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FD94E" w14:textId="77777777" w:rsidR="00D81544" w:rsidRPr="00B76ED3" w:rsidRDefault="00D81544" w:rsidP="00F83062">
      <w:pPr>
        <w:ind w:firstLine="0"/>
        <w:rPr>
          <w:rFonts w:cs="Arial"/>
          <w:b/>
        </w:rPr>
      </w:pPr>
    </w:p>
    <w:p w14:paraId="3EC04686" w14:textId="7BD79775" w:rsidR="00ED1CCE" w:rsidRPr="00B76ED3" w:rsidRDefault="000D58BE" w:rsidP="001E23F8">
      <w:pPr>
        <w:jc w:val="center"/>
        <w:rPr>
          <w:rFonts w:cs="Arial"/>
          <w:b/>
        </w:rPr>
      </w:pPr>
      <w:r w:rsidRPr="00B76ED3">
        <w:rPr>
          <w:rFonts w:cs="Arial"/>
          <w:b/>
        </w:rPr>
        <w:t>MÉTODO DE</w:t>
      </w:r>
      <w:r w:rsidR="00E707E5" w:rsidRPr="00B76ED3">
        <w:rPr>
          <w:rFonts w:cs="Arial"/>
          <w:b/>
        </w:rPr>
        <w:t xml:space="preserve"> TRABAJO SEGURO PARA </w:t>
      </w:r>
      <w:r w:rsidR="00687663">
        <w:rPr>
          <w:rFonts w:cs="Arial"/>
          <w:b/>
        </w:rPr>
        <w:t xml:space="preserve">LA </w:t>
      </w:r>
      <w:r w:rsidR="00E707E5" w:rsidRPr="00B76ED3">
        <w:rPr>
          <w:rFonts w:cs="Arial"/>
          <w:b/>
        </w:rPr>
        <w:t xml:space="preserve">RECARGA DE EXTINTORES TIPO ABC Y </w:t>
      </w:r>
      <w:r w:rsidR="00687663">
        <w:rPr>
          <w:rFonts w:cs="Arial"/>
          <w:b/>
        </w:rPr>
        <w:t xml:space="preserve">LA </w:t>
      </w:r>
      <w:r w:rsidR="00E707E5" w:rsidRPr="00B76ED3">
        <w:rPr>
          <w:rFonts w:cs="Arial"/>
          <w:b/>
        </w:rPr>
        <w:t xml:space="preserve">FABRICACIÓN DE PEDESTAL PARA GABINETE DE </w:t>
      </w:r>
      <w:r w:rsidR="00F83062" w:rsidRPr="00B76ED3">
        <w:rPr>
          <w:rFonts w:cs="Arial"/>
          <w:b/>
        </w:rPr>
        <w:t>EXTINTORES,</w:t>
      </w:r>
      <w:r w:rsidR="00E707E5" w:rsidRPr="00B76ED3">
        <w:rPr>
          <w:rFonts w:cs="Arial"/>
          <w:b/>
        </w:rPr>
        <w:t xml:space="preserve"> </w:t>
      </w:r>
      <w:r w:rsidR="001E6CF2" w:rsidRPr="00B76ED3">
        <w:rPr>
          <w:rFonts w:cs="Arial"/>
          <w:b/>
        </w:rPr>
        <w:t xml:space="preserve">EN LA </w:t>
      </w:r>
      <w:r w:rsidR="00E707E5" w:rsidRPr="00B76ED3">
        <w:rPr>
          <w:rFonts w:cs="Arial"/>
          <w:b/>
        </w:rPr>
        <w:t xml:space="preserve">EMPRESA JUROC </w:t>
      </w:r>
      <w:r w:rsidR="001E6CF2" w:rsidRPr="00B76ED3">
        <w:rPr>
          <w:rFonts w:cs="Arial"/>
          <w:b/>
        </w:rPr>
        <w:t>S.A.</w:t>
      </w:r>
    </w:p>
    <w:p w14:paraId="715E5D91" w14:textId="77777777" w:rsidR="00943504" w:rsidRPr="00B76ED3" w:rsidRDefault="00943504" w:rsidP="00AE2108">
      <w:pPr>
        <w:jc w:val="center"/>
        <w:rPr>
          <w:rFonts w:cs="Arial"/>
          <w:b/>
        </w:rPr>
      </w:pPr>
    </w:p>
    <w:p w14:paraId="4C386A2D" w14:textId="77777777" w:rsidR="00943504" w:rsidRPr="00B76ED3" w:rsidRDefault="00943504" w:rsidP="00AE2108">
      <w:pPr>
        <w:jc w:val="center"/>
        <w:rPr>
          <w:rFonts w:cs="Arial"/>
          <w:b/>
        </w:rPr>
      </w:pPr>
    </w:p>
    <w:p w14:paraId="2B4E2CC5" w14:textId="196D2120" w:rsidR="00943504" w:rsidRPr="00B76ED3" w:rsidRDefault="00F83062" w:rsidP="00740263">
      <w:pPr>
        <w:jc w:val="center"/>
        <w:rPr>
          <w:rFonts w:cs="Arial"/>
        </w:rPr>
      </w:pPr>
      <w:r w:rsidRPr="00B76ED3">
        <w:rPr>
          <w:rFonts w:cs="Arial"/>
        </w:rPr>
        <w:t xml:space="preserve">Gina Alejandra Cortes </w:t>
      </w:r>
      <w:proofErr w:type="spellStart"/>
      <w:r w:rsidRPr="00B76ED3">
        <w:rPr>
          <w:rFonts w:cs="Arial"/>
        </w:rPr>
        <w:t>Rodallega</w:t>
      </w:r>
      <w:proofErr w:type="spellEnd"/>
      <w:r w:rsidRPr="00B76ED3">
        <w:rPr>
          <w:rFonts w:cs="Arial"/>
        </w:rPr>
        <w:t>.</w:t>
      </w:r>
    </w:p>
    <w:p w14:paraId="33C15B8B" w14:textId="1D5D3AEB" w:rsidR="00F83062" w:rsidRPr="00B76ED3" w:rsidRDefault="00F83062" w:rsidP="00740263">
      <w:pPr>
        <w:jc w:val="center"/>
        <w:rPr>
          <w:rFonts w:cs="Arial"/>
        </w:rPr>
      </w:pPr>
      <w:r w:rsidRPr="00B76ED3">
        <w:rPr>
          <w:rFonts w:cs="Arial"/>
        </w:rPr>
        <w:t xml:space="preserve">Melanie Lemus </w:t>
      </w:r>
      <w:r w:rsidR="004B690A" w:rsidRPr="00B76ED3">
        <w:rPr>
          <w:rFonts w:cs="Arial"/>
        </w:rPr>
        <w:t>Ramírez</w:t>
      </w:r>
      <w:r w:rsidRPr="00B76ED3">
        <w:rPr>
          <w:rFonts w:cs="Arial"/>
        </w:rPr>
        <w:t>.</w:t>
      </w:r>
    </w:p>
    <w:p w14:paraId="71185509" w14:textId="77777777" w:rsidR="00CB437C" w:rsidRPr="00B76ED3" w:rsidRDefault="00CB437C" w:rsidP="00740263">
      <w:pPr>
        <w:jc w:val="center"/>
        <w:rPr>
          <w:rFonts w:cs="Arial"/>
        </w:rPr>
      </w:pPr>
    </w:p>
    <w:p w14:paraId="4D832172" w14:textId="77777777" w:rsidR="00CB437C" w:rsidRPr="00B76ED3" w:rsidRDefault="00CB437C" w:rsidP="00740263">
      <w:pPr>
        <w:jc w:val="center"/>
        <w:rPr>
          <w:rFonts w:cs="Arial"/>
        </w:rPr>
      </w:pPr>
    </w:p>
    <w:p w14:paraId="3AA6F0E6" w14:textId="77777777" w:rsidR="00943504" w:rsidRPr="00B76ED3" w:rsidRDefault="00943504" w:rsidP="00AE2108">
      <w:pPr>
        <w:jc w:val="center"/>
        <w:rPr>
          <w:rFonts w:cs="Arial"/>
        </w:rPr>
      </w:pPr>
    </w:p>
    <w:p w14:paraId="31748345" w14:textId="2BA41673" w:rsidR="00ED1CCE" w:rsidRPr="00B76ED3" w:rsidRDefault="00ED1CCE" w:rsidP="00AE2108">
      <w:pPr>
        <w:contextualSpacing/>
        <w:jc w:val="center"/>
        <w:rPr>
          <w:rFonts w:cs="Arial"/>
        </w:rPr>
      </w:pPr>
      <w:r w:rsidRPr="00B76ED3">
        <w:rPr>
          <w:rFonts w:cs="Arial"/>
        </w:rPr>
        <w:t xml:space="preserve">INTENALCO INSTITUTO </w:t>
      </w:r>
      <w:r w:rsidR="00F63F30" w:rsidRPr="00B76ED3">
        <w:rPr>
          <w:rFonts w:cs="Arial"/>
        </w:rPr>
        <w:t>TÉCNICO</w:t>
      </w:r>
      <w:r w:rsidRPr="00B76ED3">
        <w:rPr>
          <w:rFonts w:cs="Arial"/>
        </w:rPr>
        <w:t xml:space="preserve"> NACIONAL DEL COMERCIO </w:t>
      </w:r>
      <w:r w:rsidR="007245FD" w:rsidRPr="00B76ED3">
        <w:rPr>
          <w:rFonts w:cs="Arial"/>
        </w:rPr>
        <w:t>SIMÓN</w:t>
      </w:r>
      <w:r w:rsidRPr="00B76ED3">
        <w:rPr>
          <w:rFonts w:cs="Arial"/>
        </w:rPr>
        <w:t xml:space="preserve"> </w:t>
      </w:r>
      <w:r w:rsidR="001E23F8" w:rsidRPr="00B76ED3">
        <w:rPr>
          <w:rFonts w:cs="Arial"/>
        </w:rPr>
        <w:t xml:space="preserve">   </w:t>
      </w:r>
      <w:r w:rsidR="007245FD" w:rsidRPr="00B76ED3">
        <w:rPr>
          <w:rFonts w:cs="Arial"/>
        </w:rPr>
        <w:t>RODRÍGUEZ</w:t>
      </w:r>
      <w:r w:rsidR="001E6CF2" w:rsidRPr="00B76ED3">
        <w:rPr>
          <w:rFonts w:cs="Arial"/>
        </w:rPr>
        <w:t>.</w:t>
      </w:r>
    </w:p>
    <w:p w14:paraId="5DDCAE21" w14:textId="77777777" w:rsidR="00943504" w:rsidRPr="00B76ED3" w:rsidRDefault="00943504" w:rsidP="00AE2108">
      <w:pPr>
        <w:contextualSpacing/>
        <w:jc w:val="center"/>
        <w:rPr>
          <w:rFonts w:cs="Arial"/>
        </w:rPr>
      </w:pPr>
    </w:p>
    <w:p w14:paraId="76110D70" w14:textId="77777777" w:rsidR="00CB437C" w:rsidRPr="00B76ED3" w:rsidRDefault="00CB437C" w:rsidP="00CB437C">
      <w:pPr>
        <w:ind w:firstLine="0"/>
        <w:contextualSpacing/>
        <w:rPr>
          <w:rFonts w:cs="Arial"/>
        </w:rPr>
      </w:pPr>
    </w:p>
    <w:p w14:paraId="073D7FA5" w14:textId="77777777" w:rsidR="00CB437C" w:rsidRPr="00B76ED3" w:rsidRDefault="00CB437C" w:rsidP="00AE2108">
      <w:pPr>
        <w:contextualSpacing/>
        <w:jc w:val="center"/>
        <w:rPr>
          <w:rFonts w:cs="Arial"/>
        </w:rPr>
      </w:pPr>
    </w:p>
    <w:p w14:paraId="5D569D74" w14:textId="77777777" w:rsidR="00943504" w:rsidRPr="00B76ED3" w:rsidRDefault="00ED1CCE" w:rsidP="00046485">
      <w:pPr>
        <w:contextualSpacing/>
        <w:jc w:val="center"/>
        <w:rPr>
          <w:rFonts w:cs="Arial"/>
        </w:rPr>
      </w:pPr>
      <w:r w:rsidRPr="00B76ED3">
        <w:rPr>
          <w:rFonts w:cs="Arial"/>
        </w:rPr>
        <w:t xml:space="preserve">PROCESOS ADMINISTRATIVOS DE </w:t>
      </w:r>
      <w:r w:rsidR="00046485" w:rsidRPr="00B76ED3">
        <w:rPr>
          <w:rFonts w:cs="Arial"/>
        </w:rPr>
        <w:t>SEGURIDAD Y SALUD EN EL TRABAJO</w:t>
      </w:r>
    </w:p>
    <w:p w14:paraId="5EE3540A" w14:textId="77777777" w:rsidR="00ED1CCE" w:rsidRPr="00B76ED3" w:rsidRDefault="00ED1CCE" w:rsidP="00AE2108">
      <w:pPr>
        <w:contextualSpacing/>
        <w:jc w:val="center"/>
        <w:rPr>
          <w:rFonts w:cs="Arial"/>
        </w:rPr>
      </w:pPr>
      <w:r w:rsidRPr="00B76ED3">
        <w:rPr>
          <w:rFonts w:cs="Arial"/>
        </w:rPr>
        <w:t>SANTIAGO DE CALI</w:t>
      </w:r>
    </w:p>
    <w:p w14:paraId="521BE8DC" w14:textId="4827D4E0" w:rsidR="00943504" w:rsidRPr="00B76ED3" w:rsidRDefault="00740263" w:rsidP="00740263">
      <w:pPr>
        <w:contextualSpacing/>
        <w:jc w:val="center"/>
        <w:rPr>
          <w:rFonts w:cs="Arial"/>
        </w:rPr>
      </w:pPr>
      <w:r w:rsidRPr="00B76ED3">
        <w:rPr>
          <w:rFonts w:cs="Arial"/>
        </w:rPr>
        <w:t>202</w:t>
      </w:r>
      <w:r w:rsidR="00F83062" w:rsidRPr="00B76ED3">
        <w:rPr>
          <w:rFonts w:cs="Arial"/>
        </w:rPr>
        <w:t>3</w:t>
      </w:r>
    </w:p>
    <w:p w14:paraId="13C128F9" w14:textId="77777777" w:rsidR="00740263" w:rsidRPr="00B76ED3" w:rsidRDefault="00740263" w:rsidP="005313B2">
      <w:pPr>
        <w:pStyle w:val="Ttulo1"/>
        <w:jc w:val="left"/>
        <w:rPr>
          <w:b w:val="0"/>
          <w:szCs w:val="22"/>
        </w:rPr>
      </w:pPr>
    </w:p>
    <w:p w14:paraId="744DA541" w14:textId="77777777" w:rsidR="0031130A" w:rsidRPr="00B76ED3" w:rsidRDefault="0031130A" w:rsidP="005313B2">
      <w:pPr>
        <w:pStyle w:val="Ttulo1"/>
        <w:jc w:val="left"/>
        <w:rPr>
          <w:b w:val="0"/>
          <w:szCs w:val="22"/>
        </w:rPr>
        <w:sectPr w:rsidR="0031130A" w:rsidRPr="00B76ED3" w:rsidSect="0031130A">
          <w:headerReference w:type="default" r:id="rId8"/>
          <w:footerReference w:type="default" r:id="rId9"/>
          <w:pgSz w:w="12240" w:h="15840" w:code="1"/>
          <w:pgMar w:top="1440" w:right="1440" w:bottom="1440" w:left="1440" w:header="709" w:footer="709" w:gutter="0"/>
          <w:pgNumType w:start="1"/>
          <w:cols w:space="708"/>
          <w:docGrid w:linePitch="360"/>
        </w:sectPr>
      </w:pPr>
    </w:p>
    <w:p w14:paraId="124FAD93" w14:textId="77777777" w:rsidR="00FC3B4B" w:rsidRPr="00B76ED3" w:rsidRDefault="00FC3B4B" w:rsidP="005313B2">
      <w:pPr>
        <w:ind w:firstLine="0"/>
        <w:rPr>
          <w:rFonts w:cs="Arial"/>
        </w:rPr>
      </w:pPr>
    </w:p>
    <w:p w14:paraId="15C293CE" w14:textId="434172C1" w:rsidR="00ED1CCE" w:rsidRPr="00B76ED3" w:rsidRDefault="003C099F" w:rsidP="003C099F">
      <w:pPr>
        <w:jc w:val="center"/>
        <w:rPr>
          <w:rFonts w:cs="Arial"/>
          <w:b/>
          <w:color w:val="auto"/>
        </w:rPr>
      </w:pPr>
      <w:r w:rsidRPr="00B76ED3">
        <w:rPr>
          <w:rFonts w:cs="Arial"/>
          <w:b/>
          <w:color w:val="auto"/>
        </w:rPr>
        <w:t>MÉTODO DE TRABAJO SEGURO</w:t>
      </w:r>
      <w:r w:rsidR="00687663">
        <w:rPr>
          <w:rFonts w:cs="Arial"/>
          <w:b/>
          <w:color w:val="auto"/>
        </w:rPr>
        <w:t xml:space="preserve"> PARA LA</w:t>
      </w:r>
      <w:r w:rsidRPr="00B76ED3">
        <w:rPr>
          <w:rFonts w:cs="Arial"/>
          <w:b/>
          <w:color w:val="auto"/>
        </w:rPr>
        <w:t xml:space="preserve"> RECARGA DE EXTINTORES TIPO ABC Y </w:t>
      </w:r>
      <w:r w:rsidR="00687663">
        <w:rPr>
          <w:rFonts w:cs="Arial"/>
          <w:b/>
          <w:color w:val="auto"/>
        </w:rPr>
        <w:t xml:space="preserve">LA </w:t>
      </w:r>
      <w:r w:rsidRPr="00B76ED3">
        <w:rPr>
          <w:rFonts w:cs="Arial"/>
          <w:b/>
          <w:color w:val="auto"/>
        </w:rPr>
        <w:t>FABRICACIÓN DE PEDESTAL PARA GABINETE DE EXTINTORES, PARA LA EMPRESA JUROC</w:t>
      </w:r>
      <w:r w:rsidR="006C2BBC">
        <w:rPr>
          <w:rFonts w:cs="Arial"/>
          <w:b/>
          <w:color w:val="auto"/>
        </w:rPr>
        <w:t xml:space="preserve"> S.A.</w:t>
      </w:r>
    </w:p>
    <w:p w14:paraId="64AD108A" w14:textId="77777777" w:rsidR="00ED1CCE" w:rsidRPr="00B76ED3" w:rsidRDefault="00ED1CCE" w:rsidP="00AE2108">
      <w:pPr>
        <w:contextualSpacing/>
        <w:jc w:val="center"/>
        <w:rPr>
          <w:rFonts w:cs="Arial"/>
          <w:color w:val="auto"/>
        </w:rPr>
      </w:pPr>
    </w:p>
    <w:p w14:paraId="5E605BA4" w14:textId="7C2C6A43" w:rsidR="00ED1CCE" w:rsidRPr="00B76ED3" w:rsidRDefault="00F83062" w:rsidP="00740263">
      <w:pPr>
        <w:contextualSpacing/>
        <w:jc w:val="center"/>
        <w:rPr>
          <w:rFonts w:cs="Arial"/>
        </w:rPr>
      </w:pPr>
      <w:r w:rsidRPr="00B76ED3">
        <w:rPr>
          <w:rFonts w:cs="Arial"/>
        </w:rPr>
        <w:t xml:space="preserve">Gina Alejandra Cortes </w:t>
      </w:r>
      <w:proofErr w:type="spellStart"/>
      <w:r w:rsidRPr="00B76ED3">
        <w:rPr>
          <w:rFonts w:cs="Arial"/>
        </w:rPr>
        <w:t>Rodallega</w:t>
      </w:r>
      <w:proofErr w:type="spellEnd"/>
      <w:r w:rsidRPr="00B76ED3">
        <w:rPr>
          <w:rFonts w:cs="Arial"/>
        </w:rPr>
        <w:t>.</w:t>
      </w:r>
    </w:p>
    <w:p w14:paraId="3A6BA148" w14:textId="1727992C" w:rsidR="00F83062" w:rsidRPr="00B76ED3" w:rsidRDefault="00F83062" w:rsidP="00740263">
      <w:pPr>
        <w:contextualSpacing/>
        <w:jc w:val="center"/>
        <w:rPr>
          <w:rFonts w:cs="Arial"/>
        </w:rPr>
      </w:pPr>
      <w:r w:rsidRPr="00B76ED3">
        <w:rPr>
          <w:rFonts w:cs="Arial"/>
        </w:rPr>
        <w:t xml:space="preserve">Melanie Lemus </w:t>
      </w:r>
      <w:r w:rsidR="00594D1E" w:rsidRPr="00B76ED3">
        <w:rPr>
          <w:rFonts w:cs="Arial"/>
        </w:rPr>
        <w:t>Ramírez</w:t>
      </w:r>
      <w:r w:rsidRPr="00B76ED3">
        <w:rPr>
          <w:rFonts w:cs="Arial"/>
        </w:rPr>
        <w:t>.</w:t>
      </w:r>
    </w:p>
    <w:p w14:paraId="31A896CB" w14:textId="77777777" w:rsidR="00ED1CCE" w:rsidRPr="00B76ED3" w:rsidRDefault="00ED1CCE" w:rsidP="00AE2108">
      <w:pPr>
        <w:contextualSpacing/>
        <w:jc w:val="center"/>
        <w:rPr>
          <w:rFonts w:cs="Arial"/>
        </w:rPr>
      </w:pPr>
    </w:p>
    <w:p w14:paraId="2BADB906" w14:textId="77777777" w:rsidR="00943504" w:rsidRPr="00B76ED3" w:rsidRDefault="00ED1CCE" w:rsidP="0031130A">
      <w:pPr>
        <w:contextualSpacing/>
        <w:jc w:val="center"/>
        <w:rPr>
          <w:rFonts w:cs="Arial"/>
        </w:rPr>
      </w:pPr>
      <w:r w:rsidRPr="00B76ED3">
        <w:rPr>
          <w:rFonts w:cs="Arial"/>
        </w:rPr>
        <w:t>TRABAJO DE GRADO PARA OPTAR POR EL TÍTULO DE</w:t>
      </w:r>
      <w:r w:rsidRPr="00B76ED3">
        <w:rPr>
          <w:rFonts w:cs="Arial"/>
        </w:rPr>
        <w:br/>
        <w:t xml:space="preserve">TÉCNICO PROFESIONAL EN PROCESOS ADMINISTRATIVOS DE </w:t>
      </w:r>
      <w:r w:rsidR="00943504" w:rsidRPr="00B76ED3">
        <w:rPr>
          <w:rFonts w:cs="Arial"/>
        </w:rPr>
        <w:t>SEGURIDAD Y SALUD EN EL TRABAJO</w:t>
      </w:r>
    </w:p>
    <w:p w14:paraId="429FD566" w14:textId="77777777" w:rsidR="00ED1CCE" w:rsidRPr="00B76ED3" w:rsidRDefault="00ED1CCE" w:rsidP="00AE2108">
      <w:pPr>
        <w:contextualSpacing/>
        <w:jc w:val="center"/>
        <w:rPr>
          <w:rFonts w:cs="Arial"/>
        </w:rPr>
      </w:pPr>
    </w:p>
    <w:p w14:paraId="08CA8911" w14:textId="77777777" w:rsidR="00ED1CCE" w:rsidRPr="00B76ED3" w:rsidRDefault="00ED1CCE" w:rsidP="00AE2108">
      <w:pPr>
        <w:contextualSpacing/>
        <w:jc w:val="center"/>
        <w:rPr>
          <w:rFonts w:cs="Arial"/>
        </w:rPr>
      </w:pPr>
      <w:r w:rsidRPr="00B76ED3">
        <w:rPr>
          <w:rFonts w:cs="Arial"/>
        </w:rPr>
        <w:t>ASESOR:</w:t>
      </w:r>
      <w:r w:rsidRPr="00B76ED3">
        <w:rPr>
          <w:rFonts w:cs="Arial"/>
        </w:rPr>
        <w:br/>
      </w:r>
      <w:r w:rsidR="001E23F8" w:rsidRPr="00B76ED3">
        <w:rPr>
          <w:rFonts w:cs="Arial"/>
        </w:rPr>
        <w:t xml:space="preserve"> </w:t>
      </w:r>
      <w:r w:rsidRPr="00B76ED3">
        <w:rPr>
          <w:rFonts w:cs="Arial"/>
        </w:rPr>
        <w:t>JAVIER CIFUENTES TABORDA.</w:t>
      </w:r>
    </w:p>
    <w:p w14:paraId="5CF910F0" w14:textId="04F9AC6E" w:rsidR="00ED1CCE" w:rsidRPr="00B76ED3" w:rsidRDefault="00ED1CCE" w:rsidP="00AE2108">
      <w:pPr>
        <w:contextualSpacing/>
        <w:jc w:val="center"/>
        <w:rPr>
          <w:rFonts w:cs="Arial"/>
        </w:rPr>
      </w:pPr>
      <w:r w:rsidRPr="00B76ED3">
        <w:rPr>
          <w:rFonts w:cs="Arial"/>
        </w:rPr>
        <w:t xml:space="preserve">PROFESIONAL EN SEGURIDAD Y SALUD EN EL TRABAJO – </w:t>
      </w:r>
      <w:r w:rsidR="00F63F30" w:rsidRPr="00B76ED3">
        <w:rPr>
          <w:rFonts w:cs="Arial"/>
        </w:rPr>
        <w:t>TÉCNICO</w:t>
      </w:r>
      <w:r w:rsidRPr="00B76ED3">
        <w:rPr>
          <w:rFonts w:cs="Arial"/>
        </w:rPr>
        <w:t xml:space="preserve"> PROFESIONAL EN SALUD OCUPACIONAL</w:t>
      </w:r>
      <w:r w:rsidR="00AE2108" w:rsidRPr="00B76ED3">
        <w:rPr>
          <w:rFonts w:cs="Arial"/>
        </w:rPr>
        <w:t xml:space="preserve"> –</w:t>
      </w:r>
      <w:r w:rsidR="00F63F30" w:rsidRPr="00B76ED3">
        <w:rPr>
          <w:rFonts w:cs="Arial"/>
        </w:rPr>
        <w:t>TÉCNICO</w:t>
      </w:r>
      <w:r w:rsidR="00AE2108" w:rsidRPr="00B76ED3">
        <w:rPr>
          <w:rFonts w:cs="Arial"/>
        </w:rPr>
        <w:t xml:space="preserve"> EN URGENCIAS MEDICAS.</w:t>
      </w:r>
    </w:p>
    <w:p w14:paraId="5A0BB721" w14:textId="77777777" w:rsidR="00ED1CCE" w:rsidRPr="00B76ED3" w:rsidRDefault="00ED1CCE" w:rsidP="00046485">
      <w:pPr>
        <w:ind w:firstLine="0"/>
        <w:contextualSpacing/>
        <w:rPr>
          <w:rFonts w:cs="Arial"/>
        </w:rPr>
      </w:pPr>
    </w:p>
    <w:p w14:paraId="0E7D5511" w14:textId="7F47EED3" w:rsidR="00740263" w:rsidRPr="00B76ED3" w:rsidRDefault="00ED1CCE" w:rsidP="00740263">
      <w:pPr>
        <w:ind w:firstLine="0"/>
        <w:contextualSpacing/>
        <w:jc w:val="center"/>
        <w:rPr>
          <w:rFonts w:cs="Arial"/>
        </w:rPr>
      </w:pPr>
      <w:r w:rsidRPr="00B76ED3">
        <w:rPr>
          <w:rFonts w:cs="Arial"/>
        </w:rPr>
        <w:t xml:space="preserve">INTENALCO INSTITUTO </w:t>
      </w:r>
      <w:r w:rsidR="00F63F30" w:rsidRPr="00B76ED3">
        <w:rPr>
          <w:rFonts w:cs="Arial"/>
        </w:rPr>
        <w:t>TÉCNICO</w:t>
      </w:r>
      <w:r w:rsidRPr="00B76ED3">
        <w:rPr>
          <w:rFonts w:cs="Arial"/>
        </w:rPr>
        <w:t xml:space="preserve"> NACION</w:t>
      </w:r>
      <w:r w:rsidR="00740263" w:rsidRPr="00B76ED3">
        <w:rPr>
          <w:rFonts w:cs="Arial"/>
        </w:rPr>
        <w:t xml:space="preserve">AL DEL COMERCIO </w:t>
      </w:r>
      <w:r w:rsidR="00F63F30" w:rsidRPr="00B76ED3">
        <w:rPr>
          <w:rFonts w:cs="Arial"/>
        </w:rPr>
        <w:t>SIMÓN</w:t>
      </w:r>
      <w:r w:rsidR="00740263" w:rsidRPr="00B76ED3">
        <w:rPr>
          <w:rFonts w:cs="Arial"/>
        </w:rPr>
        <w:t xml:space="preserve"> </w:t>
      </w:r>
      <w:r w:rsidR="00F63F30" w:rsidRPr="00B76ED3">
        <w:rPr>
          <w:rFonts w:cs="Arial"/>
        </w:rPr>
        <w:t>RODRÍGUEZ</w:t>
      </w:r>
    </w:p>
    <w:p w14:paraId="79352C1D" w14:textId="77777777" w:rsidR="00740263" w:rsidRPr="00B76ED3" w:rsidRDefault="00740263" w:rsidP="00740263">
      <w:pPr>
        <w:ind w:firstLine="0"/>
        <w:contextualSpacing/>
        <w:rPr>
          <w:rFonts w:cs="Arial"/>
        </w:rPr>
      </w:pPr>
    </w:p>
    <w:p w14:paraId="07EA448F" w14:textId="77777777" w:rsidR="0031130A" w:rsidRPr="00B76ED3" w:rsidRDefault="00ED1CCE" w:rsidP="00046485">
      <w:pPr>
        <w:contextualSpacing/>
        <w:jc w:val="center"/>
        <w:rPr>
          <w:rFonts w:cs="Arial"/>
        </w:rPr>
      </w:pPr>
      <w:r w:rsidRPr="00B76ED3">
        <w:rPr>
          <w:rFonts w:cs="Arial"/>
        </w:rPr>
        <w:t xml:space="preserve">PROCESOS ADMINISTRATIVOS DE </w:t>
      </w:r>
      <w:r w:rsidR="00046485" w:rsidRPr="00B76ED3">
        <w:rPr>
          <w:rFonts w:cs="Arial"/>
        </w:rPr>
        <w:t>SEGURIDAD Y SALUD EN EL TRABAJO</w:t>
      </w:r>
    </w:p>
    <w:p w14:paraId="4154C457" w14:textId="77777777" w:rsidR="00ED1CCE" w:rsidRPr="00B76ED3" w:rsidRDefault="00ED1CCE" w:rsidP="00740263">
      <w:pPr>
        <w:contextualSpacing/>
        <w:jc w:val="center"/>
        <w:rPr>
          <w:rFonts w:cs="Arial"/>
        </w:rPr>
      </w:pPr>
      <w:r w:rsidRPr="00B76ED3">
        <w:rPr>
          <w:rFonts w:cs="Arial"/>
        </w:rPr>
        <w:t>SANTIAGO DE CALI</w:t>
      </w:r>
    </w:p>
    <w:p w14:paraId="6BFD25C1" w14:textId="3564BA80" w:rsidR="00ED1CCE" w:rsidRPr="00B76ED3" w:rsidRDefault="00740263" w:rsidP="00740263">
      <w:pPr>
        <w:ind w:firstLine="0"/>
        <w:contextualSpacing/>
        <w:jc w:val="center"/>
        <w:rPr>
          <w:rFonts w:cs="Arial"/>
        </w:rPr>
        <w:sectPr w:rsidR="00ED1CCE" w:rsidRPr="00B76ED3" w:rsidSect="0031130A">
          <w:headerReference w:type="default" r:id="rId10"/>
          <w:footerReference w:type="default" r:id="rId11"/>
          <w:pgSz w:w="12240" w:h="15840" w:code="1"/>
          <w:pgMar w:top="1440" w:right="1440" w:bottom="1440" w:left="1440" w:header="709" w:footer="709" w:gutter="0"/>
          <w:pgNumType w:fmt="upperRoman" w:start="1"/>
          <w:cols w:space="708"/>
          <w:docGrid w:linePitch="360"/>
        </w:sectPr>
      </w:pPr>
      <w:r w:rsidRPr="00B76ED3">
        <w:rPr>
          <w:rFonts w:cs="Arial"/>
        </w:rPr>
        <w:t xml:space="preserve">          </w:t>
      </w:r>
      <w:r w:rsidR="00ED1CCE" w:rsidRPr="00B76ED3">
        <w:rPr>
          <w:rFonts w:cs="Arial"/>
        </w:rPr>
        <w:t>202</w:t>
      </w:r>
      <w:r w:rsidR="00F83062" w:rsidRPr="00B76ED3">
        <w:rPr>
          <w:rFonts w:cs="Arial"/>
        </w:rPr>
        <w:t>3</w:t>
      </w:r>
    </w:p>
    <w:p w14:paraId="1CF69CE1" w14:textId="77777777" w:rsidR="00ED1CCE" w:rsidRPr="00B76ED3" w:rsidRDefault="00ED1CCE" w:rsidP="00F83062">
      <w:pPr>
        <w:ind w:firstLine="0"/>
        <w:contextualSpacing/>
        <w:jc w:val="both"/>
        <w:rPr>
          <w:rFonts w:cs="Arial"/>
        </w:rPr>
      </w:pPr>
    </w:p>
    <w:p w14:paraId="3BED2740" w14:textId="77777777" w:rsidR="00ED1CCE" w:rsidRPr="00B76ED3" w:rsidRDefault="006A1A33" w:rsidP="005313B2">
      <w:pPr>
        <w:contextualSpacing/>
        <w:jc w:val="both"/>
        <w:rPr>
          <w:rFonts w:cs="Arial"/>
        </w:rPr>
      </w:pPr>
      <w:r w:rsidRPr="00B76ED3">
        <w:rPr>
          <w:rFonts w:cs="Arial"/>
        </w:rPr>
        <w:t xml:space="preserve">                                                        </w:t>
      </w:r>
      <w:r w:rsidR="005313B2" w:rsidRPr="00B76ED3">
        <w:rPr>
          <w:rFonts w:cs="Arial"/>
        </w:rPr>
        <w:t xml:space="preserve">                    </w:t>
      </w:r>
      <w:r w:rsidRPr="00B76ED3">
        <w:rPr>
          <w:rFonts w:cs="Arial"/>
        </w:rPr>
        <w:t xml:space="preserve">                     Nota de aceptación:</w:t>
      </w:r>
    </w:p>
    <w:p w14:paraId="14078EFB" w14:textId="77777777" w:rsidR="005313B2" w:rsidRPr="00B76ED3" w:rsidRDefault="00ED1CCE" w:rsidP="005313B2">
      <w:pPr>
        <w:ind w:left="2835" w:firstLine="567"/>
        <w:contextualSpacing/>
        <w:jc w:val="both"/>
        <w:rPr>
          <w:rFonts w:cs="Arial"/>
        </w:rPr>
      </w:pPr>
      <w:r w:rsidRPr="00B76ED3">
        <w:rPr>
          <w:rFonts w:cs="Arial"/>
        </w:rPr>
        <w:t xml:space="preserve">Aprobado por el comité de grado en cumplimiento de los requisitos exigidos por el Instituto Técnico Nacional del Comercio Simón Rodríguez para optar al título de Técnico Profesional en Procesos Administrativos de Seguridad y </w:t>
      </w:r>
      <w:r w:rsidR="006A1A33" w:rsidRPr="00B76ED3">
        <w:rPr>
          <w:rFonts w:cs="Arial"/>
        </w:rPr>
        <w:t>Salud en el Trabajo.</w:t>
      </w:r>
    </w:p>
    <w:p w14:paraId="0104E6AA" w14:textId="77777777" w:rsidR="00ED1CCE" w:rsidRPr="00B76ED3" w:rsidRDefault="006A1A33" w:rsidP="005313B2">
      <w:pPr>
        <w:ind w:left="2835" w:firstLine="567"/>
        <w:contextualSpacing/>
        <w:jc w:val="both"/>
        <w:rPr>
          <w:rFonts w:cs="Arial"/>
        </w:rPr>
      </w:pPr>
      <w:r w:rsidRPr="00B76ED3">
        <w:rPr>
          <w:rFonts w:cs="Arial"/>
        </w:rPr>
        <w:br/>
      </w:r>
    </w:p>
    <w:p w14:paraId="3411B311" w14:textId="77777777" w:rsidR="00ED1CCE" w:rsidRPr="00B76ED3" w:rsidRDefault="00ED1CCE" w:rsidP="00AE2108">
      <w:pPr>
        <w:contextualSpacing/>
        <w:jc w:val="right"/>
        <w:rPr>
          <w:rFonts w:cs="Arial"/>
        </w:rPr>
      </w:pPr>
    </w:p>
    <w:p w14:paraId="260F6C91" w14:textId="77777777" w:rsidR="00ED1CCE" w:rsidRPr="00B76ED3" w:rsidRDefault="00ED1CCE" w:rsidP="00AE2108">
      <w:pPr>
        <w:contextualSpacing/>
        <w:rPr>
          <w:rFonts w:cs="Arial"/>
        </w:rPr>
      </w:pPr>
    </w:p>
    <w:p w14:paraId="38C4D067" w14:textId="77777777" w:rsidR="00ED1CCE" w:rsidRPr="00B76ED3" w:rsidRDefault="00ED1CCE" w:rsidP="00AE2108">
      <w:pPr>
        <w:contextualSpacing/>
        <w:jc w:val="right"/>
        <w:rPr>
          <w:rFonts w:cs="Arial"/>
        </w:rPr>
      </w:pPr>
    </w:p>
    <w:p w14:paraId="717BD9D1" w14:textId="77777777" w:rsidR="00ED1CCE" w:rsidRPr="00B76ED3" w:rsidRDefault="00ED1CCE" w:rsidP="00AE2108">
      <w:pPr>
        <w:contextualSpacing/>
        <w:jc w:val="right"/>
        <w:rPr>
          <w:rFonts w:cs="Arial"/>
        </w:rPr>
      </w:pPr>
      <w:r w:rsidRPr="00B76ED3">
        <w:rPr>
          <w:rFonts w:cs="Arial"/>
        </w:rPr>
        <w:t>___________________________</w:t>
      </w:r>
    </w:p>
    <w:p w14:paraId="376019B7" w14:textId="77777777" w:rsidR="00ED1CCE" w:rsidRPr="00B76ED3" w:rsidRDefault="00ED1CCE" w:rsidP="00AE2108">
      <w:pPr>
        <w:contextualSpacing/>
        <w:jc w:val="right"/>
        <w:rPr>
          <w:rFonts w:cs="Arial"/>
        </w:rPr>
      </w:pPr>
      <w:r w:rsidRPr="00B76ED3">
        <w:rPr>
          <w:rFonts w:cs="Arial"/>
        </w:rPr>
        <w:t>Director de programa</w:t>
      </w:r>
    </w:p>
    <w:p w14:paraId="7CC765CE" w14:textId="77777777" w:rsidR="00ED1CCE" w:rsidRPr="00B76ED3" w:rsidRDefault="00ED1CCE" w:rsidP="00AE2108">
      <w:pPr>
        <w:contextualSpacing/>
        <w:jc w:val="right"/>
        <w:rPr>
          <w:rFonts w:cs="Arial"/>
        </w:rPr>
      </w:pPr>
    </w:p>
    <w:p w14:paraId="0899985C" w14:textId="77777777" w:rsidR="00ED1CCE" w:rsidRPr="00B76ED3" w:rsidRDefault="00ED1CCE" w:rsidP="00AE2108">
      <w:pPr>
        <w:contextualSpacing/>
        <w:jc w:val="right"/>
        <w:rPr>
          <w:rFonts w:cs="Arial"/>
        </w:rPr>
      </w:pPr>
    </w:p>
    <w:p w14:paraId="0776B31A" w14:textId="77777777" w:rsidR="00ED1CCE" w:rsidRPr="00B76ED3" w:rsidRDefault="00ED1CCE" w:rsidP="00AE2108">
      <w:pPr>
        <w:contextualSpacing/>
        <w:jc w:val="right"/>
        <w:rPr>
          <w:rFonts w:cs="Arial"/>
        </w:rPr>
      </w:pPr>
    </w:p>
    <w:p w14:paraId="6FC1B054" w14:textId="77777777" w:rsidR="00ED1CCE" w:rsidRPr="00B76ED3" w:rsidRDefault="00ED1CCE" w:rsidP="00AE2108">
      <w:pPr>
        <w:contextualSpacing/>
        <w:jc w:val="right"/>
        <w:rPr>
          <w:rFonts w:cs="Arial"/>
        </w:rPr>
      </w:pPr>
      <w:r w:rsidRPr="00B76ED3">
        <w:rPr>
          <w:rFonts w:cs="Arial"/>
        </w:rPr>
        <w:t>___________________________</w:t>
      </w:r>
    </w:p>
    <w:p w14:paraId="74967615" w14:textId="77777777" w:rsidR="00ED1CCE" w:rsidRPr="00B76ED3" w:rsidRDefault="00ED1CCE" w:rsidP="00AE2108">
      <w:pPr>
        <w:contextualSpacing/>
        <w:jc w:val="right"/>
        <w:rPr>
          <w:rFonts w:cs="Arial"/>
        </w:rPr>
      </w:pPr>
      <w:r w:rsidRPr="00B76ED3">
        <w:rPr>
          <w:rFonts w:cs="Arial"/>
        </w:rPr>
        <w:t>Asesor de grado</w:t>
      </w:r>
    </w:p>
    <w:p w14:paraId="4B3CEF4D" w14:textId="77777777" w:rsidR="00ED1CCE" w:rsidRPr="00B76ED3" w:rsidRDefault="00ED1CCE" w:rsidP="005459AC">
      <w:pPr>
        <w:ind w:firstLine="0"/>
        <w:contextualSpacing/>
        <w:jc w:val="both"/>
        <w:rPr>
          <w:rFonts w:cs="Arial"/>
        </w:rPr>
        <w:sectPr w:rsidR="00ED1CCE" w:rsidRPr="00B76ED3" w:rsidSect="0031130A">
          <w:pgSz w:w="12240" w:h="15840" w:code="1"/>
          <w:pgMar w:top="1440" w:right="1440" w:bottom="1440" w:left="1440" w:header="709" w:footer="709" w:gutter="0"/>
          <w:pgNumType w:fmt="lowerRoman"/>
          <w:cols w:space="708"/>
          <w:docGrid w:linePitch="360"/>
        </w:sectPr>
      </w:pPr>
    </w:p>
    <w:p w14:paraId="7BB5378F" w14:textId="7221125D" w:rsidR="00ED1CCE" w:rsidRPr="00594D1E" w:rsidRDefault="00ED1CCE" w:rsidP="00594D1E">
      <w:pPr>
        <w:jc w:val="center"/>
        <w:rPr>
          <w:b/>
          <w:bCs/>
          <w:color w:val="auto"/>
        </w:rPr>
      </w:pPr>
      <w:r w:rsidRPr="00594D1E">
        <w:rPr>
          <w:b/>
          <w:bCs/>
          <w:color w:val="auto"/>
        </w:rPr>
        <w:lastRenderedPageBreak/>
        <w:t>AGRADECIMIENT</w:t>
      </w:r>
      <w:r w:rsidR="00F63F30">
        <w:rPr>
          <w:b/>
          <w:bCs/>
          <w:color w:val="auto"/>
        </w:rPr>
        <w:t>O</w:t>
      </w:r>
      <w:r w:rsidRPr="00594D1E">
        <w:rPr>
          <w:b/>
          <w:bCs/>
          <w:color w:val="auto"/>
        </w:rPr>
        <w:t>S</w:t>
      </w:r>
    </w:p>
    <w:p w14:paraId="722159F0" w14:textId="77777777" w:rsidR="00ED1CCE" w:rsidRPr="00B76ED3" w:rsidRDefault="00ED1CCE" w:rsidP="00AE2108">
      <w:pPr>
        <w:contextualSpacing/>
        <w:jc w:val="center"/>
        <w:rPr>
          <w:rFonts w:cs="Arial"/>
          <w:b/>
          <w:bCs/>
        </w:rPr>
      </w:pPr>
    </w:p>
    <w:p w14:paraId="45546F34" w14:textId="1DE8FD6E" w:rsidR="00064DE1" w:rsidRPr="00B76ED3" w:rsidRDefault="00064DE1" w:rsidP="00B76ED3">
      <w:pPr>
        <w:jc w:val="both"/>
        <w:rPr>
          <w:rFonts w:cs="Arial"/>
        </w:rPr>
      </w:pPr>
      <w:r w:rsidRPr="00B76ED3">
        <w:rPr>
          <w:rFonts w:cs="Arial"/>
        </w:rPr>
        <w:t xml:space="preserve">Los agradecimientos a este trabajo los destinamos profundamente a nuestro tutor </w:t>
      </w:r>
      <w:r w:rsidR="001E6CF2" w:rsidRPr="00B76ED3">
        <w:rPr>
          <w:rFonts w:cs="Arial"/>
        </w:rPr>
        <w:t xml:space="preserve">Javier Cifuentes Taborda por </w:t>
      </w:r>
      <w:r w:rsidRPr="00B76ED3">
        <w:rPr>
          <w:rFonts w:cs="Arial"/>
        </w:rPr>
        <w:t>su gran dedicación y paciencia, sin sus palabras y correcciones no hubiese sido posible llegar a este momento tan anhelado, gracias por su guía y sus consejos los llevare grabados siempre.</w:t>
      </w:r>
    </w:p>
    <w:p w14:paraId="533AED17" w14:textId="0E908837" w:rsidR="00064DE1" w:rsidRPr="00B76ED3" w:rsidRDefault="00064DE1" w:rsidP="00B76ED3">
      <w:pPr>
        <w:jc w:val="both"/>
        <w:rPr>
          <w:rFonts w:cs="Arial"/>
        </w:rPr>
      </w:pPr>
      <w:r w:rsidRPr="00B76ED3">
        <w:rPr>
          <w:rFonts w:cs="Arial"/>
        </w:rPr>
        <w:t>A todos nuestros docentes que han sido parte de nuestro camino universitario, y a todos ellos les queremos agradecer por transmitirnos los conocimientos necesarios para hoy poder estar aquí.</w:t>
      </w:r>
    </w:p>
    <w:p w14:paraId="04844919" w14:textId="77777777" w:rsidR="00ED1CCE" w:rsidRPr="00B76ED3" w:rsidRDefault="00ED1CCE" w:rsidP="00B76ED3">
      <w:pPr>
        <w:contextualSpacing/>
        <w:rPr>
          <w:rFonts w:cs="Arial"/>
          <w:b/>
          <w:bCs/>
        </w:rPr>
      </w:pPr>
    </w:p>
    <w:p w14:paraId="7BB7DA72" w14:textId="77777777" w:rsidR="00F83062" w:rsidRPr="00B76ED3" w:rsidRDefault="00F83062" w:rsidP="00AE2108">
      <w:pPr>
        <w:contextualSpacing/>
        <w:jc w:val="center"/>
        <w:rPr>
          <w:rFonts w:cs="Arial"/>
          <w:b/>
          <w:bCs/>
        </w:rPr>
      </w:pPr>
    </w:p>
    <w:p w14:paraId="730058C2" w14:textId="77777777" w:rsidR="00F83062" w:rsidRPr="00B76ED3" w:rsidRDefault="00F83062" w:rsidP="00AE2108">
      <w:pPr>
        <w:contextualSpacing/>
        <w:jc w:val="center"/>
        <w:rPr>
          <w:rFonts w:cs="Arial"/>
          <w:b/>
          <w:bCs/>
        </w:rPr>
      </w:pPr>
    </w:p>
    <w:p w14:paraId="6B7B30FD" w14:textId="77777777" w:rsidR="00F83062" w:rsidRPr="00B76ED3" w:rsidRDefault="00F83062" w:rsidP="00AE2108">
      <w:pPr>
        <w:contextualSpacing/>
        <w:jc w:val="center"/>
        <w:rPr>
          <w:rFonts w:cs="Arial"/>
          <w:b/>
          <w:bCs/>
        </w:rPr>
      </w:pPr>
    </w:p>
    <w:p w14:paraId="2F4CF51D" w14:textId="77777777" w:rsidR="00F83062" w:rsidRPr="00B76ED3" w:rsidRDefault="00F83062" w:rsidP="00AE2108">
      <w:pPr>
        <w:contextualSpacing/>
        <w:jc w:val="center"/>
        <w:rPr>
          <w:rFonts w:cs="Arial"/>
          <w:b/>
          <w:bCs/>
        </w:rPr>
      </w:pPr>
    </w:p>
    <w:p w14:paraId="3BE8C8FF" w14:textId="77777777" w:rsidR="00F83062" w:rsidRPr="00B76ED3" w:rsidRDefault="00F83062" w:rsidP="00AE2108">
      <w:pPr>
        <w:contextualSpacing/>
        <w:jc w:val="center"/>
        <w:rPr>
          <w:rFonts w:cs="Arial"/>
          <w:b/>
          <w:bCs/>
        </w:rPr>
      </w:pPr>
    </w:p>
    <w:p w14:paraId="2F64A764" w14:textId="77777777" w:rsidR="00F83062" w:rsidRPr="00B76ED3" w:rsidRDefault="00F83062" w:rsidP="00AE2108">
      <w:pPr>
        <w:contextualSpacing/>
        <w:jc w:val="center"/>
        <w:rPr>
          <w:rFonts w:cs="Arial"/>
          <w:b/>
          <w:bCs/>
        </w:rPr>
      </w:pPr>
    </w:p>
    <w:p w14:paraId="2F8ED69C" w14:textId="77777777" w:rsidR="00F83062" w:rsidRPr="00B76ED3" w:rsidRDefault="00F83062" w:rsidP="00AE2108">
      <w:pPr>
        <w:contextualSpacing/>
        <w:jc w:val="center"/>
        <w:rPr>
          <w:rFonts w:cs="Arial"/>
          <w:b/>
          <w:bCs/>
        </w:rPr>
      </w:pPr>
    </w:p>
    <w:p w14:paraId="4DA4C447" w14:textId="77777777" w:rsidR="00F83062" w:rsidRPr="00B76ED3" w:rsidRDefault="00F83062" w:rsidP="00AE2108">
      <w:pPr>
        <w:contextualSpacing/>
        <w:jc w:val="center"/>
        <w:rPr>
          <w:rFonts w:cs="Arial"/>
          <w:b/>
          <w:bCs/>
        </w:rPr>
      </w:pPr>
    </w:p>
    <w:p w14:paraId="4761591C" w14:textId="77777777" w:rsidR="00F83062" w:rsidRPr="00B76ED3" w:rsidRDefault="00F83062" w:rsidP="00AE2108">
      <w:pPr>
        <w:contextualSpacing/>
        <w:jc w:val="center"/>
        <w:rPr>
          <w:rFonts w:cs="Arial"/>
          <w:b/>
          <w:bCs/>
        </w:rPr>
      </w:pPr>
    </w:p>
    <w:p w14:paraId="474D573B" w14:textId="77777777" w:rsidR="00F83062" w:rsidRPr="00B76ED3" w:rsidRDefault="00F83062" w:rsidP="00AE2108">
      <w:pPr>
        <w:contextualSpacing/>
        <w:jc w:val="center"/>
        <w:rPr>
          <w:rFonts w:cs="Arial"/>
          <w:b/>
          <w:bCs/>
        </w:rPr>
      </w:pPr>
    </w:p>
    <w:p w14:paraId="272A7700" w14:textId="77777777" w:rsidR="00F83062" w:rsidRPr="00B76ED3" w:rsidRDefault="00F83062" w:rsidP="00AE2108">
      <w:pPr>
        <w:contextualSpacing/>
        <w:jc w:val="center"/>
        <w:rPr>
          <w:rFonts w:cs="Arial"/>
          <w:b/>
          <w:bCs/>
        </w:rPr>
      </w:pPr>
    </w:p>
    <w:p w14:paraId="3988560E" w14:textId="77777777" w:rsidR="00F83062" w:rsidRPr="00B76ED3" w:rsidRDefault="00F83062" w:rsidP="00AE2108">
      <w:pPr>
        <w:contextualSpacing/>
        <w:jc w:val="center"/>
        <w:rPr>
          <w:rFonts w:cs="Arial"/>
          <w:b/>
          <w:bCs/>
        </w:rPr>
      </w:pPr>
    </w:p>
    <w:p w14:paraId="25EBC7C4" w14:textId="77777777" w:rsidR="00F83062" w:rsidRPr="00B76ED3" w:rsidRDefault="00F83062" w:rsidP="001E6CF2">
      <w:pPr>
        <w:ind w:firstLine="0"/>
        <w:contextualSpacing/>
        <w:rPr>
          <w:rFonts w:cs="Arial"/>
          <w:b/>
          <w:bCs/>
        </w:rPr>
      </w:pPr>
    </w:p>
    <w:p w14:paraId="0DAC19C5" w14:textId="0E7022FE" w:rsidR="00F83062" w:rsidRDefault="00F83062" w:rsidP="00AE2108">
      <w:pPr>
        <w:contextualSpacing/>
        <w:jc w:val="center"/>
        <w:rPr>
          <w:rFonts w:cs="Arial"/>
          <w:b/>
          <w:bCs/>
        </w:rPr>
      </w:pPr>
    </w:p>
    <w:p w14:paraId="170B14E1" w14:textId="77777777" w:rsidR="000A34C9" w:rsidRPr="00B76ED3" w:rsidRDefault="000A34C9" w:rsidP="00AE2108">
      <w:pPr>
        <w:contextualSpacing/>
        <w:jc w:val="center"/>
        <w:rPr>
          <w:rFonts w:cs="Arial"/>
          <w:b/>
          <w:bCs/>
        </w:rPr>
      </w:pPr>
    </w:p>
    <w:p w14:paraId="6704C6B0" w14:textId="77777777" w:rsidR="00F83062" w:rsidRPr="00B76ED3" w:rsidRDefault="00F83062" w:rsidP="00AE2108">
      <w:pPr>
        <w:contextualSpacing/>
        <w:jc w:val="center"/>
        <w:rPr>
          <w:rFonts w:cs="Arial"/>
          <w:b/>
          <w:bCs/>
        </w:rPr>
      </w:pPr>
    </w:p>
    <w:sdt>
      <w:sdtPr>
        <w:rPr>
          <w:rFonts w:cstheme="minorBidi"/>
          <w:b w:val="0"/>
          <w:szCs w:val="22"/>
          <w:lang w:val="es-ES"/>
        </w:rPr>
        <w:id w:val="-883019969"/>
        <w:docPartObj>
          <w:docPartGallery w:val="Table of Contents"/>
          <w:docPartUnique/>
        </w:docPartObj>
      </w:sdtPr>
      <w:sdtEndPr>
        <w:rPr>
          <w:bCs/>
          <w:color w:val="auto"/>
        </w:rPr>
      </w:sdtEndPr>
      <w:sdtContent>
        <w:p w14:paraId="67814CC8" w14:textId="33BFF1E4" w:rsidR="00594D1E" w:rsidRPr="008063FC" w:rsidRDefault="00594D1E">
          <w:pPr>
            <w:pStyle w:val="TtuloTDC"/>
            <w:rPr>
              <w:b w:val="0"/>
              <w:bCs/>
            </w:rPr>
          </w:pPr>
          <w:r w:rsidRPr="008063FC">
            <w:rPr>
              <w:b w:val="0"/>
              <w:bCs/>
              <w:lang w:val="es-ES"/>
            </w:rPr>
            <w:t>Tabla de contenido</w:t>
          </w:r>
        </w:p>
        <w:p w14:paraId="3CEACCB9" w14:textId="761515A1" w:rsidR="008E7AF5" w:rsidRDefault="00594D1E">
          <w:pPr>
            <w:pStyle w:val="TDC1"/>
            <w:rPr>
              <w:rFonts w:asciiTheme="minorHAnsi" w:eastAsiaTheme="minorEastAsia" w:hAnsiTheme="minorHAnsi"/>
              <w:noProof/>
              <w:color w:val="auto"/>
              <w:kern w:val="2"/>
              <w:lang w:val="es-ES" w:eastAsia="es-ES"/>
              <w14:ligatures w14:val="standardContextual"/>
            </w:rPr>
          </w:pPr>
          <w:r w:rsidRPr="00FB09E7">
            <w:rPr>
              <w:bCs/>
              <w:color w:val="auto"/>
            </w:rPr>
            <w:fldChar w:fldCharType="begin"/>
          </w:r>
          <w:r w:rsidRPr="00FB09E7">
            <w:rPr>
              <w:bCs/>
              <w:color w:val="auto"/>
            </w:rPr>
            <w:instrText xml:space="preserve"> TOC \o "1-3" \h \z \u </w:instrText>
          </w:r>
          <w:r w:rsidRPr="00FB09E7">
            <w:rPr>
              <w:bCs/>
              <w:color w:val="auto"/>
            </w:rPr>
            <w:fldChar w:fldCharType="separate"/>
          </w:r>
          <w:hyperlink w:anchor="_Toc138961552" w:history="1">
            <w:r w:rsidR="008E7AF5" w:rsidRPr="00D51797">
              <w:rPr>
                <w:rStyle w:val="Hipervnculo"/>
                <w:noProof/>
              </w:rPr>
              <w:t>INTRODUCCIÓN</w:t>
            </w:r>
            <w:r w:rsidR="008E7AF5">
              <w:rPr>
                <w:noProof/>
                <w:webHidden/>
              </w:rPr>
              <w:tab/>
            </w:r>
            <w:r w:rsidR="008E7AF5">
              <w:rPr>
                <w:noProof/>
                <w:webHidden/>
              </w:rPr>
              <w:fldChar w:fldCharType="begin"/>
            </w:r>
            <w:r w:rsidR="008E7AF5">
              <w:rPr>
                <w:noProof/>
                <w:webHidden/>
              </w:rPr>
              <w:instrText xml:space="preserve"> PAGEREF _Toc138961552 \h </w:instrText>
            </w:r>
            <w:r w:rsidR="008E7AF5">
              <w:rPr>
                <w:noProof/>
                <w:webHidden/>
              </w:rPr>
            </w:r>
            <w:r w:rsidR="008E7AF5">
              <w:rPr>
                <w:noProof/>
                <w:webHidden/>
              </w:rPr>
              <w:fldChar w:fldCharType="separate"/>
            </w:r>
            <w:r w:rsidR="008E7AF5">
              <w:rPr>
                <w:noProof/>
                <w:webHidden/>
              </w:rPr>
              <w:t>1</w:t>
            </w:r>
            <w:r w:rsidR="008E7AF5">
              <w:rPr>
                <w:noProof/>
                <w:webHidden/>
              </w:rPr>
              <w:fldChar w:fldCharType="end"/>
            </w:r>
          </w:hyperlink>
        </w:p>
        <w:p w14:paraId="16BCB891" w14:textId="6470AD02"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53" w:history="1">
            <w:r w:rsidRPr="00D51797">
              <w:rPr>
                <w:rStyle w:val="Hipervnculo"/>
                <w:noProof/>
              </w:rPr>
              <w:t>PROBLEMA DE INVESTIGACIÓN</w:t>
            </w:r>
            <w:r>
              <w:rPr>
                <w:noProof/>
                <w:webHidden/>
              </w:rPr>
              <w:tab/>
            </w:r>
            <w:r>
              <w:rPr>
                <w:noProof/>
                <w:webHidden/>
              </w:rPr>
              <w:fldChar w:fldCharType="begin"/>
            </w:r>
            <w:r>
              <w:rPr>
                <w:noProof/>
                <w:webHidden/>
              </w:rPr>
              <w:instrText xml:space="preserve"> PAGEREF _Toc138961553 \h </w:instrText>
            </w:r>
            <w:r>
              <w:rPr>
                <w:noProof/>
                <w:webHidden/>
              </w:rPr>
            </w:r>
            <w:r>
              <w:rPr>
                <w:noProof/>
                <w:webHidden/>
              </w:rPr>
              <w:fldChar w:fldCharType="separate"/>
            </w:r>
            <w:r>
              <w:rPr>
                <w:noProof/>
                <w:webHidden/>
              </w:rPr>
              <w:t>2</w:t>
            </w:r>
            <w:r>
              <w:rPr>
                <w:noProof/>
                <w:webHidden/>
              </w:rPr>
              <w:fldChar w:fldCharType="end"/>
            </w:r>
          </w:hyperlink>
        </w:p>
        <w:p w14:paraId="6101409B" w14:textId="3AC75E9B"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54" w:history="1">
            <w:r w:rsidRPr="00D51797">
              <w:rPr>
                <w:rStyle w:val="Hipervnculo"/>
                <w:noProof/>
              </w:rPr>
              <w:t>Planteamiento del problema</w:t>
            </w:r>
            <w:r>
              <w:rPr>
                <w:noProof/>
                <w:webHidden/>
              </w:rPr>
              <w:tab/>
            </w:r>
            <w:r>
              <w:rPr>
                <w:noProof/>
                <w:webHidden/>
              </w:rPr>
              <w:fldChar w:fldCharType="begin"/>
            </w:r>
            <w:r>
              <w:rPr>
                <w:noProof/>
                <w:webHidden/>
              </w:rPr>
              <w:instrText xml:space="preserve"> PAGEREF _Toc138961554 \h </w:instrText>
            </w:r>
            <w:r>
              <w:rPr>
                <w:noProof/>
                <w:webHidden/>
              </w:rPr>
            </w:r>
            <w:r>
              <w:rPr>
                <w:noProof/>
                <w:webHidden/>
              </w:rPr>
              <w:fldChar w:fldCharType="separate"/>
            </w:r>
            <w:r>
              <w:rPr>
                <w:noProof/>
                <w:webHidden/>
              </w:rPr>
              <w:t>2</w:t>
            </w:r>
            <w:r>
              <w:rPr>
                <w:noProof/>
                <w:webHidden/>
              </w:rPr>
              <w:fldChar w:fldCharType="end"/>
            </w:r>
          </w:hyperlink>
        </w:p>
        <w:p w14:paraId="0818616A" w14:textId="5E7A2107"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55" w:history="1">
            <w:r w:rsidRPr="00D51797">
              <w:rPr>
                <w:rStyle w:val="Hipervnculo"/>
                <w:noProof/>
              </w:rPr>
              <w:t>Formulación del problema</w:t>
            </w:r>
            <w:r>
              <w:rPr>
                <w:noProof/>
                <w:webHidden/>
              </w:rPr>
              <w:tab/>
            </w:r>
            <w:r>
              <w:rPr>
                <w:noProof/>
                <w:webHidden/>
              </w:rPr>
              <w:fldChar w:fldCharType="begin"/>
            </w:r>
            <w:r>
              <w:rPr>
                <w:noProof/>
                <w:webHidden/>
              </w:rPr>
              <w:instrText xml:space="preserve"> PAGEREF _Toc138961555 \h </w:instrText>
            </w:r>
            <w:r>
              <w:rPr>
                <w:noProof/>
                <w:webHidden/>
              </w:rPr>
            </w:r>
            <w:r>
              <w:rPr>
                <w:noProof/>
                <w:webHidden/>
              </w:rPr>
              <w:fldChar w:fldCharType="separate"/>
            </w:r>
            <w:r>
              <w:rPr>
                <w:noProof/>
                <w:webHidden/>
              </w:rPr>
              <w:t>2</w:t>
            </w:r>
            <w:r>
              <w:rPr>
                <w:noProof/>
                <w:webHidden/>
              </w:rPr>
              <w:fldChar w:fldCharType="end"/>
            </w:r>
          </w:hyperlink>
        </w:p>
        <w:p w14:paraId="2A5DD096" w14:textId="24C5016B"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56" w:history="1">
            <w:r w:rsidRPr="00D51797">
              <w:rPr>
                <w:rStyle w:val="Hipervnculo"/>
                <w:noProof/>
              </w:rPr>
              <w:t>Sistematización</w:t>
            </w:r>
            <w:r>
              <w:rPr>
                <w:noProof/>
                <w:webHidden/>
              </w:rPr>
              <w:tab/>
            </w:r>
            <w:r>
              <w:rPr>
                <w:noProof/>
                <w:webHidden/>
              </w:rPr>
              <w:fldChar w:fldCharType="begin"/>
            </w:r>
            <w:r>
              <w:rPr>
                <w:noProof/>
                <w:webHidden/>
              </w:rPr>
              <w:instrText xml:space="preserve"> PAGEREF _Toc138961556 \h </w:instrText>
            </w:r>
            <w:r>
              <w:rPr>
                <w:noProof/>
                <w:webHidden/>
              </w:rPr>
            </w:r>
            <w:r>
              <w:rPr>
                <w:noProof/>
                <w:webHidden/>
              </w:rPr>
              <w:fldChar w:fldCharType="separate"/>
            </w:r>
            <w:r>
              <w:rPr>
                <w:noProof/>
                <w:webHidden/>
              </w:rPr>
              <w:t>2</w:t>
            </w:r>
            <w:r>
              <w:rPr>
                <w:noProof/>
                <w:webHidden/>
              </w:rPr>
              <w:fldChar w:fldCharType="end"/>
            </w:r>
          </w:hyperlink>
        </w:p>
        <w:p w14:paraId="6C17E35B" w14:textId="71645293"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57" w:history="1">
            <w:r w:rsidRPr="00D51797">
              <w:rPr>
                <w:rStyle w:val="Hipervnculo"/>
                <w:noProof/>
              </w:rPr>
              <w:t>OBJETIVOS</w:t>
            </w:r>
            <w:r>
              <w:rPr>
                <w:noProof/>
                <w:webHidden/>
              </w:rPr>
              <w:tab/>
            </w:r>
            <w:r>
              <w:rPr>
                <w:noProof/>
                <w:webHidden/>
              </w:rPr>
              <w:fldChar w:fldCharType="begin"/>
            </w:r>
            <w:r>
              <w:rPr>
                <w:noProof/>
                <w:webHidden/>
              </w:rPr>
              <w:instrText xml:space="preserve"> PAGEREF _Toc138961557 \h </w:instrText>
            </w:r>
            <w:r>
              <w:rPr>
                <w:noProof/>
                <w:webHidden/>
              </w:rPr>
            </w:r>
            <w:r>
              <w:rPr>
                <w:noProof/>
                <w:webHidden/>
              </w:rPr>
              <w:fldChar w:fldCharType="separate"/>
            </w:r>
            <w:r>
              <w:rPr>
                <w:noProof/>
                <w:webHidden/>
              </w:rPr>
              <w:t>4</w:t>
            </w:r>
            <w:r>
              <w:rPr>
                <w:noProof/>
                <w:webHidden/>
              </w:rPr>
              <w:fldChar w:fldCharType="end"/>
            </w:r>
          </w:hyperlink>
        </w:p>
        <w:p w14:paraId="6B7A043B" w14:textId="6A12EA93"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58" w:history="1">
            <w:r w:rsidRPr="00D51797">
              <w:rPr>
                <w:rStyle w:val="Hipervnculo"/>
                <w:noProof/>
              </w:rPr>
              <w:t>Objetivo general</w:t>
            </w:r>
            <w:r>
              <w:rPr>
                <w:noProof/>
                <w:webHidden/>
              </w:rPr>
              <w:tab/>
            </w:r>
            <w:r>
              <w:rPr>
                <w:noProof/>
                <w:webHidden/>
              </w:rPr>
              <w:fldChar w:fldCharType="begin"/>
            </w:r>
            <w:r>
              <w:rPr>
                <w:noProof/>
                <w:webHidden/>
              </w:rPr>
              <w:instrText xml:space="preserve"> PAGEREF _Toc138961558 \h </w:instrText>
            </w:r>
            <w:r>
              <w:rPr>
                <w:noProof/>
                <w:webHidden/>
              </w:rPr>
            </w:r>
            <w:r>
              <w:rPr>
                <w:noProof/>
                <w:webHidden/>
              </w:rPr>
              <w:fldChar w:fldCharType="separate"/>
            </w:r>
            <w:r>
              <w:rPr>
                <w:noProof/>
                <w:webHidden/>
              </w:rPr>
              <w:t>4</w:t>
            </w:r>
            <w:r>
              <w:rPr>
                <w:noProof/>
                <w:webHidden/>
              </w:rPr>
              <w:fldChar w:fldCharType="end"/>
            </w:r>
          </w:hyperlink>
        </w:p>
        <w:p w14:paraId="4301341C" w14:textId="54776187"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59" w:history="1">
            <w:r w:rsidRPr="00D51797">
              <w:rPr>
                <w:rStyle w:val="Hipervnculo"/>
                <w:noProof/>
              </w:rPr>
              <w:t>Objetivos específicos</w:t>
            </w:r>
            <w:r>
              <w:rPr>
                <w:noProof/>
                <w:webHidden/>
              </w:rPr>
              <w:tab/>
            </w:r>
            <w:r>
              <w:rPr>
                <w:noProof/>
                <w:webHidden/>
              </w:rPr>
              <w:fldChar w:fldCharType="begin"/>
            </w:r>
            <w:r>
              <w:rPr>
                <w:noProof/>
                <w:webHidden/>
              </w:rPr>
              <w:instrText xml:space="preserve"> PAGEREF _Toc138961559 \h </w:instrText>
            </w:r>
            <w:r>
              <w:rPr>
                <w:noProof/>
                <w:webHidden/>
              </w:rPr>
            </w:r>
            <w:r>
              <w:rPr>
                <w:noProof/>
                <w:webHidden/>
              </w:rPr>
              <w:fldChar w:fldCharType="separate"/>
            </w:r>
            <w:r>
              <w:rPr>
                <w:noProof/>
                <w:webHidden/>
              </w:rPr>
              <w:t>4</w:t>
            </w:r>
            <w:r>
              <w:rPr>
                <w:noProof/>
                <w:webHidden/>
              </w:rPr>
              <w:fldChar w:fldCharType="end"/>
            </w:r>
          </w:hyperlink>
        </w:p>
        <w:p w14:paraId="2038E692" w14:textId="58DCC3E4"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60" w:history="1">
            <w:r w:rsidRPr="00D51797">
              <w:rPr>
                <w:rStyle w:val="Hipervnculo"/>
                <w:noProof/>
              </w:rPr>
              <w:t>JUSTIFICACIÓN</w:t>
            </w:r>
            <w:r>
              <w:rPr>
                <w:noProof/>
                <w:webHidden/>
              </w:rPr>
              <w:tab/>
            </w:r>
            <w:r>
              <w:rPr>
                <w:noProof/>
                <w:webHidden/>
              </w:rPr>
              <w:fldChar w:fldCharType="begin"/>
            </w:r>
            <w:r>
              <w:rPr>
                <w:noProof/>
                <w:webHidden/>
              </w:rPr>
              <w:instrText xml:space="preserve"> PAGEREF _Toc138961560 \h </w:instrText>
            </w:r>
            <w:r>
              <w:rPr>
                <w:noProof/>
                <w:webHidden/>
              </w:rPr>
            </w:r>
            <w:r>
              <w:rPr>
                <w:noProof/>
                <w:webHidden/>
              </w:rPr>
              <w:fldChar w:fldCharType="separate"/>
            </w:r>
            <w:r>
              <w:rPr>
                <w:noProof/>
                <w:webHidden/>
              </w:rPr>
              <w:t>5</w:t>
            </w:r>
            <w:r>
              <w:rPr>
                <w:noProof/>
                <w:webHidden/>
              </w:rPr>
              <w:fldChar w:fldCharType="end"/>
            </w:r>
          </w:hyperlink>
        </w:p>
        <w:p w14:paraId="41F2450F" w14:textId="2A22F154"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61" w:history="1">
            <w:r w:rsidRPr="00D51797">
              <w:rPr>
                <w:rStyle w:val="Hipervnculo"/>
                <w:noProof/>
              </w:rPr>
              <w:t>5. MARCO REFERENCIAL</w:t>
            </w:r>
            <w:r>
              <w:rPr>
                <w:noProof/>
                <w:webHidden/>
              </w:rPr>
              <w:tab/>
            </w:r>
            <w:r>
              <w:rPr>
                <w:noProof/>
                <w:webHidden/>
              </w:rPr>
              <w:fldChar w:fldCharType="begin"/>
            </w:r>
            <w:r>
              <w:rPr>
                <w:noProof/>
                <w:webHidden/>
              </w:rPr>
              <w:instrText xml:space="preserve"> PAGEREF _Toc138961561 \h </w:instrText>
            </w:r>
            <w:r>
              <w:rPr>
                <w:noProof/>
                <w:webHidden/>
              </w:rPr>
            </w:r>
            <w:r>
              <w:rPr>
                <w:noProof/>
                <w:webHidden/>
              </w:rPr>
              <w:fldChar w:fldCharType="separate"/>
            </w:r>
            <w:r>
              <w:rPr>
                <w:noProof/>
                <w:webHidden/>
              </w:rPr>
              <w:t>6</w:t>
            </w:r>
            <w:r>
              <w:rPr>
                <w:noProof/>
                <w:webHidden/>
              </w:rPr>
              <w:fldChar w:fldCharType="end"/>
            </w:r>
          </w:hyperlink>
        </w:p>
        <w:p w14:paraId="06501802" w14:textId="0CAE2036"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62" w:history="1">
            <w:r w:rsidRPr="00D51797">
              <w:rPr>
                <w:rStyle w:val="Hipervnculo"/>
                <w:noProof/>
              </w:rPr>
              <w:t>5.1 Marco teórico</w:t>
            </w:r>
            <w:r>
              <w:rPr>
                <w:noProof/>
                <w:webHidden/>
              </w:rPr>
              <w:tab/>
            </w:r>
            <w:r>
              <w:rPr>
                <w:noProof/>
                <w:webHidden/>
              </w:rPr>
              <w:fldChar w:fldCharType="begin"/>
            </w:r>
            <w:r>
              <w:rPr>
                <w:noProof/>
                <w:webHidden/>
              </w:rPr>
              <w:instrText xml:space="preserve"> PAGEREF _Toc138961562 \h </w:instrText>
            </w:r>
            <w:r>
              <w:rPr>
                <w:noProof/>
                <w:webHidden/>
              </w:rPr>
            </w:r>
            <w:r>
              <w:rPr>
                <w:noProof/>
                <w:webHidden/>
              </w:rPr>
              <w:fldChar w:fldCharType="separate"/>
            </w:r>
            <w:r>
              <w:rPr>
                <w:noProof/>
                <w:webHidden/>
              </w:rPr>
              <w:t>6</w:t>
            </w:r>
            <w:r>
              <w:rPr>
                <w:noProof/>
                <w:webHidden/>
              </w:rPr>
              <w:fldChar w:fldCharType="end"/>
            </w:r>
          </w:hyperlink>
        </w:p>
        <w:p w14:paraId="49B5CA1C" w14:textId="66C42521"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63" w:history="1">
            <w:r w:rsidRPr="00D51797">
              <w:rPr>
                <w:rStyle w:val="Hipervnculo"/>
                <w:noProof/>
              </w:rPr>
              <w:t>5.2</w:t>
            </w:r>
            <w:r>
              <w:rPr>
                <w:rFonts w:asciiTheme="minorHAnsi" w:eastAsiaTheme="minorEastAsia" w:hAnsiTheme="minorHAnsi"/>
                <w:noProof/>
                <w:color w:val="auto"/>
                <w:kern w:val="2"/>
                <w:lang w:val="es-ES" w:eastAsia="es-ES"/>
                <w14:ligatures w14:val="standardContextual"/>
              </w:rPr>
              <w:tab/>
            </w:r>
            <w:r w:rsidRPr="00D51797">
              <w:rPr>
                <w:rStyle w:val="Hipervnculo"/>
                <w:noProof/>
              </w:rPr>
              <w:t>Marco conceptual</w:t>
            </w:r>
            <w:r>
              <w:rPr>
                <w:noProof/>
                <w:webHidden/>
              </w:rPr>
              <w:tab/>
            </w:r>
            <w:r>
              <w:rPr>
                <w:noProof/>
                <w:webHidden/>
              </w:rPr>
              <w:fldChar w:fldCharType="begin"/>
            </w:r>
            <w:r>
              <w:rPr>
                <w:noProof/>
                <w:webHidden/>
              </w:rPr>
              <w:instrText xml:space="preserve"> PAGEREF _Toc138961563 \h </w:instrText>
            </w:r>
            <w:r>
              <w:rPr>
                <w:noProof/>
                <w:webHidden/>
              </w:rPr>
            </w:r>
            <w:r>
              <w:rPr>
                <w:noProof/>
                <w:webHidden/>
              </w:rPr>
              <w:fldChar w:fldCharType="separate"/>
            </w:r>
            <w:r>
              <w:rPr>
                <w:noProof/>
                <w:webHidden/>
              </w:rPr>
              <w:t>8</w:t>
            </w:r>
            <w:r>
              <w:rPr>
                <w:noProof/>
                <w:webHidden/>
              </w:rPr>
              <w:fldChar w:fldCharType="end"/>
            </w:r>
          </w:hyperlink>
        </w:p>
        <w:p w14:paraId="5E1775A7" w14:textId="49D24C39"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64" w:history="1">
            <w:r w:rsidRPr="00D51797">
              <w:rPr>
                <w:rStyle w:val="Hipervnculo"/>
                <w:noProof/>
              </w:rPr>
              <w:t>5. ASPECTOS METODOLÓGICOS.</w:t>
            </w:r>
            <w:r>
              <w:rPr>
                <w:noProof/>
                <w:webHidden/>
              </w:rPr>
              <w:tab/>
            </w:r>
            <w:r>
              <w:rPr>
                <w:noProof/>
                <w:webHidden/>
              </w:rPr>
              <w:fldChar w:fldCharType="begin"/>
            </w:r>
            <w:r>
              <w:rPr>
                <w:noProof/>
                <w:webHidden/>
              </w:rPr>
              <w:instrText xml:space="preserve"> PAGEREF _Toc138961564 \h </w:instrText>
            </w:r>
            <w:r>
              <w:rPr>
                <w:noProof/>
                <w:webHidden/>
              </w:rPr>
            </w:r>
            <w:r>
              <w:rPr>
                <w:noProof/>
                <w:webHidden/>
              </w:rPr>
              <w:fldChar w:fldCharType="separate"/>
            </w:r>
            <w:r>
              <w:rPr>
                <w:noProof/>
                <w:webHidden/>
              </w:rPr>
              <w:t>20</w:t>
            </w:r>
            <w:r>
              <w:rPr>
                <w:noProof/>
                <w:webHidden/>
              </w:rPr>
              <w:fldChar w:fldCharType="end"/>
            </w:r>
          </w:hyperlink>
        </w:p>
        <w:p w14:paraId="45096D92" w14:textId="0628AE1F"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65" w:history="1">
            <w:r w:rsidRPr="00D51797">
              <w:rPr>
                <w:rStyle w:val="Hipervnculo"/>
                <w:noProof/>
              </w:rPr>
              <w:t>5.1 Tipo de estudio descriptivo</w:t>
            </w:r>
            <w:r>
              <w:rPr>
                <w:noProof/>
                <w:webHidden/>
              </w:rPr>
              <w:tab/>
            </w:r>
            <w:r>
              <w:rPr>
                <w:noProof/>
                <w:webHidden/>
              </w:rPr>
              <w:fldChar w:fldCharType="begin"/>
            </w:r>
            <w:r>
              <w:rPr>
                <w:noProof/>
                <w:webHidden/>
              </w:rPr>
              <w:instrText xml:space="preserve"> PAGEREF _Toc138961565 \h </w:instrText>
            </w:r>
            <w:r>
              <w:rPr>
                <w:noProof/>
                <w:webHidden/>
              </w:rPr>
            </w:r>
            <w:r>
              <w:rPr>
                <w:noProof/>
                <w:webHidden/>
              </w:rPr>
              <w:fldChar w:fldCharType="separate"/>
            </w:r>
            <w:r>
              <w:rPr>
                <w:noProof/>
                <w:webHidden/>
              </w:rPr>
              <w:t>20</w:t>
            </w:r>
            <w:r>
              <w:rPr>
                <w:noProof/>
                <w:webHidden/>
              </w:rPr>
              <w:fldChar w:fldCharType="end"/>
            </w:r>
          </w:hyperlink>
        </w:p>
        <w:p w14:paraId="15BD5514" w14:textId="728D4FDB"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66" w:history="1">
            <w:r w:rsidRPr="00D51797">
              <w:rPr>
                <w:rStyle w:val="Hipervnculo"/>
                <w:noProof/>
              </w:rPr>
              <w:t>5.2</w:t>
            </w:r>
            <w:r>
              <w:rPr>
                <w:rFonts w:asciiTheme="minorHAnsi" w:eastAsiaTheme="minorEastAsia" w:hAnsiTheme="minorHAnsi"/>
                <w:noProof/>
                <w:color w:val="auto"/>
                <w:kern w:val="2"/>
                <w:lang w:val="es-ES" w:eastAsia="es-ES"/>
                <w14:ligatures w14:val="standardContextual"/>
              </w:rPr>
              <w:tab/>
            </w:r>
            <w:r w:rsidRPr="00D51797">
              <w:rPr>
                <w:rStyle w:val="Hipervnculo"/>
                <w:noProof/>
              </w:rPr>
              <w:t>Método de investigación</w:t>
            </w:r>
            <w:r>
              <w:rPr>
                <w:noProof/>
                <w:webHidden/>
              </w:rPr>
              <w:tab/>
            </w:r>
            <w:r>
              <w:rPr>
                <w:noProof/>
                <w:webHidden/>
              </w:rPr>
              <w:fldChar w:fldCharType="begin"/>
            </w:r>
            <w:r>
              <w:rPr>
                <w:noProof/>
                <w:webHidden/>
              </w:rPr>
              <w:instrText xml:space="preserve"> PAGEREF _Toc138961566 \h </w:instrText>
            </w:r>
            <w:r>
              <w:rPr>
                <w:noProof/>
                <w:webHidden/>
              </w:rPr>
            </w:r>
            <w:r>
              <w:rPr>
                <w:noProof/>
                <w:webHidden/>
              </w:rPr>
              <w:fldChar w:fldCharType="separate"/>
            </w:r>
            <w:r>
              <w:rPr>
                <w:noProof/>
                <w:webHidden/>
              </w:rPr>
              <w:t>20</w:t>
            </w:r>
            <w:r>
              <w:rPr>
                <w:noProof/>
                <w:webHidden/>
              </w:rPr>
              <w:fldChar w:fldCharType="end"/>
            </w:r>
          </w:hyperlink>
        </w:p>
        <w:p w14:paraId="1B75AE58" w14:textId="0A12F1A4"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67" w:history="1">
            <w:r w:rsidRPr="00D51797">
              <w:rPr>
                <w:rStyle w:val="Hipervnculo"/>
                <w:noProof/>
              </w:rPr>
              <w:t>5.3</w:t>
            </w:r>
            <w:r>
              <w:rPr>
                <w:rFonts w:asciiTheme="minorHAnsi" w:eastAsiaTheme="minorEastAsia" w:hAnsiTheme="minorHAnsi"/>
                <w:noProof/>
                <w:color w:val="auto"/>
                <w:kern w:val="2"/>
                <w:lang w:val="es-ES" w:eastAsia="es-ES"/>
                <w14:ligatures w14:val="standardContextual"/>
              </w:rPr>
              <w:tab/>
            </w:r>
            <w:r w:rsidRPr="00D51797">
              <w:rPr>
                <w:rStyle w:val="Hipervnculo"/>
                <w:noProof/>
              </w:rPr>
              <w:t>Fuentes y técnicas para recolección de información</w:t>
            </w:r>
            <w:r>
              <w:rPr>
                <w:noProof/>
                <w:webHidden/>
              </w:rPr>
              <w:tab/>
            </w:r>
            <w:r>
              <w:rPr>
                <w:noProof/>
                <w:webHidden/>
              </w:rPr>
              <w:fldChar w:fldCharType="begin"/>
            </w:r>
            <w:r>
              <w:rPr>
                <w:noProof/>
                <w:webHidden/>
              </w:rPr>
              <w:instrText xml:space="preserve"> PAGEREF _Toc138961567 \h </w:instrText>
            </w:r>
            <w:r>
              <w:rPr>
                <w:noProof/>
                <w:webHidden/>
              </w:rPr>
            </w:r>
            <w:r>
              <w:rPr>
                <w:noProof/>
                <w:webHidden/>
              </w:rPr>
              <w:fldChar w:fldCharType="separate"/>
            </w:r>
            <w:r>
              <w:rPr>
                <w:noProof/>
                <w:webHidden/>
              </w:rPr>
              <w:t>21</w:t>
            </w:r>
            <w:r>
              <w:rPr>
                <w:noProof/>
                <w:webHidden/>
              </w:rPr>
              <w:fldChar w:fldCharType="end"/>
            </w:r>
          </w:hyperlink>
        </w:p>
        <w:p w14:paraId="0CAE23CA" w14:textId="4A0C5D3D"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68" w:history="1">
            <w:r w:rsidRPr="00D51797">
              <w:rPr>
                <w:rStyle w:val="Hipervnculo"/>
                <w:noProof/>
              </w:rPr>
              <w:t>5.4</w:t>
            </w:r>
            <w:r>
              <w:rPr>
                <w:rFonts w:asciiTheme="minorHAnsi" w:eastAsiaTheme="minorEastAsia" w:hAnsiTheme="minorHAnsi"/>
                <w:noProof/>
                <w:color w:val="auto"/>
                <w:kern w:val="2"/>
                <w:lang w:val="es-ES" w:eastAsia="es-ES"/>
                <w14:ligatures w14:val="standardContextual"/>
              </w:rPr>
              <w:tab/>
            </w:r>
            <w:r w:rsidRPr="00D51797">
              <w:rPr>
                <w:rStyle w:val="Hipervnculo"/>
                <w:noProof/>
              </w:rPr>
              <w:t>Tratamiento de la información</w:t>
            </w:r>
            <w:r>
              <w:rPr>
                <w:noProof/>
                <w:webHidden/>
              </w:rPr>
              <w:tab/>
            </w:r>
            <w:r>
              <w:rPr>
                <w:noProof/>
                <w:webHidden/>
              </w:rPr>
              <w:fldChar w:fldCharType="begin"/>
            </w:r>
            <w:r>
              <w:rPr>
                <w:noProof/>
                <w:webHidden/>
              </w:rPr>
              <w:instrText xml:space="preserve"> PAGEREF _Toc138961568 \h </w:instrText>
            </w:r>
            <w:r>
              <w:rPr>
                <w:noProof/>
                <w:webHidden/>
              </w:rPr>
            </w:r>
            <w:r>
              <w:rPr>
                <w:noProof/>
                <w:webHidden/>
              </w:rPr>
              <w:fldChar w:fldCharType="separate"/>
            </w:r>
            <w:r>
              <w:rPr>
                <w:noProof/>
                <w:webHidden/>
              </w:rPr>
              <w:t>22</w:t>
            </w:r>
            <w:r>
              <w:rPr>
                <w:noProof/>
                <w:webHidden/>
              </w:rPr>
              <w:fldChar w:fldCharType="end"/>
            </w:r>
          </w:hyperlink>
        </w:p>
        <w:p w14:paraId="0F9FAA3E" w14:textId="63AF5FB2"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69" w:history="1">
            <w:r w:rsidRPr="00D51797">
              <w:rPr>
                <w:rStyle w:val="Hipervnculo"/>
                <w:noProof/>
              </w:rPr>
              <w:t>6. ANÁLISIS DEL COMPORTAMIENTO DE TRABAJO</w:t>
            </w:r>
            <w:r>
              <w:rPr>
                <w:noProof/>
                <w:webHidden/>
              </w:rPr>
              <w:tab/>
            </w:r>
            <w:r>
              <w:rPr>
                <w:noProof/>
                <w:webHidden/>
              </w:rPr>
              <w:fldChar w:fldCharType="begin"/>
            </w:r>
            <w:r>
              <w:rPr>
                <w:noProof/>
                <w:webHidden/>
              </w:rPr>
              <w:instrText xml:space="preserve"> PAGEREF _Toc138961569 \h </w:instrText>
            </w:r>
            <w:r>
              <w:rPr>
                <w:noProof/>
                <w:webHidden/>
              </w:rPr>
            </w:r>
            <w:r>
              <w:rPr>
                <w:noProof/>
                <w:webHidden/>
              </w:rPr>
              <w:fldChar w:fldCharType="separate"/>
            </w:r>
            <w:r>
              <w:rPr>
                <w:noProof/>
                <w:webHidden/>
              </w:rPr>
              <w:t>23</w:t>
            </w:r>
            <w:r>
              <w:rPr>
                <w:noProof/>
                <w:webHidden/>
              </w:rPr>
              <w:fldChar w:fldCharType="end"/>
            </w:r>
          </w:hyperlink>
        </w:p>
        <w:p w14:paraId="7B52C64A" w14:textId="39E89641"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70" w:history="1">
            <w:r w:rsidRPr="00D51797">
              <w:rPr>
                <w:rStyle w:val="Hipervnculo"/>
                <w:noProof/>
              </w:rPr>
              <w:t>6.1 Análisis del comportamiento de trabajo para la tarea la recarga de extintores tipo ABC.</w:t>
            </w:r>
            <w:r>
              <w:rPr>
                <w:noProof/>
                <w:webHidden/>
              </w:rPr>
              <w:tab/>
            </w:r>
            <w:r>
              <w:rPr>
                <w:noProof/>
                <w:webHidden/>
              </w:rPr>
              <w:fldChar w:fldCharType="begin"/>
            </w:r>
            <w:r>
              <w:rPr>
                <w:noProof/>
                <w:webHidden/>
              </w:rPr>
              <w:instrText xml:space="preserve"> PAGEREF _Toc138961570 \h </w:instrText>
            </w:r>
            <w:r>
              <w:rPr>
                <w:noProof/>
                <w:webHidden/>
              </w:rPr>
            </w:r>
            <w:r>
              <w:rPr>
                <w:noProof/>
                <w:webHidden/>
              </w:rPr>
              <w:fldChar w:fldCharType="separate"/>
            </w:r>
            <w:r>
              <w:rPr>
                <w:noProof/>
                <w:webHidden/>
              </w:rPr>
              <w:t>23</w:t>
            </w:r>
            <w:r>
              <w:rPr>
                <w:noProof/>
                <w:webHidden/>
              </w:rPr>
              <w:fldChar w:fldCharType="end"/>
            </w:r>
          </w:hyperlink>
        </w:p>
        <w:p w14:paraId="318E06CF" w14:textId="7C910444"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71" w:history="1">
            <w:r w:rsidRPr="00D51797">
              <w:rPr>
                <w:rStyle w:val="Hipervnculo"/>
                <w:noProof/>
              </w:rPr>
              <w:t>6.2 Análisis del comportamiento de trabajo para la tarea de la fabricación de pedestal para gabinetes de extintores.</w:t>
            </w:r>
            <w:r>
              <w:rPr>
                <w:noProof/>
                <w:webHidden/>
              </w:rPr>
              <w:tab/>
            </w:r>
            <w:r>
              <w:rPr>
                <w:noProof/>
                <w:webHidden/>
              </w:rPr>
              <w:fldChar w:fldCharType="begin"/>
            </w:r>
            <w:r>
              <w:rPr>
                <w:noProof/>
                <w:webHidden/>
              </w:rPr>
              <w:instrText xml:space="preserve"> PAGEREF _Toc138961571 \h </w:instrText>
            </w:r>
            <w:r>
              <w:rPr>
                <w:noProof/>
                <w:webHidden/>
              </w:rPr>
            </w:r>
            <w:r>
              <w:rPr>
                <w:noProof/>
                <w:webHidden/>
              </w:rPr>
              <w:fldChar w:fldCharType="separate"/>
            </w:r>
            <w:r>
              <w:rPr>
                <w:noProof/>
                <w:webHidden/>
              </w:rPr>
              <w:t>34</w:t>
            </w:r>
            <w:r>
              <w:rPr>
                <w:noProof/>
                <w:webHidden/>
              </w:rPr>
              <w:fldChar w:fldCharType="end"/>
            </w:r>
          </w:hyperlink>
        </w:p>
        <w:p w14:paraId="30A80BD7" w14:textId="4B44528B"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72" w:history="1">
            <w:r w:rsidRPr="00D51797">
              <w:rPr>
                <w:rStyle w:val="Hipervnculo"/>
                <w:noProof/>
              </w:rPr>
              <w:t>7.</w:t>
            </w:r>
            <w:r>
              <w:rPr>
                <w:rFonts w:asciiTheme="minorHAnsi" w:eastAsiaTheme="minorEastAsia" w:hAnsiTheme="minorHAnsi"/>
                <w:noProof/>
                <w:color w:val="auto"/>
                <w:kern w:val="2"/>
                <w:lang w:val="es-ES" w:eastAsia="es-ES"/>
                <w14:ligatures w14:val="standardContextual"/>
              </w:rPr>
              <w:tab/>
            </w:r>
            <w:r w:rsidRPr="00D51797">
              <w:rPr>
                <w:rStyle w:val="Hipervnculo"/>
                <w:noProof/>
              </w:rPr>
              <w:t>PROCEDIMIENTO DE TRABAJO SEGURO</w:t>
            </w:r>
            <w:r>
              <w:rPr>
                <w:noProof/>
                <w:webHidden/>
              </w:rPr>
              <w:tab/>
            </w:r>
            <w:r>
              <w:rPr>
                <w:noProof/>
                <w:webHidden/>
              </w:rPr>
              <w:fldChar w:fldCharType="begin"/>
            </w:r>
            <w:r>
              <w:rPr>
                <w:noProof/>
                <w:webHidden/>
              </w:rPr>
              <w:instrText xml:space="preserve"> PAGEREF _Toc138961572 \h </w:instrText>
            </w:r>
            <w:r>
              <w:rPr>
                <w:noProof/>
                <w:webHidden/>
              </w:rPr>
            </w:r>
            <w:r>
              <w:rPr>
                <w:noProof/>
                <w:webHidden/>
              </w:rPr>
              <w:fldChar w:fldCharType="separate"/>
            </w:r>
            <w:r>
              <w:rPr>
                <w:noProof/>
                <w:webHidden/>
              </w:rPr>
              <w:t>52</w:t>
            </w:r>
            <w:r>
              <w:rPr>
                <w:noProof/>
                <w:webHidden/>
              </w:rPr>
              <w:fldChar w:fldCharType="end"/>
            </w:r>
          </w:hyperlink>
        </w:p>
        <w:p w14:paraId="39DB0C60" w14:textId="161742EE"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73" w:history="1">
            <w:r w:rsidRPr="00D51797">
              <w:rPr>
                <w:rStyle w:val="Hipervnculo"/>
                <w:noProof/>
              </w:rPr>
              <w:t>7.1</w:t>
            </w:r>
            <w:r>
              <w:rPr>
                <w:rFonts w:asciiTheme="minorHAnsi" w:eastAsiaTheme="minorEastAsia" w:hAnsiTheme="minorHAnsi"/>
                <w:noProof/>
                <w:color w:val="auto"/>
                <w:kern w:val="2"/>
                <w:lang w:val="es-ES" w:eastAsia="es-ES"/>
                <w14:ligatures w14:val="standardContextual"/>
              </w:rPr>
              <w:tab/>
            </w:r>
            <w:r w:rsidRPr="00D51797">
              <w:rPr>
                <w:rStyle w:val="Hipervnculo"/>
                <w:noProof/>
              </w:rPr>
              <w:t>Procedimiento de trabajo seguro para la tarea de recarga de extintores tipo ABC.</w:t>
            </w:r>
            <w:r>
              <w:rPr>
                <w:noProof/>
                <w:webHidden/>
              </w:rPr>
              <w:tab/>
            </w:r>
            <w:r>
              <w:rPr>
                <w:noProof/>
                <w:webHidden/>
              </w:rPr>
              <w:fldChar w:fldCharType="begin"/>
            </w:r>
            <w:r>
              <w:rPr>
                <w:noProof/>
                <w:webHidden/>
              </w:rPr>
              <w:instrText xml:space="preserve"> PAGEREF _Toc138961573 \h </w:instrText>
            </w:r>
            <w:r>
              <w:rPr>
                <w:noProof/>
                <w:webHidden/>
              </w:rPr>
            </w:r>
            <w:r>
              <w:rPr>
                <w:noProof/>
                <w:webHidden/>
              </w:rPr>
              <w:fldChar w:fldCharType="separate"/>
            </w:r>
            <w:r>
              <w:rPr>
                <w:noProof/>
                <w:webHidden/>
              </w:rPr>
              <w:t>52</w:t>
            </w:r>
            <w:r>
              <w:rPr>
                <w:noProof/>
                <w:webHidden/>
              </w:rPr>
              <w:fldChar w:fldCharType="end"/>
            </w:r>
          </w:hyperlink>
        </w:p>
        <w:p w14:paraId="23768D7A" w14:textId="732921EB"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74" w:history="1">
            <w:r w:rsidRPr="00D51797">
              <w:rPr>
                <w:rStyle w:val="Hipervnculo"/>
                <w:noProof/>
              </w:rPr>
              <w:t>7.2</w:t>
            </w:r>
            <w:r>
              <w:rPr>
                <w:rFonts w:asciiTheme="minorHAnsi" w:eastAsiaTheme="minorEastAsia" w:hAnsiTheme="minorHAnsi"/>
                <w:noProof/>
                <w:color w:val="auto"/>
                <w:kern w:val="2"/>
                <w:lang w:val="es-ES" w:eastAsia="es-ES"/>
                <w14:ligatures w14:val="standardContextual"/>
              </w:rPr>
              <w:tab/>
            </w:r>
            <w:r w:rsidRPr="00D51797">
              <w:rPr>
                <w:rStyle w:val="Hipervnculo"/>
                <w:noProof/>
              </w:rPr>
              <w:t>Procedimiento de trabajo seguro para la tarea de fabricación de pedestal para gabinete de extintor.</w:t>
            </w:r>
            <w:r>
              <w:rPr>
                <w:noProof/>
                <w:webHidden/>
              </w:rPr>
              <w:tab/>
            </w:r>
            <w:r>
              <w:rPr>
                <w:noProof/>
                <w:webHidden/>
              </w:rPr>
              <w:fldChar w:fldCharType="begin"/>
            </w:r>
            <w:r>
              <w:rPr>
                <w:noProof/>
                <w:webHidden/>
              </w:rPr>
              <w:instrText xml:space="preserve"> PAGEREF _Toc138961574 \h </w:instrText>
            </w:r>
            <w:r>
              <w:rPr>
                <w:noProof/>
                <w:webHidden/>
              </w:rPr>
            </w:r>
            <w:r>
              <w:rPr>
                <w:noProof/>
                <w:webHidden/>
              </w:rPr>
              <w:fldChar w:fldCharType="separate"/>
            </w:r>
            <w:r>
              <w:rPr>
                <w:noProof/>
                <w:webHidden/>
              </w:rPr>
              <w:t>57</w:t>
            </w:r>
            <w:r>
              <w:rPr>
                <w:noProof/>
                <w:webHidden/>
              </w:rPr>
              <w:fldChar w:fldCharType="end"/>
            </w:r>
          </w:hyperlink>
        </w:p>
        <w:p w14:paraId="161E498E" w14:textId="59F8DE26"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75" w:history="1">
            <w:r w:rsidRPr="00D51797">
              <w:rPr>
                <w:rStyle w:val="Hipervnculo"/>
                <w:noProof/>
              </w:rPr>
              <w:t>8</w:t>
            </w:r>
            <w:r>
              <w:rPr>
                <w:rFonts w:asciiTheme="minorHAnsi" w:eastAsiaTheme="minorEastAsia" w:hAnsiTheme="minorHAnsi"/>
                <w:noProof/>
                <w:color w:val="auto"/>
                <w:kern w:val="2"/>
                <w:lang w:val="es-ES" w:eastAsia="es-ES"/>
                <w14:ligatures w14:val="standardContextual"/>
              </w:rPr>
              <w:tab/>
            </w:r>
            <w:r w:rsidRPr="00D51797">
              <w:rPr>
                <w:rStyle w:val="Hipervnculo"/>
                <w:noProof/>
              </w:rPr>
              <w:t>METODO DE TRABAJO SEGURO</w:t>
            </w:r>
            <w:r>
              <w:rPr>
                <w:noProof/>
                <w:webHidden/>
              </w:rPr>
              <w:tab/>
            </w:r>
            <w:r>
              <w:rPr>
                <w:noProof/>
                <w:webHidden/>
              </w:rPr>
              <w:fldChar w:fldCharType="begin"/>
            </w:r>
            <w:r>
              <w:rPr>
                <w:noProof/>
                <w:webHidden/>
              </w:rPr>
              <w:instrText xml:space="preserve"> PAGEREF _Toc138961575 \h </w:instrText>
            </w:r>
            <w:r>
              <w:rPr>
                <w:noProof/>
                <w:webHidden/>
              </w:rPr>
            </w:r>
            <w:r>
              <w:rPr>
                <w:noProof/>
                <w:webHidden/>
              </w:rPr>
              <w:fldChar w:fldCharType="separate"/>
            </w:r>
            <w:r>
              <w:rPr>
                <w:noProof/>
                <w:webHidden/>
              </w:rPr>
              <w:t>65</w:t>
            </w:r>
            <w:r>
              <w:rPr>
                <w:noProof/>
                <w:webHidden/>
              </w:rPr>
              <w:fldChar w:fldCharType="end"/>
            </w:r>
          </w:hyperlink>
        </w:p>
        <w:p w14:paraId="22F883F6" w14:textId="605ACA67"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76" w:history="1">
            <w:r w:rsidRPr="00D51797">
              <w:rPr>
                <w:rStyle w:val="Hipervnculo"/>
                <w:noProof/>
              </w:rPr>
              <w:t>8.1</w:t>
            </w:r>
            <w:r>
              <w:rPr>
                <w:rFonts w:asciiTheme="minorHAnsi" w:eastAsiaTheme="minorEastAsia" w:hAnsiTheme="minorHAnsi"/>
                <w:noProof/>
                <w:color w:val="auto"/>
                <w:kern w:val="2"/>
                <w:lang w:val="es-ES" w:eastAsia="es-ES"/>
                <w14:ligatures w14:val="standardContextual"/>
              </w:rPr>
              <w:tab/>
            </w:r>
            <w:r w:rsidRPr="00D51797">
              <w:rPr>
                <w:rStyle w:val="Hipervnculo"/>
                <w:noProof/>
              </w:rPr>
              <w:t>Método de trabajo seguro para recarga de extintores tipos ABC</w:t>
            </w:r>
            <w:r>
              <w:rPr>
                <w:noProof/>
                <w:webHidden/>
              </w:rPr>
              <w:tab/>
            </w:r>
            <w:r>
              <w:rPr>
                <w:noProof/>
                <w:webHidden/>
              </w:rPr>
              <w:fldChar w:fldCharType="begin"/>
            </w:r>
            <w:r>
              <w:rPr>
                <w:noProof/>
                <w:webHidden/>
              </w:rPr>
              <w:instrText xml:space="preserve"> PAGEREF _Toc138961576 \h </w:instrText>
            </w:r>
            <w:r>
              <w:rPr>
                <w:noProof/>
                <w:webHidden/>
              </w:rPr>
            </w:r>
            <w:r>
              <w:rPr>
                <w:noProof/>
                <w:webHidden/>
              </w:rPr>
              <w:fldChar w:fldCharType="separate"/>
            </w:r>
            <w:r>
              <w:rPr>
                <w:noProof/>
                <w:webHidden/>
              </w:rPr>
              <w:t>65</w:t>
            </w:r>
            <w:r>
              <w:rPr>
                <w:noProof/>
                <w:webHidden/>
              </w:rPr>
              <w:fldChar w:fldCharType="end"/>
            </w:r>
          </w:hyperlink>
        </w:p>
        <w:p w14:paraId="32EB30C3" w14:textId="7DFA4A7D"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77" w:history="1">
            <w:r w:rsidRPr="00D51797">
              <w:rPr>
                <w:rStyle w:val="Hipervnculo"/>
                <w:noProof/>
              </w:rPr>
              <w:t>8.2 Método de trabajo seguro para la fabricación de pedestal para gabinete de extintor.</w:t>
            </w:r>
            <w:r>
              <w:rPr>
                <w:noProof/>
                <w:webHidden/>
              </w:rPr>
              <w:tab/>
            </w:r>
            <w:r>
              <w:rPr>
                <w:noProof/>
                <w:webHidden/>
              </w:rPr>
              <w:fldChar w:fldCharType="begin"/>
            </w:r>
            <w:r>
              <w:rPr>
                <w:noProof/>
                <w:webHidden/>
              </w:rPr>
              <w:instrText xml:space="preserve"> PAGEREF _Toc138961577 \h </w:instrText>
            </w:r>
            <w:r>
              <w:rPr>
                <w:noProof/>
                <w:webHidden/>
              </w:rPr>
            </w:r>
            <w:r>
              <w:rPr>
                <w:noProof/>
                <w:webHidden/>
              </w:rPr>
              <w:fldChar w:fldCharType="separate"/>
            </w:r>
            <w:r>
              <w:rPr>
                <w:noProof/>
                <w:webHidden/>
              </w:rPr>
              <w:t>69</w:t>
            </w:r>
            <w:r>
              <w:rPr>
                <w:noProof/>
                <w:webHidden/>
              </w:rPr>
              <w:fldChar w:fldCharType="end"/>
            </w:r>
          </w:hyperlink>
        </w:p>
        <w:p w14:paraId="03BA6BC1" w14:textId="0499B8F4"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78" w:history="1">
            <w:r w:rsidRPr="00D51797">
              <w:rPr>
                <w:rStyle w:val="Hipervnculo"/>
                <w:noProof/>
              </w:rPr>
              <w:t>9</w:t>
            </w:r>
            <w:r>
              <w:rPr>
                <w:rFonts w:asciiTheme="minorHAnsi" w:eastAsiaTheme="minorEastAsia" w:hAnsiTheme="minorHAnsi"/>
                <w:noProof/>
                <w:color w:val="auto"/>
                <w:kern w:val="2"/>
                <w:lang w:val="es-ES" w:eastAsia="es-ES"/>
                <w14:ligatures w14:val="standardContextual"/>
              </w:rPr>
              <w:tab/>
            </w:r>
            <w:r w:rsidRPr="00D51797">
              <w:rPr>
                <w:rStyle w:val="Hipervnculo"/>
                <w:noProof/>
              </w:rPr>
              <w:t>LISTA DE CHEQUEO</w:t>
            </w:r>
            <w:r>
              <w:rPr>
                <w:noProof/>
                <w:webHidden/>
              </w:rPr>
              <w:tab/>
            </w:r>
            <w:r>
              <w:rPr>
                <w:noProof/>
                <w:webHidden/>
              </w:rPr>
              <w:fldChar w:fldCharType="begin"/>
            </w:r>
            <w:r>
              <w:rPr>
                <w:noProof/>
                <w:webHidden/>
              </w:rPr>
              <w:instrText xml:space="preserve"> PAGEREF _Toc138961578 \h </w:instrText>
            </w:r>
            <w:r>
              <w:rPr>
                <w:noProof/>
                <w:webHidden/>
              </w:rPr>
            </w:r>
            <w:r>
              <w:rPr>
                <w:noProof/>
                <w:webHidden/>
              </w:rPr>
              <w:fldChar w:fldCharType="separate"/>
            </w:r>
            <w:r>
              <w:rPr>
                <w:noProof/>
                <w:webHidden/>
              </w:rPr>
              <w:t>74</w:t>
            </w:r>
            <w:r>
              <w:rPr>
                <w:noProof/>
                <w:webHidden/>
              </w:rPr>
              <w:fldChar w:fldCharType="end"/>
            </w:r>
          </w:hyperlink>
        </w:p>
        <w:p w14:paraId="21C48675" w14:textId="0379E015"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79" w:history="1">
            <w:r w:rsidRPr="00D51797">
              <w:rPr>
                <w:rStyle w:val="Hipervnculo"/>
                <w:noProof/>
              </w:rPr>
              <w:t>9.1</w:t>
            </w:r>
            <w:r>
              <w:rPr>
                <w:rFonts w:asciiTheme="minorHAnsi" w:eastAsiaTheme="minorEastAsia" w:hAnsiTheme="minorHAnsi"/>
                <w:noProof/>
                <w:color w:val="auto"/>
                <w:kern w:val="2"/>
                <w:lang w:val="es-ES" w:eastAsia="es-ES"/>
                <w14:ligatures w14:val="standardContextual"/>
              </w:rPr>
              <w:tab/>
            </w:r>
            <w:r w:rsidRPr="00D51797">
              <w:rPr>
                <w:rStyle w:val="Hipervnculo"/>
                <w:noProof/>
              </w:rPr>
              <w:t>Lista de chequeo para recarga de extintores tipo ABC</w:t>
            </w:r>
            <w:r>
              <w:rPr>
                <w:noProof/>
                <w:webHidden/>
              </w:rPr>
              <w:tab/>
            </w:r>
            <w:r>
              <w:rPr>
                <w:noProof/>
                <w:webHidden/>
              </w:rPr>
              <w:fldChar w:fldCharType="begin"/>
            </w:r>
            <w:r>
              <w:rPr>
                <w:noProof/>
                <w:webHidden/>
              </w:rPr>
              <w:instrText xml:space="preserve"> PAGEREF _Toc138961579 \h </w:instrText>
            </w:r>
            <w:r>
              <w:rPr>
                <w:noProof/>
                <w:webHidden/>
              </w:rPr>
            </w:r>
            <w:r>
              <w:rPr>
                <w:noProof/>
                <w:webHidden/>
              </w:rPr>
              <w:fldChar w:fldCharType="separate"/>
            </w:r>
            <w:r>
              <w:rPr>
                <w:noProof/>
                <w:webHidden/>
              </w:rPr>
              <w:t>74</w:t>
            </w:r>
            <w:r>
              <w:rPr>
                <w:noProof/>
                <w:webHidden/>
              </w:rPr>
              <w:fldChar w:fldCharType="end"/>
            </w:r>
          </w:hyperlink>
        </w:p>
        <w:p w14:paraId="0B670AF4" w14:textId="13CD4561" w:rsidR="008E7AF5" w:rsidRDefault="008E7AF5">
          <w:pPr>
            <w:pStyle w:val="TDC2"/>
            <w:rPr>
              <w:rFonts w:asciiTheme="minorHAnsi" w:eastAsiaTheme="minorEastAsia" w:hAnsiTheme="minorHAnsi"/>
              <w:noProof/>
              <w:color w:val="auto"/>
              <w:kern w:val="2"/>
              <w:lang w:val="es-ES" w:eastAsia="es-ES"/>
              <w14:ligatures w14:val="standardContextual"/>
            </w:rPr>
          </w:pPr>
          <w:hyperlink w:anchor="_Toc138961580" w:history="1">
            <w:r w:rsidRPr="00D51797">
              <w:rPr>
                <w:rStyle w:val="Hipervnculo"/>
                <w:noProof/>
              </w:rPr>
              <w:t>9.2</w:t>
            </w:r>
            <w:r>
              <w:rPr>
                <w:rFonts w:asciiTheme="minorHAnsi" w:eastAsiaTheme="minorEastAsia" w:hAnsiTheme="minorHAnsi"/>
                <w:noProof/>
                <w:color w:val="auto"/>
                <w:kern w:val="2"/>
                <w:lang w:val="es-ES" w:eastAsia="es-ES"/>
                <w14:ligatures w14:val="standardContextual"/>
              </w:rPr>
              <w:tab/>
            </w:r>
            <w:r w:rsidRPr="00D51797">
              <w:rPr>
                <w:rStyle w:val="Hipervnculo"/>
                <w:noProof/>
              </w:rPr>
              <w:t>Lista de chequeo para la fabricación de pedestal para gabinete de extintores.</w:t>
            </w:r>
            <w:r>
              <w:rPr>
                <w:noProof/>
                <w:webHidden/>
              </w:rPr>
              <w:tab/>
            </w:r>
            <w:r>
              <w:rPr>
                <w:noProof/>
                <w:webHidden/>
              </w:rPr>
              <w:fldChar w:fldCharType="begin"/>
            </w:r>
            <w:r>
              <w:rPr>
                <w:noProof/>
                <w:webHidden/>
              </w:rPr>
              <w:instrText xml:space="preserve"> PAGEREF _Toc138961580 \h </w:instrText>
            </w:r>
            <w:r>
              <w:rPr>
                <w:noProof/>
                <w:webHidden/>
              </w:rPr>
            </w:r>
            <w:r>
              <w:rPr>
                <w:noProof/>
                <w:webHidden/>
              </w:rPr>
              <w:fldChar w:fldCharType="separate"/>
            </w:r>
            <w:r>
              <w:rPr>
                <w:noProof/>
                <w:webHidden/>
              </w:rPr>
              <w:t>75</w:t>
            </w:r>
            <w:r>
              <w:rPr>
                <w:noProof/>
                <w:webHidden/>
              </w:rPr>
              <w:fldChar w:fldCharType="end"/>
            </w:r>
          </w:hyperlink>
        </w:p>
        <w:p w14:paraId="0B1BDAF5" w14:textId="01AF5787" w:rsidR="008E7AF5" w:rsidRDefault="008E7AF5">
          <w:pPr>
            <w:pStyle w:val="TDC1"/>
            <w:rPr>
              <w:rFonts w:asciiTheme="minorHAnsi" w:eastAsiaTheme="minorEastAsia" w:hAnsiTheme="minorHAnsi"/>
              <w:noProof/>
              <w:color w:val="auto"/>
              <w:kern w:val="2"/>
              <w:lang w:val="es-ES" w:eastAsia="es-ES"/>
              <w14:ligatures w14:val="standardContextual"/>
            </w:rPr>
          </w:pPr>
          <w:hyperlink w:anchor="_Toc138961581" w:history="1">
            <w:r w:rsidRPr="00D51797">
              <w:rPr>
                <w:rStyle w:val="Hipervnculo"/>
                <w:noProof/>
              </w:rPr>
              <w:t>10</w:t>
            </w:r>
            <w:r>
              <w:rPr>
                <w:rFonts w:asciiTheme="minorHAnsi" w:eastAsiaTheme="minorEastAsia" w:hAnsiTheme="minorHAnsi"/>
                <w:noProof/>
                <w:color w:val="auto"/>
                <w:kern w:val="2"/>
                <w:lang w:val="es-ES" w:eastAsia="es-ES"/>
                <w14:ligatures w14:val="standardContextual"/>
              </w:rPr>
              <w:tab/>
            </w:r>
            <w:r w:rsidRPr="00D51797">
              <w:rPr>
                <w:rStyle w:val="Hipervnculo"/>
                <w:noProof/>
              </w:rPr>
              <w:t>CONCLUSIÓN</w:t>
            </w:r>
            <w:r>
              <w:rPr>
                <w:noProof/>
                <w:webHidden/>
              </w:rPr>
              <w:tab/>
            </w:r>
            <w:r>
              <w:rPr>
                <w:noProof/>
                <w:webHidden/>
              </w:rPr>
              <w:fldChar w:fldCharType="begin"/>
            </w:r>
            <w:r>
              <w:rPr>
                <w:noProof/>
                <w:webHidden/>
              </w:rPr>
              <w:instrText xml:space="preserve"> PAGEREF _Toc138961581 \h </w:instrText>
            </w:r>
            <w:r>
              <w:rPr>
                <w:noProof/>
                <w:webHidden/>
              </w:rPr>
            </w:r>
            <w:r>
              <w:rPr>
                <w:noProof/>
                <w:webHidden/>
              </w:rPr>
              <w:fldChar w:fldCharType="separate"/>
            </w:r>
            <w:r>
              <w:rPr>
                <w:noProof/>
                <w:webHidden/>
              </w:rPr>
              <w:t>76</w:t>
            </w:r>
            <w:r>
              <w:rPr>
                <w:noProof/>
                <w:webHidden/>
              </w:rPr>
              <w:fldChar w:fldCharType="end"/>
            </w:r>
          </w:hyperlink>
        </w:p>
        <w:p w14:paraId="666B7BC1" w14:textId="46AB91D7" w:rsidR="00594D1E" w:rsidRPr="00FB09E7" w:rsidRDefault="00594D1E">
          <w:pPr>
            <w:rPr>
              <w:color w:val="auto"/>
            </w:rPr>
          </w:pPr>
          <w:r w:rsidRPr="00FB09E7">
            <w:rPr>
              <w:bCs/>
              <w:color w:val="auto"/>
              <w:lang w:val="es-ES"/>
            </w:rPr>
            <w:fldChar w:fldCharType="end"/>
          </w:r>
        </w:p>
      </w:sdtContent>
    </w:sdt>
    <w:p w14:paraId="70EF56BF" w14:textId="77777777" w:rsidR="00740263" w:rsidRPr="00FB09E7" w:rsidRDefault="00740263" w:rsidP="00740263">
      <w:pPr>
        <w:rPr>
          <w:rFonts w:cs="Arial"/>
          <w:color w:val="auto"/>
        </w:rPr>
      </w:pPr>
    </w:p>
    <w:p w14:paraId="28DFCF34" w14:textId="77777777" w:rsidR="001E23F8" w:rsidRPr="00FB09E7" w:rsidRDefault="001E23F8" w:rsidP="00740263">
      <w:pPr>
        <w:rPr>
          <w:rFonts w:cs="Arial"/>
          <w:color w:val="auto"/>
        </w:rPr>
      </w:pPr>
    </w:p>
    <w:p w14:paraId="3429CA83" w14:textId="77777777" w:rsidR="00FF1323" w:rsidRPr="00B76ED3" w:rsidRDefault="00FF1323" w:rsidP="005459AC">
      <w:pPr>
        <w:ind w:firstLine="0"/>
        <w:rPr>
          <w:rFonts w:cs="Arial"/>
        </w:rPr>
        <w:sectPr w:rsidR="00FF1323" w:rsidRPr="00B76ED3" w:rsidSect="00FF1323">
          <w:pgSz w:w="12240" w:h="15840" w:code="1"/>
          <w:pgMar w:top="1440" w:right="1440" w:bottom="1440" w:left="1440" w:header="708" w:footer="708" w:gutter="0"/>
          <w:pgNumType w:fmt="lowerRoman" w:start="4"/>
          <w:cols w:space="708"/>
          <w:docGrid w:linePitch="360"/>
        </w:sectPr>
      </w:pPr>
    </w:p>
    <w:p w14:paraId="48E7A721" w14:textId="77777777" w:rsidR="001E23F8" w:rsidRPr="00B76ED3" w:rsidRDefault="001E23F8" w:rsidP="00811135">
      <w:pPr>
        <w:ind w:firstLine="0"/>
        <w:rPr>
          <w:rFonts w:cs="Arial"/>
        </w:rPr>
      </w:pPr>
    </w:p>
    <w:p w14:paraId="7A03813D" w14:textId="1047E4F5" w:rsidR="00ED1CCE" w:rsidRPr="00B76ED3" w:rsidRDefault="00ED1CCE" w:rsidP="00955D37">
      <w:pPr>
        <w:pStyle w:val="Ttulo1"/>
        <w:rPr>
          <w:szCs w:val="22"/>
        </w:rPr>
      </w:pPr>
      <w:bookmarkStart w:id="0" w:name="_Toc138318013"/>
      <w:bookmarkStart w:id="1" w:name="_Toc138961552"/>
      <w:r w:rsidRPr="00B76ED3">
        <w:rPr>
          <w:szCs w:val="22"/>
        </w:rPr>
        <w:t>INTRODUCCIÓN</w:t>
      </w:r>
      <w:bookmarkEnd w:id="0"/>
      <w:bookmarkEnd w:id="1"/>
    </w:p>
    <w:p w14:paraId="738202B5" w14:textId="77777777" w:rsidR="00ED1CCE" w:rsidRPr="00B76ED3" w:rsidRDefault="00ED1CCE" w:rsidP="00AE2108">
      <w:pPr>
        <w:contextualSpacing/>
        <w:rPr>
          <w:rFonts w:cs="Arial"/>
        </w:rPr>
      </w:pPr>
    </w:p>
    <w:p w14:paraId="5DAEDC34" w14:textId="49736154" w:rsidR="00ED1CCE" w:rsidRDefault="00ED1CCE" w:rsidP="006C2BBC">
      <w:pPr>
        <w:contextualSpacing/>
        <w:rPr>
          <w:rFonts w:cs="Arial"/>
          <w:color w:val="auto"/>
        </w:rPr>
      </w:pPr>
      <w:r w:rsidRPr="00B76ED3">
        <w:rPr>
          <w:rFonts w:cs="Arial"/>
          <w:color w:val="auto"/>
        </w:rPr>
        <w:t>El presente trabajo de grado denominado “método de trabajo seguro pa</w:t>
      </w:r>
      <w:r w:rsidR="001E6CF2" w:rsidRPr="00B76ED3">
        <w:rPr>
          <w:rFonts w:cs="Arial"/>
          <w:color w:val="auto"/>
        </w:rPr>
        <w:t xml:space="preserve">ra </w:t>
      </w:r>
      <w:r w:rsidR="004B690A">
        <w:rPr>
          <w:rFonts w:cs="Arial"/>
          <w:color w:val="auto"/>
        </w:rPr>
        <w:t xml:space="preserve">la </w:t>
      </w:r>
      <w:r w:rsidR="001E6CF2" w:rsidRPr="00B76ED3">
        <w:rPr>
          <w:rFonts w:cs="Arial"/>
          <w:color w:val="auto"/>
        </w:rPr>
        <w:t xml:space="preserve">recarga de extintores tipo ABC y </w:t>
      </w:r>
      <w:r w:rsidR="004B690A">
        <w:rPr>
          <w:rFonts w:cs="Arial"/>
          <w:color w:val="auto"/>
        </w:rPr>
        <w:t xml:space="preserve">la </w:t>
      </w:r>
      <w:r w:rsidR="001E6CF2" w:rsidRPr="00B76ED3">
        <w:rPr>
          <w:rFonts w:cs="Arial"/>
          <w:color w:val="auto"/>
        </w:rPr>
        <w:t>fabricación de pedestal</w:t>
      </w:r>
      <w:r w:rsidR="004B690A">
        <w:rPr>
          <w:rFonts w:cs="Arial"/>
          <w:color w:val="auto"/>
        </w:rPr>
        <w:t>es</w:t>
      </w:r>
      <w:r w:rsidR="001E6CF2" w:rsidRPr="00B76ED3">
        <w:rPr>
          <w:rFonts w:cs="Arial"/>
          <w:color w:val="auto"/>
        </w:rPr>
        <w:t xml:space="preserve"> para gabinetes de extintores</w:t>
      </w:r>
      <w:r w:rsidRPr="00B76ED3">
        <w:rPr>
          <w:rFonts w:cs="Arial"/>
          <w:color w:val="auto"/>
        </w:rPr>
        <w:t xml:space="preserve">”, es el fruto de la investigación basada en la </w:t>
      </w:r>
      <w:r w:rsidR="00811135" w:rsidRPr="00B76ED3">
        <w:rPr>
          <w:rFonts w:cs="Arial"/>
          <w:color w:val="auto"/>
        </w:rPr>
        <w:t>aplicación metodológica de la Seguridad Basada en O</w:t>
      </w:r>
      <w:r w:rsidRPr="00B76ED3">
        <w:rPr>
          <w:rFonts w:cs="Arial"/>
          <w:color w:val="auto"/>
        </w:rPr>
        <w:t xml:space="preserve">bservación del </w:t>
      </w:r>
      <w:r w:rsidR="00811135" w:rsidRPr="00B76ED3">
        <w:rPr>
          <w:rFonts w:cs="Arial"/>
          <w:color w:val="auto"/>
        </w:rPr>
        <w:t>C</w:t>
      </w:r>
      <w:r w:rsidRPr="00B76ED3">
        <w:rPr>
          <w:rFonts w:cs="Arial"/>
          <w:color w:val="auto"/>
        </w:rPr>
        <w:t xml:space="preserve">omportamiento </w:t>
      </w:r>
      <w:r w:rsidR="00811135" w:rsidRPr="00B76ED3">
        <w:rPr>
          <w:rFonts w:cs="Arial"/>
          <w:color w:val="auto"/>
        </w:rPr>
        <w:t>“S.B.O.C”</w:t>
      </w:r>
      <w:r w:rsidR="006D4DA7" w:rsidRPr="00B76ED3">
        <w:rPr>
          <w:rFonts w:cs="Arial"/>
          <w:color w:val="auto"/>
        </w:rPr>
        <w:t>, efectuada</w:t>
      </w:r>
      <w:r w:rsidRPr="00B76ED3">
        <w:rPr>
          <w:rFonts w:cs="Arial"/>
          <w:color w:val="auto"/>
        </w:rPr>
        <w:t xml:space="preserve"> en la empresa </w:t>
      </w:r>
      <w:r w:rsidR="008474A5" w:rsidRPr="00B76ED3">
        <w:rPr>
          <w:rFonts w:cs="Arial"/>
          <w:b/>
          <w:color w:val="auto"/>
        </w:rPr>
        <w:t>JUROC</w:t>
      </w:r>
      <w:r w:rsidRPr="00B76ED3">
        <w:rPr>
          <w:rFonts w:cs="Arial"/>
          <w:b/>
          <w:color w:val="auto"/>
        </w:rPr>
        <w:t xml:space="preserve"> S.A. </w:t>
      </w:r>
      <w:r w:rsidRPr="00B76ED3">
        <w:rPr>
          <w:rFonts w:cs="Arial"/>
          <w:color w:val="auto"/>
        </w:rPr>
        <w:t>ubicada en la ciudad de Santiago de Cali.</w:t>
      </w:r>
      <w:r w:rsidR="00744B4D">
        <w:rPr>
          <w:rFonts w:cs="Arial"/>
          <w:color w:val="auto"/>
        </w:rPr>
        <w:t xml:space="preserve"> </w:t>
      </w:r>
    </w:p>
    <w:p w14:paraId="043CEBFE" w14:textId="2743432B" w:rsidR="00744B4D" w:rsidRPr="00B76ED3" w:rsidRDefault="00744B4D" w:rsidP="006C2BBC">
      <w:pPr>
        <w:contextualSpacing/>
        <w:rPr>
          <w:rFonts w:cs="Arial"/>
          <w:color w:val="auto"/>
        </w:rPr>
      </w:pPr>
      <w:r>
        <w:rPr>
          <w:rFonts w:cs="Arial"/>
          <w:color w:val="auto"/>
        </w:rPr>
        <w:t xml:space="preserve">Mediante </w:t>
      </w:r>
      <w:r w:rsidR="004B690A">
        <w:rPr>
          <w:rFonts w:cs="Arial"/>
          <w:color w:val="auto"/>
        </w:rPr>
        <w:t>el presente documento</w:t>
      </w:r>
      <w:r>
        <w:rPr>
          <w:rFonts w:cs="Arial"/>
          <w:color w:val="auto"/>
        </w:rPr>
        <w:t xml:space="preserve"> se busca </w:t>
      </w:r>
      <w:r w:rsidR="004B690A">
        <w:rPr>
          <w:rFonts w:cs="Arial"/>
          <w:color w:val="auto"/>
        </w:rPr>
        <w:t>mejorar las condiciones laborales</w:t>
      </w:r>
      <w:r>
        <w:rPr>
          <w:rFonts w:cs="Arial"/>
          <w:color w:val="auto"/>
        </w:rPr>
        <w:t xml:space="preserve"> de</w:t>
      </w:r>
      <w:r w:rsidR="004B690A">
        <w:rPr>
          <w:rFonts w:cs="Arial"/>
          <w:color w:val="auto"/>
        </w:rPr>
        <w:t xml:space="preserve"> los </w:t>
      </w:r>
      <w:r>
        <w:rPr>
          <w:rFonts w:cs="Arial"/>
          <w:color w:val="auto"/>
        </w:rPr>
        <w:t xml:space="preserve"> trabajador </w:t>
      </w:r>
      <w:r w:rsidR="004B690A">
        <w:rPr>
          <w:rFonts w:cs="Arial"/>
          <w:color w:val="auto"/>
        </w:rPr>
        <w:t xml:space="preserve">directos y contratistas, identificando mediante la observación, </w:t>
      </w:r>
      <w:r>
        <w:rPr>
          <w:rFonts w:cs="Arial"/>
          <w:color w:val="auto"/>
        </w:rPr>
        <w:t xml:space="preserve">los actos y condiciones </w:t>
      </w:r>
      <w:r w:rsidR="004B690A">
        <w:rPr>
          <w:rFonts w:cs="Arial"/>
          <w:color w:val="auto"/>
        </w:rPr>
        <w:t>in</w:t>
      </w:r>
      <w:r>
        <w:rPr>
          <w:rFonts w:cs="Arial"/>
          <w:color w:val="auto"/>
        </w:rPr>
        <w:t>segur</w:t>
      </w:r>
      <w:r w:rsidR="004B690A">
        <w:rPr>
          <w:rFonts w:cs="Arial"/>
          <w:color w:val="auto"/>
        </w:rPr>
        <w:t>a</w:t>
      </w:r>
      <w:r>
        <w:rPr>
          <w:rFonts w:cs="Arial"/>
          <w:color w:val="auto"/>
        </w:rPr>
        <w:t xml:space="preserve">s </w:t>
      </w:r>
      <w:r w:rsidR="004B690A">
        <w:rPr>
          <w:rFonts w:cs="Arial"/>
          <w:color w:val="auto"/>
        </w:rPr>
        <w:t xml:space="preserve">que tengan potencial de daño, desde el concepto de la ocurrencia de accidentes de trabajo o el desarrollo de enfermedades laborales, </w:t>
      </w:r>
      <w:r>
        <w:rPr>
          <w:rFonts w:cs="Arial"/>
          <w:color w:val="auto"/>
        </w:rPr>
        <w:t xml:space="preserve">para </w:t>
      </w:r>
      <w:r w:rsidR="004B690A">
        <w:rPr>
          <w:rFonts w:cs="Arial"/>
          <w:color w:val="auto"/>
        </w:rPr>
        <w:t xml:space="preserve">posteriormente </w:t>
      </w:r>
      <w:r>
        <w:rPr>
          <w:rFonts w:cs="Arial"/>
          <w:color w:val="auto"/>
        </w:rPr>
        <w:t>desarroll</w:t>
      </w:r>
      <w:r w:rsidR="004B690A">
        <w:rPr>
          <w:rFonts w:cs="Arial"/>
          <w:color w:val="auto"/>
        </w:rPr>
        <w:t xml:space="preserve">ar de manera lógica la </w:t>
      </w:r>
      <w:r>
        <w:rPr>
          <w:rFonts w:cs="Arial"/>
          <w:color w:val="auto"/>
        </w:rPr>
        <w:t xml:space="preserve">manera </w:t>
      </w:r>
      <w:r w:rsidR="004B690A">
        <w:rPr>
          <w:rFonts w:cs="Arial"/>
          <w:color w:val="auto"/>
        </w:rPr>
        <w:t>segura y salubre de proceder de los trabajadores expuestos a la tarea</w:t>
      </w:r>
      <w:r>
        <w:rPr>
          <w:rFonts w:cs="Arial"/>
          <w:color w:val="auto"/>
        </w:rPr>
        <w:t xml:space="preserve">, </w:t>
      </w:r>
      <w:r w:rsidR="004B690A">
        <w:rPr>
          <w:rFonts w:cs="Arial"/>
          <w:color w:val="auto"/>
        </w:rPr>
        <w:t>logrando con esto estandarizar los procesos de formación y su verificación periódica al cumplimiento de los métodos de trabajo establecidos para las tareas críticas en la empresa.</w:t>
      </w:r>
    </w:p>
    <w:p w14:paraId="184299E0" w14:textId="77777777" w:rsidR="00ED1CCE" w:rsidRPr="00B76ED3" w:rsidRDefault="00ED1CCE" w:rsidP="00AE2108">
      <w:pPr>
        <w:contextualSpacing/>
        <w:rPr>
          <w:rFonts w:cs="Arial"/>
          <w:color w:val="auto"/>
        </w:rPr>
      </w:pPr>
    </w:p>
    <w:p w14:paraId="113A313A" w14:textId="1F2CC146" w:rsidR="00B43E7D" w:rsidRDefault="00B43E7D" w:rsidP="00AE2108">
      <w:pPr>
        <w:contextualSpacing/>
        <w:rPr>
          <w:rFonts w:cs="Arial"/>
          <w:color w:val="auto"/>
        </w:rPr>
      </w:pPr>
    </w:p>
    <w:p w14:paraId="12FF637D" w14:textId="6A9869B4" w:rsidR="000A34C9" w:rsidRDefault="000A34C9" w:rsidP="00AE2108">
      <w:pPr>
        <w:contextualSpacing/>
        <w:rPr>
          <w:rFonts w:cs="Arial"/>
          <w:color w:val="auto"/>
        </w:rPr>
      </w:pPr>
    </w:p>
    <w:p w14:paraId="741C208A" w14:textId="3FA8B9EB" w:rsidR="000A34C9" w:rsidRDefault="000A34C9" w:rsidP="00AE2108">
      <w:pPr>
        <w:contextualSpacing/>
        <w:rPr>
          <w:rFonts w:cs="Arial"/>
          <w:color w:val="auto"/>
        </w:rPr>
      </w:pPr>
    </w:p>
    <w:p w14:paraId="46F13042" w14:textId="57E7FF3E" w:rsidR="000A34C9" w:rsidRDefault="000A34C9" w:rsidP="00AE2108">
      <w:pPr>
        <w:contextualSpacing/>
        <w:rPr>
          <w:rFonts w:cs="Arial"/>
          <w:color w:val="auto"/>
        </w:rPr>
      </w:pPr>
    </w:p>
    <w:p w14:paraId="7A37DBAA" w14:textId="78778F3C" w:rsidR="000A34C9" w:rsidRDefault="000A34C9" w:rsidP="00AE2108">
      <w:pPr>
        <w:contextualSpacing/>
        <w:rPr>
          <w:rFonts w:cs="Arial"/>
          <w:color w:val="auto"/>
        </w:rPr>
      </w:pPr>
    </w:p>
    <w:p w14:paraId="1DBEE384" w14:textId="56CDF5FE" w:rsidR="000A34C9" w:rsidRDefault="000A34C9" w:rsidP="00AE2108">
      <w:pPr>
        <w:contextualSpacing/>
        <w:rPr>
          <w:rFonts w:cs="Arial"/>
          <w:color w:val="auto"/>
        </w:rPr>
      </w:pPr>
    </w:p>
    <w:p w14:paraId="3662F18F" w14:textId="6E546C9A" w:rsidR="000A34C9" w:rsidRDefault="000A34C9" w:rsidP="00AE2108">
      <w:pPr>
        <w:contextualSpacing/>
        <w:rPr>
          <w:rFonts w:cs="Arial"/>
          <w:color w:val="auto"/>
        </w:rPr>
      </w:pPr>
    </w:p>
    <w:p w14:paraId="692E9405" w14:textId="4E10B3D6" w:rsidR="000A34C9" w:rsidRDefault="000A34C9" w:rsidP="00594D1E">
      <w:pPr>
        <w:ind w:firstLine="0"/>
        <w:contextualSpacing/>
        <w:rPr>
          <w:rFonts w:cs="Arial"/>
          <w:color w:val="auto"/>
        </w:rPr>
      </w:pPr>
    </w:p>
    <w:p w14:paraId="6E4312CC" w14:textId="77777777" w:rsidR="000A34C9" w:rsidRPr="00B76ED3" w:rsidRDefault="000A34C9" w:rsidP="00744B4D">
      <w:pPr>
        <w:ind w:firstLine="0"/>
        <w:contextualSpacing/>
        <w:rPr>
          <w:rFonts w:cs="Arial"/>
          <w:color w:val="auto"/>
        </w:rPr>
      </w:pPr>
    </w:p>
    <w:p w14:paraId="007F403C" w14:textId="6E8B8CC2" w:rsidR="00ED1CCE" w:rsidRPr="00B76ED3" w:rsidRDefault="00ED1CCE" w:rsidP="00AE2108">
      <w:pPr>
        <w:pStyle w:val="Ttulo1"/>
        <w:ind w:firstLine="720"/>
        <w:rPr>
          <w:szCs w:val="22"/>
        </w:rPr>
      </w:pPr>
      <w:bookmarkStart w:id="2" w:name="_Toc138318014"/>
      <w:bookmarkStart w:id="3" w:name="_Toc138961553"/>
      <w:r w:rsidRPr="00B76ED3">
        <w:rPr>
          <w:szCs w:val="22"/>
        </w:rPr>
        <w:lastRenderedPageBreak/>
        <w:t>PROBLEMA DE INVESTIGACIÓN</w:t>
      </w:r>
      <w:bookmarkEnd w:id="2"/>
      <w:bookmarkEnd w:id="3"/>
      <w:r w:rsidRPr="00B76ED3">
        <w:rPr>
          <w:szCs w:val="22"/>
        </w:rPr>
        <w:t xml:space="preserve"> </w:t>
      </w:r>
    </w:p>
    <w:p w14:paraId="2CD0002F" w14:textId="77777777" w:rsidR="00ED1CCE" w:rsidRPr="00B76ED3" w:rsidRDefault="00ED1CCE" w:rsidP="00AE2108">
      <w:pPr>
        <w:pStyle w:val="Ttulo2"/>
        <w:ind w:firstLine="720"/>
        <w:rPr>
          <w:szCs w:val="22"/>
        </w:rPr>
      </w:pPr>
    </w:p>
    <w:p w14:paraId="42A3E25E" w14:textId="34068311" w:rsidR="00ED1CCE" w:rsidRPr="00B76ED3" w:rsidRDefault="00ED1CCE" w:rsidP="009C7592">
      <w:pPr>
        <w:pStyle w:val="Ttulo2"/>
        <w:rPr>
          <w:szCs w:val="22"/>
        </w:rPr>
      </w:pPr>
      <w:bookmarkStart w:id="4" w:name="_Toc138318015"/>
      <w:bookmarkStart w:id="5" w:name="_Toc138961554"/>
      <w:r w:rsidRPr="00B76ED3">
        <w:rPr>
          <w:szCs w:val="22"/>
        </w:rPr>
        <w:t>P</w:t>
      </w:r>
      <w:r w:rsidR="00740263" w:rsidRPr="00B76ED3">
        <w:rPr>
          <w:szCs w:val="22"/>
        </w:rPr>
        <w:t>lanteamiento del problema</w:t>
      </w:r>
      <w:bookmarkEnd w:id="4"/>
      <w:bookmarkEnd w:id="5"/>
    </w:p>
    <w:p w14:paraId="0229EB90" w14:textId="061DF465" w:rsidR="00ED1CCE" w:rsidRDefault="001E6CF2" w:rsidP="006C2BBC">
      <w:pPr>
        <w:rPr>
          <w:rFonts w:cs="Arial"/>
          <w:color w:val="auto"/>
        </w:rPr>
      </w:pPr>
      <w:r w:rsidRPr="00B76ED3">
        <w:rPr>
          <w:rFonts w:cs="Arial"/>
          <w:color w:val="auto"/>
        </w:rPr>
        <w:t>En el área</w:t>
      </w:r>
      <w:r w:rsidR="00DA0616">
        <w:rPr>
          <w:rFonts w:cs="Arial"/>
          <w:color w:val="auto"/>
        </w:rPr>
        <w:t xml:space="preserve"> de producción las tareas criticas para la</w:t>
      </w:r>
      <w:r w:rsidRPr="00B76ED3">
        <w:rPr>
          <w:rFonts w:cs="Arial"/>
          <w:color w:val="auto"/>
        </w:rPr>
        <w:t xml:space="preserve"> recarga de extintores tipo ABC y </w:t>
      </w:r>
      <w:r w:rsidR="00DA0616">
        <w:rPr>
          <w:rFonts w:cs="Arial"/>
          <w:color w:val="auto"/>
        </w:rPr>
        <w:t xml:space="preserve">la </w:t>
      </w:r>
      <w:r w:rsidRPr="00B76ED3">
        <w:rPr>
          <w:rFonts w:cs="Arial"/>
          <w:color w:val="auto"/>
        </w:rPr>
        <w:t>fabricación de pedestal</w:t>
      </w:r>
      <w:r w:rsidR="00DA0616">
        <w:rPr>
          <w:rFonts w:cs="Arial"/>
          <w:color w:val="auto"/>
        </w:rPr>
        <w:t>es</w:t>
      </w:r>
      <w:r w:rsidRPr="00B76ED3">
        <w:rPr>
          <w:rFonts w:cs="Arial"/>
          <w:color w:val="auto"/>
        </w:rPr>
        <w:t xml:space="preserve"> para gabinetes de extintores, </w:t>
      </w:r>
      <w:r w:rsidR="006C7801" w:rsidRPr="00B76ED3">
        <w:rPr>
          <w:rFonts w:cs="Arial"/>
          <w:color w:val="auto"/>
        </w:rPr>
        <w:t>se presentan varios factores de riesgos</w:t>
      </w:r>
      <w:r w:rsidR="00DA0616">
        <w:rPr>
          <w:rFonts w:cs="Arial"/>
          <w:color w:val="auto"/>
        </w:rPr>
        <w:t>, situación que potencializa la ocurrencia de los accidentes en el trabajo y el desarrollo de enfermedades laborales</w:t>
      </w:r>
      <w:r w:rsidR="006C7801" w:rsidRPr="00B76ED3">
        <w:rPr>
          <w:rFonts w:cs="Arial"/>
          <w:color w:val="auto"/>
        </w:rPr>
        <w:t>.</w:t>
      </w:r>
      <w:r w:rsidR="00DA0616">
        <w:rPr>
          <w:rFonts w:cs="Arial"/>
          <w:color w:val="auto"/>
        </w:rPr>
        <w:t xml:space="preserve"> Por lo anterior se hace necesario estandarizar los procesos de formación sobre la manera de realizar las tareas asignadas e identificadas como críticas, mediante el diseño de los métodos de trabajo seguro.</w:t>
      </w:r>
    </w:p>
    <w:p w14:paraId="46E581E9" w14:textId="77777777" w:rsidR="004B690A" w:rsidRPr="00B76ED3" w:rsidRDefault="004B690A" w:rsidP="006C2BBC">
      <w:pPr>
        <w:rPr>
          <w:rFonts w:cs="Arial"/>
          <w:color w:val="auto"/>
        </w:rPr>
      </w:pPr>
    </w:p>
    <w:p w14:paraId="1D3E9F5F" w14:textId="2004AC94" w:rsidR="00ED1CCE" w:rsidRPr="00B76ED3" w:rsidRDefault="0043798B" w:rsidP="00955D37">
      <w:pPr>
        <w:pStyle w:val="Ttulo2"/>
        <w:ind w:firstLine="709"/>
        <w:rPr>
          <w:szCs w:val="22"/>
        </w:rPr>
      </w:pPr>
      <w:bookmarkStart w:id="6" w:name="_Toc138318016"/>
      <w:r>
        <w:rPr>
          <w:szCs w:val="22"/>
        </w:rPr>
        <w:t xml:space="preserve"> </w:t>
      </w:r>
      <w:bookmarkStart w:id="7" w:name="_Toc138961555"/>
      <w:r w:rsidR="00ED1CCE" w:rsidRPr="00B76ED3">
        <w:rPr>
          <w:szCs w:val="22"/>
        </w:rPr>
        <w:t>F</w:t>
      </w:r>
      <w:r w:rsidR="00740263" w:rsidRPr="00B76ED3">
        <w:rPr>
          <w:szCs w:val="22"/>
        </w:rPr>
        <w:t>ormulación del problema</w:t>
      </w:r>
      <w:bookmarkEnd w:id="6"/>
      <w:bookmarkEnd w:id="7"/>
    </w:p>
    <w:p w14:paraId="0674D1DD" w14:textId="19CB9B6F" w:rsidR="00ED1CCE" w:rsidRPr="00B76ED3" w:rsidRDefault="006C7801" w:rsidP="00AE2108">
      <w:pPr>
        <w:contextualSpacing/>
        <w:rPr>
          <w:rFonts w:cs="Arial"/>
          <w:color w:val="auto"/>
        </w:rPr>
      </w:pPr>
      <w:proofErr w:type="gramStart"/>
      <w:r w:rsidRPr="00B76ED3">
        <w:rPr>
          <w:rFonts w:cs="Arial"/>
          <w:color w:val="auto"/>
        </w:rPr>
        <w:t xml:space="preserve">¿Cuál es el método de trabajo seguro para el de la empresa recarga de extintores tipo ABC y </w:t>
      </w:r>
      <w:r w:rsidR="00687663">
        <w:rPr>
          <w:rFonts w:cs="Arial"/>
          <w:color w:val="auto"/>
        </w:rPr>
        <w:t xml:space="preserve">la </w:t>
      </w:r>
      <w:r w:rsidRPr="00B76ED3">
        <w:rPr>
          <w:rFonts w:cs="Arial"/>
          <w:color w:val="auto"/>
        </w:rPr>
        <w:t xml:space="preserve">fabricación de pedestal para gabinete de extintores, para la </w:t>
      </w:r>
      <w:r w:rsidR="007245FD" w:rsidRPr="00B76ED3">
        <w:rPr>
          <w:rFonts w:cs="Arial"/>
          <w:color w:val="auto"/>
        </w:rPr>
        <w:t xml:space="preserve">empresa </w:t>
      </w:r>
      <w:r w:rsidR="007245FD" w:rsidRPr="00687663">
        <w:rPr>
          <w:rFonts w:cs="Arial"/>
          <w:b/>
          <w:bCs/>
          <w:color w:val="auto"/>
        </w:rPr>
        <w:t>JUROC</w:t>
      </w:r>
      <w:r w:rsidRPr="00B76ED3">
        <w:rPr>
          <w:rFonts w:cs="Arial"/>
          <w:b/>
          <w:bCs/>
          <w:color w:val="auto"/>
        </w:rPr>
        <w:t xml:space="preserve"> S.</w:t>
      </w:r>
      <w:proofErr w:type="gramEnd"/>
      <w:r w:rsidRPr="00B76ED3">
        <w:rPr>
          <w:rFonts w:cs="Arial"/>
          <w:b/>
          <w:bCs/>
          <w:color w:val="auto"/>
        </w:rPr>
        <w:t>A</w:t>
      </w:r>
      <w:r w:rsidRPr="00B76ED3">
        <w:rPr>
          <w:rFonts w:cs="Arial"/>
          <w:color w:val="auto"/>
        </w:rPr>
        <w:t xml:space="preserve">? </w:t>
      </w:r>
    </w:p>
    <w:p w14:paraId="4AA3C74D" w14:textId="77777777" w:rsidR="00ED1CCE" w:rsidRPr="00B76ED3" w:rsidRDefault="00ED1CCE" w:rsidP="00AE2108">
      <w:pPr>
        <w:contextualSpacing/>
        <w:rPr>
          <w:rFonts w:cs="Arial"/>
          <w:color w:val="auto"/>
        </w:rPr>
      </w:pPr>
    </w:p>
    <w:p w14:paraId="0821C1C6" w14:textId="06CF74D6" w:rsidR="00ED1CCE" w:rsidRPr="00B76ED3" w:rsidRDefault="0043798B" w:rsidP="00955D37">
      <w:pPr>
        <w:pStyle w:val="Ttulo2"/>
        <w:ind w:firstLine="709"/>
        <w:rPr>
          <w:szCs w:val="22"/>
        </w:rPr>
      </w:pPr>
      <w:bookmarkStart w:id="8" w:name="_Toc138318017"/>
      <w:r>
        <w:rPr>
          <w:szCs w:val="22"/>
        </w:rPr>
        <w:t xml:space="preserve"> </w:t>
      </w:r>
      <w:bookmarkStart w:id="9" w:name="_Toc138961556"/>
      <w:r w:rsidR="00740263" w:rsidRPr="00B76ED3">
        <w:rPr>
          <w:szCs w:val="22"/>
        </w:rPr>
        <w:t>Sistematización</w:t>
      </w:r>
      <w:bookmarkEnd w:id="8"/>
      <w:bookmarkEnd w:id="9"/>
    </w:p>
    <w:p w14:paraId="12137285" w14:textId="59A841DA" w:rsidR="00ED1CCE" w:rsidRPr="00B76ED3" w:rsidRDefault="006C7801" w:rsidP="00AE2108">
      <w:pPr>
        <w:pStyle w:val="Prrafodelista"/>
        <w:numPr>
          <w:ilvl w:val="0"/>
          <w:numId w:val="6"/>
        </w:numPr>
        <w:ind w:left="0" w:firstLine="720"/>
        <w:rPr>
          <w:rFonts w:cs="Arial"/>
        </w:rPr>
      </w:pPr>
      <w:proofErr w:type="gramStart"/>
      <w:r w:rsidRPr="00B76ED3">
        <w:rPr>
          <w:rFonts w:cs="Arial"/>
        </w:rPr>
        <w:t xml:space="preserve">¿Cuáles son las tareas críticas en los procesos operativos de la empresa </w:t>
      </w:r>
      <w:r w:rsidRPr="00B76ED3">
        <w:rPr>
          <w:rFonts w:cs="Arial"/>
          <w:b/>
        </w:rPr>
        <w:t>JUROC S.</w:t>
      </w:r>
      <w:proofErr w:type="gramEnd"/>
      <w:r w:rsidR="00F83062" w:rsidRPr="00B76ED3">
        <w:rPr>
          <w:rFonts w:cs="Arial"/>
          <w:b/>
        </w:rPr>
        <w:t>A</w:t>
      </w:r>
      <w:r w:rsidR="00ED1CCE" w:rsidRPr="00B76ED3">
        <w:rPr>
          <w:rFonts w:cs="Arial"/>
        </w:rPr>
        <w:t>?</w:t>
      </w:r>
    </w:p>
    <w:p w14:paraId="674368F6" w14:textId="77777777" w:rsidR="001E23F8" w:rsidRPr="00B76ED3" w:rsidRDefault="001E23F8" w:rsidP="00A73D8A">
      <w:pPr>
        <w:pStyle w:val="Prrafodelista"/>
        <w:ind w:firstLine="0"/>
        <w:rPr>
          <w:rFonts w:cs="Arial"/>
        </w:rPr>
      </w:pPr>
    </w:p>
    <w:p w14:paraId="201E8EDE" w14:textId="61460C6E" w:rsidR="00ED1CCE" w:rsidRPr="00B76ED3" w:rsidRDefault="00E707E5" w:rsidP="006C2BBC">
      <w:pPr>
        <w:pStyle w:val="Prrafodelista"/>
        <w:numPr>
          <w:ilvl w:val="0"/>
          <w:numId w:val="6"/>
        </w:numPr>
        <w:ind w:left="357" w:firstLine="720"/>
        <w:rPr>
          <w:rFonts w:cs="Arial"/>
          <w:color w:val="auto"/>
        </w:rPr>
      </w:pPr>
      <w:proofErr w:type="gramStart"/>
      <w:r w:rsidRPr="00B76ED3">
        <w:rPr>
          <w:rFonts w:cs="Arial"/>
        </w:rPr>
        <w:t>¿</w:t>
      </w:r>
      <w:r w:rsidRPr="00B76ED3">
        <w:rPr>
          <w:rFonts w:cs="Arial"/>
          <w:color w:val="auto"/>
        </w:rPr>
        <w:t xml:space="preserve">Cuáles son los peligros asociados a la </w:t>
      </w:r>
      <w:r w:rsidR="006C7801" w:rsidRPr="00B76ED3">
        <w:rPr>
          <w:rFonts w:cs="Arial"/>
          <w:color w:val="auto"/>
        </w:rPr>
        <w:t xml:space="preserve">recarga de extintores tipo ABC y fabricación de pedestal para gabinete de extintores, para la empresa </w:t>
      </w:r>
      <w:r w:rsidR="006C7801" w:rsidRPr="00B76ED3">
        <w:rPr>
          <w:rFonts w:cs="Arial"/>
          <w:b/>
          <w:bCs/>
          <w:color w:val="auto"/>
        </w:rPr>
        <w:t>JUROC S.</w:t>
      </w:r>
      <w:proofErr w:type="gramEnd"/>
      <w:r w:rsidR="006C7801" w:rsidRPr="00B76ED3">
        <w:rPr>
          <w:rFonts w:cs="Arial"/>
          <w:b/>
          <w:bCs/>
          <w:color w:val="auto"/>
        </w:rPr>
        <w:t>A</w:t>
      </w:r>
      <w:r w:rsidR="006C7801" w:rsidRPr="00B76ED3">
        <w:rPr>
          <w:rFonts w:cs="Arial"/>
          <w:color w:val="auto"/>
        </w:rPr>
        <w:t>?</w:t>
      </w:r>
    </w:p>
    <w:p w14:paraId="5757D564" w14:textId="77777777" w:rsidR="007245FD" w:rsidRPr="00B76ED3" w:rsidRDefault="007245FD" w:rsidP="006C2BBC">
      <w:pPr>
        <w:pStyle w:val="Prrafodelista"/>
        <w:ind w:left="357"/>
        <w:rPr>
          <w:rFonts w:cs="Arial"/>
          <w:color w:val="auto"/>
        </w:rPr>
      </w:pPr>
    </w:p>
    <w:p w14:paraId="4F5BAAE5" w14:textId="143560EB" w:rsidR="00ED1CCE" w:rsidRPr="00B76ED3" w:rsidRDefault="007245FD" w:rsidP="006C2BBC">
      <w:pPr>
        <w:pStyle w:val="Prrafodelista"/>
        <w:numPr>
          <w:ilvl w:val="0"/>
          <w:numId w:val="6"/>
        </w:numPr>
        <w:ind w:left="357" w:firstLine="720"/>
        <w:rPr>
          <w:rFonts w:cs="Arial"/>
        </w:rPr>
      </w:pPr>
      <w:r w:rsidRPr="00B76ED3">
        <w:rPr>
          <w:rFonts w:cs="Arial"/>
        </w:rPr>
        <w:t xml:space="preserve">¿Qué condiciones o actos deberían ser evaluados a la hora de realizar la recarga de extintores tipo ABC y </w:t>
      </w:r>
      <w:r w:rsidR="00687663">
        <w:rPr>
          <w:rFonts w:cs="Arial"/>
        </w:rPr>
        <w:t xml:space="preserve">la </w:t>
      </w:r>
      <w:r w:rsidRPr="00B76ED3">
        <w:rPr>
          <w:rFonts w:cs="Arial"/>
        </w:rPr>
        <w:t xml:space="preserve">fabricación de pedestal para gabinete de extintores, para la empresa </w:t>
      </w:r>
      <w:r w:rsidRPr="00B76ED3">
        <w:rPr>
          <w:rFonts w:cs="Arial"/>
          <w:b/>
          <w:bCs/>
        </w:rPr>
        <w:t>JUROC S</w:t>
      </w:r>
      <w:r w:rsidR="00F83062" w:rsidRPr="00B76ED3">
        <w:rPr>
          <w:rFonts w:cs="Arial"/>
          <w:b/>
          <w:bCs/>
        </w:rPr>
        <w:t>A</w:t>
      </w:r>
      <w:r w:rsidR="00F83062" w:rsidRPr="00B76ED3">
        <w:rPr>
          <w:rFonts w:cs="Arial"/>
        </w:rPr>
        <w:t xml:space="preserve"> </w:t>
      </w:r>
      <w:r w:rsidR="00E707E5" w:rsidRPr="00B76ED3">
        <w:rPr>
          <w:rFonts w:cs="Arial"/>
        </w:rPr>
        <w:t>para</w:t>
      </w:r>
      <w:r w:rsidR="00ED1CCE" w:rsidRPr="00B76ED3">
        <w:rPr>
          <w:rFonts w:cs="Arial"/>
        </w:rPr>
        <w:t xml:space="preserve"> que se ejecute de manera segura?</w:t>
      </w:r>
    </w:p>
    <w:p w14:paraId="6D8CF9E5" w14:textId="77777777" w:rsidR="007245FD" w:rsidRPr="00B76ED3" w:rsidRDefault="007245FD" w:rsidP="006C2BBC">
      <w:pPr>
        <w:pStyle w:val="Prrafodelista"/>
        <w:ind w:left="357"/>
        <w:rPr>
          <w:rFonts w:cs="Arial"/>
        </w:rPr>
      </w:pPr>
    </w:p>
    <w:p w14:paraId="0AB801A4" w14:textId="2E398F98" w:rsidR="00ED1CCE" w:rsidRPr="00B76ED3" w:rsidRDefault="00ED1CCE" w:rsidP="006C2BBC">
      <w:pPr>
        <w:pStyle w:val="Prrafodelista"/>
        <w:numPr>
          <w:ilvl w:val="0"/>
          <w:numId w:val="6"/>
        </w:numPr>
        <w:ind w:left="357" w:firstLine="720"/>
        <w:rPr>
          <w:rFonts w:cs="Arial"/>
        </w:rPr>
      </w:pPr>
      <w:proofErr w:type="gramStart"/>
      <w:r w:rsidRPr="00B76ED3">
        <w:rPr>
          <w:rFonts w:cs="Arial"/>
        </w:rPr>
        <w:lastRenderedPageBreak/>
        <w:t xml:space="preserve">¿Cuál es el método de trabajo seguro para </w:t>
      </w:r>
      <w:r w:rsidR="006C7801" w:rsidRPr="00B76ED3">
        <w:rPr>
          <w:rFonts w:cs="Arial"/>
        </w:rPr>
        <w:t xml:space="preserve">la recarga de extintores tipo ABC y </w:t>
      </w:r>
      <w:r w:rsidR="00687663">
        <w:rPr>
          <w:rFonts w:cs="Arial"/>
        </w:rPr>
        <w:t xml:space="preserve">la </w:t>
      </w:r>
      <w:r w:rsidR="006C7801" w:rsidRPr="00B76ED3">
        <w:rPr>
          <w:rFonts w:cs="Arial"/>
        </w:rPr>
        <w:t xml:space="preserve">fabricación de pedestal para gabinete de extintores, para la empresa </w:t>
      </w:r>
      <w:r w:rsidR="00E707E5" w:rsidRPr="00B76ED3">
        <w:rPr>
          <w:rFonts w:cs="Arial"/>
          <w:b/>
          <w:bCs/>
        </w:rPr>
        <w:t>JUROC</w:t>
      </w:r>
      <w:r w:rsidR="00F83062" w:rsidRPr="00B76ED3">
        <w:rPr>
          <w:rFonts w:cs="Arial"/>
          <w:b/>
          <w:bCs/>
        </w:rPr>
        <w:t xml:space="preserve"> S.</w:t>
      </w:r>
      <w:proofErr w:type="gramEnd"/>
      <w:r w:rsidR="00F83062" w:rsidRPr="00B76ED3">
        <w:rPr>
          <w:rFonts w:cs="Arial"/>
          <w:b/>
          <w:bCs/>
        </w:rPr>
        <w:t>A</w:t>
      </w:r>
      <w:r w:rsidRPr="00B76ED3">
        <w:rPr>
          <w:rFonts w:cs="Arial"/>
        </w:rPr>
        <w:t>?</w:t>
      </w:r>
    </w:p>
    <w:p w14:paraId="5C058E68" w14:textId="77777777" w:rsidR="007245FD" w:rsidRPr="00B76ED3" w:rsidRDefault="007245FD" w:rsidP="006C2BBC">
      <w:pPr>
        <w:pStyle w:val="Prrafodelista"/>
        <w:ind w:left="357"/>
        <w:rPr>
          <w:rFonts w:cs="Arial"/>
        </w:rPr>
      </w:pPr>
    </w:p>
    <w:p w14:paraId="50239A03" w14:textId="166EA35B" w:rsidR="00ED1CCE" w:rsidRPr="00B76ED3" w:rsidRDefault="00ED1CCE" w:rsidP="006C2BBC">
      <w:pPr>
        <w:pStyle w:val="Prrafodelista"/>
        <w:numPr>
          <w:ilvl w:val="0"/>
          <w:numId w:val="6"/>
        </w:numPr>
        <w:ind w:left="357" w:firstLine="720"/>
        <w:rPr>
          <w:rFonts w:cs="Arial"/>
        </w:rPr>
      </w:pPr>
      <w:proofErr w:type="gramStart"/>
      <w:r w:rsidRPr="00B76ED3">
        <w:rPr>
          <w:rFonts w:cs="Arial"/>
        </w:rPr>
        <w:t>¿Cuál es la lista de chequeo necesaria en el momento de realizar las insp</w:t>
      </w:r>
      <w:r w:rsidR="00E707E5" w:rsidRPr="00B76ED3">
        <w:rPr>
          <w:rFonts w:cs="Arial"/>
        </w:rPr>
        <w:t xml:space="preserve">ecciones para las tareas de la </w:t>
      </w:r>
      <w:r w:rsidR="006C7801" w:rsidRPr="00B76ED3">
        <w:rPr>
          <w:rFonts w:cs="Arial"/>
        </w:rPr>
        <w:t xml:space="preserve">recarga de extintores tipo ABC y </w:t>
      </w:r>
      <w:r w:rsidR="00687663">
        <w:rPr>
          <w:rFonts w:cs="Arial"/>
        </w:rPr>
        <w:t xml:space="preserve">la </w:t>
      </w:r>
      <w:r w:rsidR="006C7801" w:rsidRPr="00B76ED3">
        <w:rPr>
          <w:rFonts w:cs="Arial"/>
        </w:rPr>
        <w:t xml:space="preserve">fabricación de pedestal para gabinete de extintores, para la empresa </w:t>
      </w:r>
      <w:r w:rsidR="00E707E5" w:rsidRPr="00B76ED3">
        <w:rPr>
          <w:rFonts w:cs="Arial"/>
          <w:b/>
          <w:bCs/>
        </w:rPr>
        <w:t>JUROC</w:t>
      </w:r>
      <w:r w:rsidR="00F83062" w:rsidRPr="00B76ED3">
        <w:rPr>
          <w:rFonts w:cs="Arial"/>
          <w:b/>
          <w:bCs/>
        </w:rPr>
        <w:t xml:space="preserve"> S.</w:t>
      </w:r>
      <w:proofErr w:type="gramEnd"/>
      <w:r w:rsidR="00F83062" w:rsidRPr="00B76ED3">
        <w:rPr>
          <w:rFonts w:cs="Arial"/>
          <w:b/>
          <w:bCs/>
        </w:rPr>
        <w:t>A</w:t>
      </w:r>
      <w:r w:rsidR="00E707E5" w:rsidRPr="00B76ED3">
        <w:rPr>
          <w:rFonts w:cs="Arial"/>
        </w:rPr>
        <w:t>?</w:t>
      </w:r>
    </w:p>
    <w:p w14:paraId="00D85017" w14:textId="77777777" w:rsidR="00ED1CCE" w:rsidRPr="00B76ED3" w:rsidRDefault="00ED1CCE" w:rsidP="00AE2108">
      <w:pPr>
        <w:pStyle w:val="Prrafodelista"/>
        <w:ind w:left="0"/>
        <w:rPr>
          <w:rFonts w:cs="Arial"/>
        </w:rPr>
      </w:pPr>
    </w:p>
    <w:p w14:paraId="05854485" w14:textId="67A80DB6" w:rsidR="001E23F8" w:rsidRPr="00B76ED3" w:rsidRDefault="001E23F8" w:rsidP="005459AC">
      <w:pPr>
        <w:ind w:firstLine="0"/>
        <w:rPr>
          <w:rFonts w:cs="Arial"/>
        </w:rPr>
      </w:pPr>
    </w:p>
    <w:p w14:paraId="3522F9DA" w14:textId="1D645A52" w:rsidR="0036042F" w:rsidRPr="00B76ED3" w:rsidRDefault="0036042F" w:rsidP="005459AC">
      <w:pPr>
        <w:ind w:firstLine="0"/>
        <w:rPr>
          <w:rFonts w:cs="Arial"/>
        </w:rPr>
      </w:pPr>
    </w:p>
    <w:p w14:paraId="2DE9B603" w14:textId="3B46FA8C" w:rsidR="0036042F" w:rsidRPr="00B76ED3" w:rsidRDefault="0036042F" w:rsidP="005459AC">
      <w:pPr>
        <w:ind w:firstLine="0"/>
        <w:rPr>
          <w:rFonts w:cs="Arial"/>
        </w:rPr>
      </w:pPr>
    </w:p>
    <w:p w14:paraId="2D06A6B3" w14:textId="7B1E2854" w:rsidR="0036042F" w:rsidRPr="00B76ED3" w:rsidRDefault="0036042F" w:rsidP="005459AC">
      <w:pPr>
        <w:ind w:firstLine="0"/>
        <w:rPr>
          <w:rFonts w:cs="Arial"/>
        </w:rPr>
      </w:pPr>
    </w:p>
    <w:p w14:paraId="4EFE0937" w14:textId="51DFA1DB" w:rsidR="0036042F" w:rsidRPr="00B76ED3" w:rsidRDefault="0036042F" w:rsidP="005459AC">
      <w:pPr>
        <w:ind w:firstLine="0"/>
        <w:rPr>
          <w:rFonts w:cs="Arial"/>
        </w:rPr>
      </w:pPr>
    </w:p>
    <w:p w14:paraId="198AC591" w14:textId="34BBBCBB" w:rsidR="0036042F" w:rsidRPr="00B76ED3" w:rsidRDefault="0036042F" w:rsidP="005459AC">
      <w:pPr>
        <w:ind w:firstLine="0"/>
        <w:rPr>
          <w:rFonts w:cs="Arial"/>
        </w:rPr>
      </w:pPr>
    </w:p>
    <w:p w14:paraId="468A04AC" w14:textId="794D283E" w:rsidR="00F83062" w:rsidRDefault="00F83062" w:rsidP="006C2BBC">
      <w:pPr>
        <w:ind w:firstLine="0"/>
        <w:contextualSpacing/>
        <w:rPr>
          <w:rFonts w:cs="Arial"/>
        </w:rPr>
      </w:pPr>
    </w:p>
    <w:p w14:paraId="200DC71D" w14:textId="4B9C6F4A" w:rsidR="006C2BBC" w:rsidRDefault="006C2BBC" w:rsidP="006C2BBC">
      <w:pPr>
        <w:ind w:firstLine="0"/>
        <w:contextualSpacing/>
        <w:rPr>
          <w:rFonts w:cs="Arial"/>
        </w:rPr>
      </w:pPr>
    </w:p>
    <w:p w14:paraId="4B6635DC" w14:textId="4F6A20B3" w:rsidR="006C2BBC" w:rsidRDefault="006C2BBC" w:rsidP="006C2BBC">
      <w:pPr>
        <w:ind w:firstLine="0"/>
        <w:contextualSpacing/>
        <w:rPr>
          <w:rFonts w:cs="Arial"/>
        </w:rPr>
      </w:pPr>
    </w:p>
    <w:p w14:paraId="3575648B" w14:textId="5AB22C15" w:rsidR="006C2BBC" w:rsidRDefault="006C2BBC" w:rsidP="006C2BBC">
      <w:pPr>
        <w:ind w:firstLine="0"/>
        <w:contextualSpacing/>
        <w:rPr>
          <w:rFonts w:cs="Arial"/>
        </w:rPr>
      </w:pPr>
    </w:p>
    <w:p w14:paraId="00521A6B" w14:textId="0B69C59C" w:rsidR="006C2BBC" w:rsidRDefault="006C2BBC" w:rsidP="006C2BBC">
      <w:pPr>
        <w:ind w:firstLine="0"/>
        <w:contextualSpacing/>
        <w:rPr>
          <w:rFonts w:cs="Arial"/>
        </w:rPr>
      </w:pPr>
    </w:p>
    <w:p w14:paraId="73CEACA3" w14:textId="5AC1E78B" w:rsidR="000A34C9" w:rsidRDefault="000A34C9" w:rsidP="006C2BBC">
      <w:pPr>
        <w:ind w:firstLine="0"/>
        <w:contextualSpacing/>
        <w:rPr>
          <w:rFonts w:cs="Arial"/>
        </w:rPr>
      </w:pPr>
    </w:p>
    <w:p w14:paraId="5BDCA2ED" w14:textId="0951843D" w:rsidR="000A34C9" w:rsidRDefault="000A34C9" w:rsidP="006C2BBC">
      <w:pPr>
        <w:ind w:firstLine="0"/>
        <w:contextualSpacing/>
        <w:rPr>
          <w:rFonts w:cs="Arial"/>
        </w:rPr>
      </w:pPr>
    </w:p>
    <w:p w14:paraId="57D19F86" w14:textId="6D031E6B" w:rsidR="000A34C9" w:rsidRDefault="000A34C9" w:rsidP="006C2BBC">
      <w:pPr>
        <w:ind w:firstLine="0"/>
        <w:contextualSpacing/>
        <w:rPr>
          <w:rFonts w:cs="Arial"/>
        </w:rPr>
      </w:pPr>
    </w:p>
    <w:p w14:paraId="2BB2D6CC" w14:textId="06E7278E" w:rsidR="00594D1E" w:rsidRDefault="00594D1E" w:rsidP="006C2BBC">
      <w:pPr>
        <w:ind w:firstLine="0"/>
        <w:contextualSpacing/>
        <w:rPr>
          <w:rFonts w:cs="Arial"/>
        </w:rPr>
      </w:pPr>
    </w:p>
    <w:p w14:paraId="6CE52516" w14:textId="2DCCA72B" w:rsidR="00594D1E" w:rsidRDefault="00594D1E" w:rsidP="006C2BBC">
      <w:pPr>
        <w:ind w:firstLine="0"/>
        <w:contextualSpacing/>
        <w:rPr>
          <w:rFonts w:cs="Arial"/>
        </w:rPr>
      </w:pPr>
    </w:p>
    <w:p w14:paraId="1F35DEEF" w14:textId="70B64725" w:rsidR="00594D1E" w:rsidRDefault="00594D1E" w:rsidP="006C2BBC">
      <w:pPr>
        <w:ind w:firstLine="0"/>
        <w:contextualSpacing/>
        <w:rPr>
          <w:rFonts w:cs="Arial"/>
        </w:rPr>
      </w:pPr>
    </w:p>
    <w:p w14:paraId="1BD44BDB" w14:textId="77777777" w:rsidR="00594D1E" w:rsidRDefault="00594D1E" w:rsidP="006C2BBC">
      <w:pPr>
        <w:ind w:firstLine="0"/>
        <w:contextualSpacing/>
        <w:rPr>
          <w:rFonts w:cs="Arial"/>
        </w:rPr>
      </w:pPr>
    </w:p>
    <w:p w14:paraId="313D60E0" w14:textId="77777777" w:rsidR="000A34C9" w:rsidRPr="00B76ED3" w:rsidRDefault="000A34C9" w:rsidP="006C2BBC">
      <w:pPr>
        <w:ind w:firstLine="0"/>
        <w:contextualSpacing/>
        <w:rPr>
          <w:rFonts w:cs="Arial"/>
        </w:rPr>
      </w:pPr>
    </w:p>
    <w:p w14:paraId="44FE302E" w14:textId="3321CF44" w:rsidR="00ED1CCE" w:rsidRPr="00B76ED3" w:rsidRDefault="00ED1CCE" w:rsidP="00955D37">
      <w:pPr>
        <w:pStyle w:val="Ttulo1"/>
        <w:ind w:left="1500"/>
        <w:rPr>
          <w:szCs w:val="22"/>
        </w:rPr>
      </w:pPr>
      <w:bookmarkStart w:id="10" w:name="_Toc138318018"/>
      <w:bookmarkStart w:id="11" w:name="_Toc138961557"/>
      <w:r w:rsidRPr="00B76ED3">
        <w:rPr>
          <w:szCs w:val="22"/>
        </w:rPr>
        <w:lastRenderedPageBreak/>
        <w:t>OBJETIVOS</w:t>
      </w:r>
      <w:bookmarkEnd w:id="10"/>
      <w:bookmarkEnd w:id="11"/>
    </w:p>
    <w:p w14:paraId="668B26AE" w14:textId="77777777" w:rsidR="00ED1CCE" w:rsidRPr="00B76ED3" w:rsidRDefault="00ED1CCE" w:rsidP="006C2BBC">
      <w:pPr>
        <w:pStyle w:val="Ttulo2"/>
        <w:ind w:firstLine="709"/>
        <w:rPr>
          <w:szCs w:val="22"/>
        </w:rPr>
      </w:pPr>
    </w:p>
    <w:p w14:paraId="5BCBC40F" w14:textId="29D622DB" w:rsidR="001E23F8" w:rsidRPr="00B76ED3" w:rsidRDefault="00ED1CCE" w:rsidP="006C2BBC">
      <w:pPr>
        <w:pStyle w:val="Ttulo2"/>
        <w:ind w:firstLine="709"/>
        <w:rPr>
          <w:szCs w:val="22"/>
        </w:rPr>
      </w:pPr>
      <w:bookmarkStart w:id="12" w:name="_Toc138318019"/>
      <w:bookmarkStart w:id="13" w:name="_Toc138961558"/>
      <w:r w:rsidRPr="00B76ED3">
        <w:rPr>
          <w:szCs w:val="22"/>
        </w:rPr>
        <w:t>O</w:t>
      </w:r>
      <w:r w:rsidR="00740263" w:rsidRPr="00B76ED3">
        <w:rPr>
          <w:szCs w:val="22"/>
        </w:rPr>
        <w:t>bjetivo genera</w:t>
      </w:r>
      <w:r w:rsidR="001E23F8" w:rsidRPr="00B76ED3">
        <w:rPr>
          <w:szCs w:val="22"/>
        </w:rPr>
        <w:t>l</w:t>
      </w:r>
      <w:bookmarkEnd w:id="12"/>
      <w:bookmarkEnd w:id="13"/>
    </w:p>
    <w:p w14:paraId="332D6711" w14:textId="23DCE5D3" w:rsidR="00ED1CCE" w:rsidRPr="00B76ED3" w:rsidRDefault="00ED1CCE" w:rsidP="006C2BBC">
      <w:pPr>
        <w:ind w:firstLine="709"/>
        <w:contextualSpacing/>
        <w:rPr>
          <w:rFonts w:cs="Arial"/>
        </w:rPr>
      </w:pPr>
      <w:r w:rsidRPr="00B76ED3">
        <w:rPr>
          <w:rFonts w:cs="Arial"/>
        </w:rPr>
        <w:t>Formular los mé</w:t>
      </w:r>
      <w:r w:rsidR="00E707E5" w:rsidRPr="00B76ED3">
        <w:rPr>
          <w:rFonts w:cs="Arial"/>
        </w:rPr>
        <w:t xml:space="preserve">todos de trabajo seguro </w:t>
      </w:r>
      <w:r w:rsidR="00E707E5" w:rsidRPr="00687663">
        <w:rPr>
          <w:rFonts w:cs="Arial"/>
          <w:color w:val="auto"/>
        </w:rPr>
        <w:t>para la</w:t>
      </w:r>
      <w:r w:rsidR="000D58BE" w:rsidRPr="00DA0616">
        <w:rPr>
          <w:rFonts w:cs="Arial"/>
          <w:color w:val="FF0000"/>
        </w:rPr>
        <w:t xml:space="preserve"> </w:t>
      </w:r>
      <w:r w:rsidR="00687663" w:rsidRPr="00687663">
        <w:rPr>
          <w:rFonts w:cs="Arial"/>
          <w:color w:val="auto"/>
        </w:rPr>
        <w:t xml:space="preserve">recarga de extintores tipo ABC y la fabricación de pedestal para gabinete de extintores, para la </w:t>
      </w:r>
      <w:r w:rsidR="00E707E5" w:rsidRPr="00B76ED3">
        <w:rPr>
          <w:rFonts w:cs="Arial"/>
        </w:rPr>
        <w:t xml:space="preserve">EMPRESA </w:t>
      </w:r>
      <w:r w:rsidR="00E707E5" w:rsidRPr="00B76ED3">
        <w:rPr>
          <w:rFonts w:cs="Arial"/>
          <w:b/>
          <w:bCs/>
        </w:rPr>
        <w:t>JUROC</w:t>
      </w:r>
      <w:r w:rsidR="00F83062" w:rsidRPr="00B76ED3">
        <w:rPr>
          <w:rFonts w:cs="Arial"/>
          <w:b/>
          <w:bCs/>
        </w:rPr>
        <w:t xml:space="preserve"> S.A</w:t>
      </w:r>
      <w:r w:rsidR="006C7801" w:rsidRPr="00B76ED3">
        <w:rPr>
          <w:rFonts w:cs="Arial"/>
          <w:b/>
          <w:bCs/>
        </w:rPr>
        <w:t>.</w:t>
      </w:r>
      <w:r w:rsidR="00E707E5" w:rsidRPr="00B76ED3">
        <w:rPr>
          <w:rFonts w:cs="Arial"/>
        </w:rPr>
        <w:t xml:space="preserve"> </w:t>
      </w:r>
      <w:r w:rsidRPr="00B76ED3">
        <w:rPr>
          <w:rFonts w:cs="Arial"/>
        </w:rPr>
        <w:t>que disminuyan los peligros propios del trabajo.</w:t>
      </w:r>
    </w:p>
    <w:p w14:paraId="6FD7B510" w14:textId="77777777" w:rsidR="00ED1CCE" w:rsidRPr="00B76ED3" w:rsidRDefault="00ED1CCE" w:rsidP="006C2BBC">
      <w:pPr>
        <w:ind w:firstLine="709"/>
        <w:contextualSpacing/>
        <w:rPr>
          <w:rFonts w:cs="Arial"/>
        </w:rPr>
      </w:pPr>
    </w:p>
    <w:p w14:paraId="54FB53DF" w14:textId="5166FEED" w:rsidR="00ED1CCE" w:rsidRPr="00B76ED3" w:rsidRDefault="0043798B" w:rsidP="00F83062">
      <w:pPr>
        <w:pStyle w:val="Ttulo2"/>
        <w:ind w:firstLine="720"/>
        <w:rPr>
          <w:szCs w:val="22"/>
        </w:rPr>
      </w:pPr>
      <w:bookmarkStart w:id="14" w:name="_Toc138318020"/>
      <w:r>
        <w:rPr>
          <w:szCs w:val="22"/>
        </w:rPr>
        <w:t xml:space="preserve"> </w:t>
      </w:r>
      <w:bookmarkStart w:id="15" w:name="_Toc138961559"/>
      <w:r w:rsidR="00ED1CCE" w:rsidRPr="00B76ED3">
        <w:rPr>
          <w:szCs w:val="22"/>
        </w:rPr>
        <w:t>O</w:t>
      </w:r>
      <w:r w:rsidR="00740263" w:rsidRPr="00B76ED3">
        <w:rPr>
          <w:szCs w:val="22"/>
        </w:rPr>
        <w:t>bjetivos específicos</w:t>
      </w:r>
      <w:bookmarkEnd w:id="14"/>
      <w:bookmarkEnd w:id="15"/>
    </w:p>
    <w:p w14:paraId="48CD74EB" w14:textId="6C69A691" w:rsidR="00ED1CCE" w:rsidRPr="00B76ED3" w:rsidRDefault="00ED1CCE" w:rsidP="00AE2108">
      <w:pPr>
        <w:pStyle w:val="Prrafodelista"/>
        <w:numPr>
          <w:ilvl w:val="0"/>
          <w:numId w:val="7"/>
        </w:numPr>
        <w:ind w:left="0" w:firstLine="720"/>
        <w:rPr>
          <w:rFonts w:cs="Arial"/>
        </w:rPr>
      </w:pPr>
      <w:r w:rsidRPr="00B76ED3">
        <w:rPr>
          <w:rFonts w:cs="Arial"/>
        </w:rPr>
        <w:t xml:space="preserve">Definir la criticidad en las tareas de los procesos operativos para la empresa </w:t>
      </w:r>
      <w:r w:rsidR="006973AB" w:rsidRPr="00B76ED3">
        <w:rPr>
          <w:rFonts w:cs="Arial"/>
          <w:b/>
        </w:rPr>
        <w:t>JUROC</w:t>
      </w:r>
      <w:r w:rsidR="00F83062" w:rsidRPr="00B76ED3">
        <w:rPr>
          <w:rFonts w:cs="Arial"/>
          <w:b/>
        </w:rPr>
        <w:t xml:space="preserve"> S.A.</w:t>
      </w:r>
    </w:p>
    <w:p w14:paraId="3BEE2E92" w14:textId="77777777" w:rsidR="00E86E9D" w:rsidRPr="00B76ED3" w:rsidRDefault="00E86E9D" w:rsidP="00E86E9D">
      <w:pPr>
        <w:pStyle w:val="Prrafodelista"/>
        <w:ind w:firstLine="0"/>
        <w:rPr>
          <w:rFonts w:cs="Arial"/>
        </w:rPr>
      </w:pPr>
    </w:p>
    <w:p w14:paraId="67E2E7C7" w14:textId="1AE4A307" w:rsidR="00E86E9D" w:rsidRPr="00B76ED3" w:rsidRDefault="00ED1CCE" w:rsidP="006C2BBC">
      <w:pPr>
        <w:pStyle w:val="Prrafodelista"/>
        <w:numPr>
          <w:ilvl w:val="0"/>
          <w:numId w:val="7"/>
        </w:numPr>
        <w:ind w:firstLine="720"/>
        <w:rPr>
          <w:rFonts w:cs="Arial"/>
        </w:rPr>
      </w:pPr>
      <w:r w:rsidRPr="00B76ED3">
        <w:rPr>
          <w:rFonts w:cs="Arial"/>
        </w:rPr>
        <w:t>Determinar los p</w:t>
      </w:r>
      <w:r w:rsidR="006973AB" w:rsidRPr="00B76ED3">
        <w:rPr>
          <w:rFonts w:cs="Arial"/>
        </w:rPr>
        <w:t xml:space="preserve">eligros y riegos asociados a la </w:t>
      </w:r>
      <w:r w:rsidR="006C7801" w:rsidRPr="00B76ED3">
        <w:rPr>
          <w:rFonts w:cs="Arial"/>
        </w:rPr>
        <w:t xml:space="preserve">recarga de extintores tipo ABC y </w:t>
      </w:r>
      <w:r w:rsidR="00687663">
        <w:rPr>
          <w:rFonts w:cs="Arial"/>
        </w:rPr>
        <w:t xml:space="preserve">la </w:t>
      </w:r>
      <w:r w:rsidR="006C7801" w:rsidRPr="00B76ED3">
        <w:rPr>
          <w:rFonts w:cs="Arial"/>
        </w:rPr>
        <w:t>fabricación de pedestal para gabinete de extintores</w:t>
      </w:r>
      <w:r w:rsidR="006973AB" w:rsidRPr="00B76ED3">
        <w:rPr>
          <w:rFonts w:cs="Arial"/>
        </w:rPr>
        <w:t xml:space="preserve">, </w:t>
      </w:r>
      <w:r w:rsidRPr="00B76ED3">
        <w:rPr>
          <w:rFonts w:cs="Arial"/>
        </w:rPr>
        <w:t xml:space="preserve">para la empresa </w:t>
      </w:r>
      <w:r w:rsidR="006973AB" w:rsidRPr="00B76ED3">
        <w:rPr>
          <w:rFonts w:cs="Arial"/>
          <w:b/>
        </w:rPr>
        <w:t>JUROC</w:t>
      </w:r>
      <w:r w:rsidR="00F83062" w:rsidRPr="00B76ED3">
        <w:rPr>
          <w:rFonts w:cs="Arial"/>
          <w:b/>
        </w:rPr>
        <w:t xml:space="preserve"> S.A.</w:t>
      </w:r>
    </w:p>
    <w:p w14:paraId="00AC39D0" w14:textId="1ACA08A1" w:rsidR="00ED1CCE" w:rsidRPr="00B76ED3" w:rsidRDefault="00ED1CCE" w:rsidP="006C2BBC">
      <w:pPr>
        <w:pStyle w:val="Prrafodelista"/>
        <w:numPr>
          <w:ilvl w:val="0"/>
          <w:numId w:val="7"/>
        </w:numPr>
        <w:ind w:firstLine="720"/>
        <w:rPr>
          <w:rFonts w:cs="Arial"/>
        </w:rPr>
      </w:pPr>
      <w:r w:rsidRPr="00B76ED3">
        <w:rPr>
          <w:rFonts w:cs="Arial"/>
        </w:rPr>
        <w:t>Realizar el levantamiento del análisis del comportamiento en el trabajo para las tareas de</w:t>
      </w:r>
      <w:r w:rsidR="003C099F" w:rsidRPr="00B76ED3">
        <w:rPr>
          <w:rFonts w:cs="Arial"/>
        </w:rPr>
        <w:t xml:space="preserve"> </w:t>
      </w:r>
      <w:r w:rsidR="00687663">
        <w:rPr>
          <w:rFonts w:cs="Arial"/>
        </w:rPr>
        <w:t xml:space="preserve">la </w:t>
      </w:r>
      <w:r w:rsidR="006C7801" w:rsidRPr="00B76ED3">
        <w:rPr>
          <w:rFonts w:cs="Arial"/>
        </w:rPr>
        <w:t xml:space="preserve">recarga de extintores tipo ABC y </w:t>
      </w:r>
      <w:r w:rsidR="00687663">
        <w:rPr>
          <w:rFonts w:cs="Arial"/>
        </w:rPr>
        <w:t xml:space="preserve">la </w:t>
      </w:r>
      <w:r w:rsidR="006C7801" w:rsidRPr="00B76ED3">
        <w:rPr>
          <w:rFonts w:cs="Arial"/>
        </w:rPr>
        <w:t>fabricación de pedestal para gabinete de extintores</w:t>
      </w:r>
      <w:r w:rsidR="00F83062" w:rsidRPr="00B76ED3">
        <w:rPr>
          <w:rFonts w:cs="Arial"/>
        </w:rPr>
        <w:t>,</w:t>
      </w:r>
      <w:r w:rsidR="003C099F" w:rsidRPr="00B76ED3">
        <w:rPr>
          <w:rFonts w:cs="Arial"/>
        </w:rPr>
        <w:t xml:space="preserve"> </w:t>
      </w:r>
      <w:r w:rsidRPr="00B76ED3">
        <w:rPr>
          <w:rFonts w:cs="Arial"/>
        </w:rPr>
        <w:t xml:space="preserve">para la empresa </w:t>
      </w:r>
      <w:r w:rsidR="003C099F" w:rsidRPr="00B76ED3">
        <w:rPr>
          <w:rFonts w:cs="Arial"/>
          <w:b/>
        </w:rPr>
        <w:t>JUROC</w:t>
      </w:r>
      <w:r w:rsidR="00F83062" w:rsidRPr="00B76ED3">
        <w:rPr>
          <w:rFonts w:cs="Arial"/>
          <w:b/>
        </w:rPr>
        <w:t xml:space="preserve"> S.A.</w:t>
      </w:r>
    </w:p>
    <w:p w14:paraId="10FD48B4" w14:textId="6056DFBA" w:rsidR="00E86E9D" w:rsidRPr="00744B4D" w:rsidRDefault="00ED1CCE" w:rsidP="00744B4D">
      <w:pPr>
        <w:pStyle w:val="Prrafodelista"/>
        <w:numPr>
          <w:ilvl w:val="0"/>
          <w:numId w:val="7"/>
        </w:numPr>
        <w:ind w:firstLine="720"/>
        <w:rPr>
          <w:rFonts w:cs="Arial"/>
        </w:rPr>
      </w:pPr>
      <w:r w:rsidRPr="00B76ED3">
        <w:rPr>
          <w:rFonts w:cs="Arial"/>
        </w:rPr>
        <w:t>Definir el m</w:t>
      </w:r>
      <w:r w:rsidR="003C099F" w:rsidRPr="00B76ED3">
        <w:rPr>
          <w:rFonts w:cs="Arial"/>
        </w:rPr>
        <w:t xml:space="preserve">étodo de trabajo seguro para </w:t>
      </w:r>
      <w:r w:rsidR="006C7801" w:rsidRPr="00B76ED3">
        <w:rPr>
          <w:rFonts w:cs="Arial"/>
        </w:rPr>
        <w:t>la recarga de extintores tipo ABC y</w:t>
      </w:r>
      <w:r w:rsidR="00687663">
        <w:rPr>
          <w:rFonts w:cs="Arial"/>
        </w:rPr>
        <w:t xml:space="preserve"> la</w:t>
      </w:r>
      <w:r w:rsidR="006C7801" w:rsidRPr="00B76ED3">
        <w:rPr>
          <w:rFonts w:cs="Arial"/>
        </w:rPr>
        <w:t xml:space="preserve"> fabricación de pedestal para gabinete de extintores</w:t>
      </w:r>
      <w:r w:rsidR="003C099F" w:rsidRPr="00B76ED3">
        <w:rPr>
          <w:rFonts w:cs="Arial"/>
        </w:rPr>
        <w:t xml:space="preserve">, </w:t>
      </w:r>
      <w:r w:rsidRPr="00B76ED3">
        <w:rPr>
          <w:rFonts w:cs="Arial"/>
        </w:rPr>
        <w:t xml:space="preserve">para la empresa </w:t>
      </w:r>
      <w:r w:rsidR="003C099F" w:rsidRPr="00B76ED3">
        <w:rPr>
          <w:rFonts w:cs="Arial"/>
          <w:b/>
        </w:rPr>
        <w:t>JUROC</w:t>
      </w:r>
      <w:r w:rsidR="00F83062" w:rsidRPr="00B76ED3">
        <w:rPr>
          <w:rFonts w:cs="Arial"/>
          <w:b/>
        </w:rPr>
        <w:t xml:space="preserve"> S.A.</w:t>
      </w:r>
    </w:p>
    <w:p w14:paraId="30B3DD53" w14:textId="05409A09" w:rsidR="00ED1CCE" w:rsidRPr="00B76ED3" w:rsidRDefault="00ED1CCE" w:rsidP="006C2BBC">
      <w:pPr>
        <w:pStyle w:val="Prrafodelista"/>
        <w:numPr>
          <w:ilvl w:val="0"/>
          <w:numId w:val="7"/>
        </w:numPr>
        <w:ind w:firstLine="720"/>
        <w:rPr>
          <w:rFonts w:cs="Arial"/>
        </w:rPr>
      </w:pPr>
      <w:r w:rsidRPr="00B76ED3">
        <w:rPr>
          <w:rFonts w:cs="Arial"/>
        </w:rPr>
        <w:t xml:space="preserve">Construir y determinar una lista de chequeo para evaluar que las tareas de </w:t>
      </w:r>
      <w:r w:rsidR="006C7801" w:rsidRPr="00B76ED3">
        <w:rPr>
          <w:rFonts w:cs="Arial"/>
        </w:rPr>
        <w:t xml:space="preserve">recarga de extintores tipo ABC y </w:t>
      </w:r>
      <w:r w:rsidR="00687663">
        <w:rPr>
          <w:rFonts w:cs="Arial"/>
        </w:rPr>
        <w:t xml:space="preserve">la </w:t>
      </w:r>
      <w:r w:rsidR="006C7801" w:rsidRPr="00B76ED3">
        <w:rPr>
          <w:rFonts w:cs="Arial"/>
        </w:rPr>
        <w:t>fabricación de pedestal para gabinete de extintores, para</w:t>
      </w:r>
      <w:r w:rsidRPr="00B76ED3">
        <w:rPr>
          <w:rFonts w:cs="Arial"/>
        </w:rPr>
        <w:t xml:space="preserve"> la empresa </w:t>
      </w:r>
      <w:r w:rsidR="003C099F" w:rsidRPr="00B76ED3">
        <w:rPr>
          <w:rFonts w:cs="Arial"/>
          <w:b/>
        </w:rPr>
        <w:t>JUROC</w:t>
      </w:r>
      <w:r w:rsidR="00F83062" w:rsidRPr="00B76ED3">
        <w:rPr>
          <w:rFonts w:cs="Arial"/>
          <w:b/>
        </w:rPr>
        <w:t xml:space="preserve"> S.A</w:t>
      </w:r>
      <w:r w:rsidR="006C7801" w:rsidRPr="00B76ED3">
        <w:rPr>
          <w:rFonts w:cs="Arial"/>
          <w:b/>
        </w:rPr>
        <w:t>.</w:t>
      </w:r>
      <w:r w:rsidRPr="00B76ED3">
        <w:rPr>
          <w:rFonts w:cs="Arial"/>
          <w:b/>
        </w:rPr>
        <w:t xml:space="preserve"> </w:t>
      </w:r>
      <w:r w:rsidRPr="00B76ED3">
        <w:rPr>
          <w:rFonts w:cs="Arial"/>
        </w:rPr>
        <w:t>garantizando que se ejecuten de la manera adecuada.</w:t>
      </w:r>
    </w:p>
    <w:p w14:paraId="05400E4E" w14:textId="77777777" w:rsidR="003C099F" w:rsidRDefault="003C099F" w:rsidP="006C7801">
      <w:pPr>
        <w:ind w:firstLine="0"/>
        <w:rPr>
          <w:rFonts w:cs="Arial"/>
        </w:rPr>
      </w:pPr>
    </w:p>
    <w:p w14:paraId="7324AE69" w14:textId="77777777" w:rsidR="00744B4D" w:rsidRPr="00B76ED3" w:rsidRDefault="00744B4D" w:rsidP="006C7801">
      <w:pPr>
        <w:ind w:firstLine="0"/>
        <w:rPr>
          <w:rFonts w:cs="Arial"/>
        </w:rPr>
      </w:pPr>
    </w:p>
    <w:p w14:paraId="09A3DA40" w14:textId="47ED7D46" w:rsidR="0036042F" w:rsidRDefault="0036042F" w:rsidP="006C7801">
      <w:pPr>
        <w:ind w:firstLine="0"/>
        <w:rPr>
          <w:rFonts w:cs="Arial"/>
        </w:rPr>
      </w:pPr>
    </w:p>
    <w:p w14:paraId="7CEBB733" w14:textId="77777777" w:rsidR="006C2BBC" w:rsidRPr="00B76ED3" w:rsidRDefault="006C2BBC" w:rsidP="006C7801">
      <w:pPr>
        <w:ind w:firstLine="0"/>
        <w:rPr>
          <w:rFonts w:cs="Arial"/>
        </w:rPr>
      </w:pPr>
    </w:p>
    <w:p w14:paraId="15C1171A" w14:textId="086991EE" w:rsidR="00ED1CCE" w:rsidRPr="00B76ED3" w:rsidRDefault="00ED1CCE" w:rsidP="00955D37">
      <w:pPr>
        <w:pStyle w:val="Ttulo1"/>
        <w:ind w:left="1500"/>
        <w:rPr>
          <w:szCs w:val="22"/>
        </w:rPr>
      </w:pPr>
      <w:bookmarkStart w:id="16" w:name="_Toc138318021"/>
      <w:bookmarkStart w:id="17" w:name="_Toc138961560"/>
      <w:r w:rsidRPr="00B76ED3">
        <w:rPr>
          <w:szCs w:val="22"/>
        </w:rPr>
        <w:lastRenderedPageBreak/>
        <w:t>JUSTIFICACIÓN</w:t>
      </w:r>
      <w:bookmarkEnd w:id="16"/>
      <w:bookmarkEnd w:id="17"/>
    </w:p>
    <w:p w14:paraId="2BA007DB" w14:textId="77777777" w:rsidR="00ED1CCE" w:rsidRPr="00B76ED3" w:rsidRDefault="00ED1CCE" w:rsidP="00AE2108">
      <w:pPr>
        <w:rPr>
          <w:rFonts w:cs="Arial"/>
        </w:rPr>
      </w:pPr>
    </w:p>
    <w:p w14:paraId="30E1F12E" w14:textId="1233E6C6" w:rsidR="0036042F" w:rsidRPr="00B76ED3" w:rsidRDefault="006C7801" w:rsidP="00065E93">
      <w:pPr>
        <w:rPr>
          <w:rFonts w:cs="Arial"/>
        </w:rPr>
      </w:pPr>
      <w:r w:rsidRPr="00B76ED3">
        <w:rPr>
          <w:rFonts w:cs="Arial"/>
        </w:rPr>
        <w:t xml:space="preserve">Con este trabajo realizado </w:t>
      </w:r>
      <w:r w:rsidR="005A7053" w:rsidRPr="00B76ED3">
        <w:rPr>
          <w:rFonts w:cs="Arial"/>
        </w:rPr>
        <w:t xml:space="preserve">a la empresa </w:t>
      </w:r>
      <w:r w:rsidR="005A7053" w:rsidRPr="00B76ED3">
        <w:rPr>
          <w:rFonts w:cs="Arial"/>
          <w:b/>
          <w:bCs/>
        </w:rPr>
        <w:t>JUROC S.A.</w:t>
      </w:r>
      <w:r w:rsidR="005A7053" w:rsidRPr="00B76ED3">
        <w:rPr>
          <w:rFonts w:cs="Arial"/>
        </w:rPr>
        <w:t xml:space="preserve">, se </w:t>
      </w:r>
      <w:r w:rsidR="00DA0616">
        <w:rPr>
          <w:rFonts w:cs="Arial"/>
        </w:rPr>
        <w:t xml:space="preserve">sustenta que parte de la gestión del riesgo laboral, requiere la identificación de las tareas críticas dentro de los procesos propios de su actividad económica, que para el caso del requerimiento académico de la institución INTENALCO se aplica la metodología de la Seguridad Basada en la Observación del Comportamiento “S.B.O.C.”. Lograr un </w:t>
      </w:r>
      <w:r w:rsidR="00065E93">
        <w:rPr>
          <w:rFonts w:cs="Arial"/>
        </w:rPr>
        <w:t xml:space="preserve">método de trabajo seguro permite a la empresa mejorar sus procesos de formación, sobre la manera secuencial, lógica, segura y salubre de realizar las tareas asignadas, a la vez que permite mediante las listas de chequeo, verificar periódicamente el cumplimiento de los actos y condiciones seguras establecidos. </w:t>
      </w:r>
    </w:p>
    <w:p w14:paraId="106EAB9E" w14:textId="77777777" w:rsidR="0036042F" w:rsidRPr="00B76ED3" w:rsidRDefault="0036042F" w:rsidP="00AE2108">
      <w:pPr>
        <w:rPr>
          <w:rFonts w:cs="Arial"/>
        </w:rPr>
      </w:pPr>
    </w:p>
    <w:p w14:paraId="5E2C752A" w14:textId="77777777" w:rsidR="00F83062" w:rsidRPr="00B76ED3" w:rsidRDefault="00F83062" w:rsidP="00AE2108">
      <w:pPr>
        <w:rPr>
          <w:rFonts w:cs="Arial"/>
        </w:rPr>
      </w:pPr>
    </w:p>
    <w:p w14:paraId="5A247837" w14:textId="77777777" w:rsidR="00F83062" w:rsidRPr="00B76ED3" w:rsidRDefault="00F83062" w:rsidP="00AE2108">
      <w:pPr>
        <w:rPr>
          <w:rFonts w:cs="Arial"/>
        </w:rPr>
      </w:pPr>
    </w:p>
    <w:p w14:paraId="6EC2F844" w14:textId="11F2BB4D" w:rsidR="00F83062" w:rsidRDefault="00F83062" w:rsidP="00AE2108">
      <w:pPr>
        <w:rPr>
          <w:rFonts w:cs="Arial"/>
        </w:rPr>
      </w:pPr>
    </w:p>
    <w:p w14:paraId="280833DE" w14:textId="5DBA9CA5" w:rsidR="006C2BBC" w:rsidRDefault="006C2BBC" w:rsidP="00AE2108">
      <w:pPr>
        <w:rPr>
          <w:rFonts w:cs="Arial"/>
        </w:rPr>
      </w:pPr>
    </w:p>
    <w:p w14:paraId="5B184D57" w14:textId="4E5BF5EB" w:rsidR="006C2BBC" w:rsidRDefault="006C2BBC" w:rsidP="00AE2108">
      <w:pPr>
        <w:rPr>
          <w:rFonts w:cs="Arial"/>
        </w:rPr>
      </w:pPr>
    </w:p>
    <w:p w14:paraId="38F6271E" w14:textId="56476F35" w:rsidR="006C2BBC" w:rsidRDefault="006C2BBC" w:rsidP="00AE2108">
      <w:pPr>
        <w:rPr>
          <w:rFonts w:cs="Arial"/>
        </w:rPr>
      </w:pPr>
    </w:p>
    <w:p w14:paraId="0D821EC5" w14:textId="53E32F3A" w:rsidR="006C2BBC" w:rsidRDefault="006C2BBC" w:rsidP="00AE2108">
      <w:pPr>
        <w:rPr>
          <w:rFonts w:cs="Arial"/>
        </w:rPr>
      </w:pPr>
    </w:p>
    <w:p w14:paraId="4D979EBC" w14:textId="1A620C29" w:rsidR="006C2BBC" w:rsidRDefault="006C2BBC" w:rsidP="00AE2108">
      <w:pPr>
        <w:rPr>
          <w:rFonts w:cs="Arial"/>
        </w:rPr>
      </w:pPr>
    </w:p>
    <w:p w14:paraId="3E793FE9" w14:textId="4C959E44" w:rsidR="00687663" w:rsidRDefault="00687663" w:rsidP="00AE2108">
      <w:pPr>
        <w:rPr>
          <w:rFonts w:cs="Arial"/>
        </w:rPr>
      </w:pPr>
    </w:p>
    <w:p w14:paraId="22E581A1" w14:textId="59AAB8AE" w:rsidR="00687663" w:rsidRDefault="00687663" w:rsidP="00AE2108">
      <w:pPr>
        <w:rPr>
          <w:rFonts w:cs="Arial"/>
        </w:rPr>
      </w:pPr>
    </w:p>
    <w:p w14:paraId="057BD816" w14:textId="7B1D748B" w:rsidR="00687663" w:rsidRDefault="00687663" w:rsidP="00AE2108">
      <w:pPr>
        <w:rPr>
          <w:rFonts w:cs="Arial"/>
        </w:rPr>
      </w:pPr>
    </w:p>
    <w:p w14:paraId="340CED4F" w14:textId="6EF8D06E" w:rsidR="00687663" w:rsidRDefault="00687663" w:rsidP="00AE2108">
      <w:pPr>
        <w:rPr>
          <w:rFonts w:cs="Arial"/>
        </w:rPr>
      </w:pPr>
    </w:p>
    <w:p w14:paraId="5A60F8E8" w14:textId="5539BA51" w:rsidR="00687663" w:rsidRDefault="00687663" w:rsidP="00AE2108">
      <w:pPr>
        <w:rPr>
          <w:rFonts w:cs="Arial"/>
        </w:rPr>
      </w:pPr>
    </w:p>
    <w:p w14:paraId="22AD8DB2" w14:textId="77777777" w:rsidR="00687663" w:rsidRPr="00B76ED3" w:rsidRDefault="00687663" w:rsidP="00AE2108">
      <w:pPr>
        <w:rPr>
          <w:rFonts w:cs="Arial"/>
        </w:rPr>
      </w:pPr>
    </w:p>
    <w:p w14:paraId="4D4B9AE7" w14:textId="77777777" w:rsidR="00F83062" w:rsidRPr="00B76ED3" w:rsidRDefault="00F83062" w:rsidP="005A7053">
      <w:pPr>
        <w:ind w:firstLine="0"/>
        <w:rPr>
          <w:rFonts w:cs="Arial"/>
        </w:rPr>
      </w:pPr>
    </w:p>
    <w:p w14:paraId="0FAE2E87" w14:textId="5A6000AF" w:rsidR="00ED1CCE" w:rsidRDefault="0043798B" w:rsidP="001E23F8">
      <w:pPr>
        <w:pStyle w:val="Ttulo1"/>
        <w:ind w:firstLine="720"/>
        <w:rPr>
          <w:szCs w:val="22"/>
        </w:rPr>
      </w:pPr>
      <w:bookmarkStart w:id="18" w:name="_Toc138318022"/>
      <w:bookmarkStart w:id="19" w:name="_Toc138961561"/>
      <w:r>
        <w:rPr>
          <w:szCs w:val="22"/>
        </w:rPr>
        <w:lastRenderedPageBreak/>
        <w:t>5</w:t>
      </w:r>
      <w:r w:rsidR="00ED1CCE" w:rsidRPr="00B76ED3">
        <w:rPr>
          <w:szCs w:val="22"/>
        </w:rPr>
        <w:t>. MARCO REFERENCIA</w:t>
      </w:r>
      <w:r w:rsidR="001E23F8" w:rsidRPr="00B76ED3">
        <w:rPr>
          <w:szCs w:val="22"/>
        </w:rPr>
        <w:t>L</w:t>
      </w:r>
      <w:bookmarkEnd w:id="18"/>
      <w:bookmarkEnd w:id="19"/>
    </w:p>
    <w:p w14:paraId="6272B23C" w14:textId="77777777" w:rsidR="000A34C9" w:rsidRPr="000A34C9" w:rsidRDefault="000A34C9" w:rsidP="000A34C9"/>
    <w:p w14:paraId="283B9B9B" w14:textId="1E9E0CD2" w:rsidR="00ED1CCE" w:rsidRPr="00B76ED3" w:rsidRDefault="0043798B" w:rsidP="00AE2108">
      <w:pPr>
        <w:pStyle w:val="Ttulo2"/>
        <w:ind w:firstLine="720"/>
        <w:rPr>
          <w:szCs w:val="22"/>
        </w:rPr>
      </w:pPr>
      <w:bookmarkStart w:id="20" w:name="_Toc138318023"/>
      <w:bookmarkStart w:id="21" w:name="_Toc138961562"/>
      <w:r>
        <w:rPr>
          <w:szCs w:val="22"/>
        </w:rPr>
        <w:t>5</w:t>
      </w:r>
      <w:r w:rsidR="00ED1CCE" w:rsidRPr="00B76ED3">
        <w:rPr>
          <w:szCs w:val="22"/>
        </w:rPr>
        <w:t>.1 M</w:t>
      </w:r>
      <w:r w:rsidR="00740263" w:rsidRPr="00B76ED3">
        <w:rPr>
          <w:szCs w:val="22"/>
        </w:rPr>
        <w:t>arco teórico</w:t>
      </w:r>
      <w:bookmarkEnd w:id="20"/>
      <w:bookmarkEnd w:id="21"/>
    </w:p>
    <w:p w14:paraId="11CD4362" w14:textId="77777777" w:rsidR="00ED1CCE" w:rsidRPr="00B76ED3" w:rsidRDefault="00ED1CCE" w:rsidP="006C2BBC">
      <w:pPr>
        <w:rPr>
          <w:rFonts w:cs="Arial"/>
        </w:rPr>
      </w:pPr>
    </w:p>
    <w:p w14:paraId="05051213" w14:textId="77219816" w:rsidR="001E23F8" w:rsidRPr="00B76ED3" w:rsidRDefault="00ED1CCE" w:rsidP="00687663">
      <w:pPr>
        <w:contextualSpacing/>
        <w:rPr>
          <w:rFonts w:cs="Arial"/>
        </w:rPr>
      </w:pPr>
      <w:r w:rsidRPr="00B76ED3">
        <w:rPr>
          <w:rFonts w:cs="Arial"/>
        </w:rPr>
        <w:t xml:space="preserve">Método de trabajo seguro, es un método para identificar los peligros que generan riesgos de accidentes o enfermedades potenciales, relacionados con cada etapa de un trabajo o tarea y el desarrollo de controles que en alguna forma eliminen o minimicen estos riegos. El </w:t>
      </w:r>
    </w:p>
    <w:p w14:paraId="2E93055F" w14:textId="77777777" w:rsidR="00ED1CCE" w:rsidRPr="00B76ED3" w:rsidRDefault="00ED1CCE" w:rsidP="006C2BBC">
      <w:pPr>
        <w:contextualSpacing/>
        <w:rPr>
          <w:rFonts w:cs="Arial"/>
        </w:rPr>
      </w:pPr>
      <w:r w:rsidRPr="00B76ED3">
        <w:rPr>
          <w:rFonts w:cs="Arial"/>
        </w:rPr>
        <w:t>desarrollo de esta asignatura está fundamentado en herramientas propias de modelos de alto desempeño en modelos tales como:</w:t>
      </w:r>
    </w:p>
    <w:p w14:paraId="5941D644" w14:textId="77777777" w:rsidR="00ED1CCE" w:rsidRPr="00B76ED3" w:rsidRDefault="00ED1CCE" w:rsidP="006C2BBC">
      <w:pPr>
        <w:contextualSpacing/>
        <w:rPr>
          <w:rFonts w:cs="Arial"/>
        </w:rPr>
      </w:pPr>
    </w:p>
    <w:p w14:paraId="4DC5D6DA" w14:textId="77777777" w:rsidR="00ED1CCE" w:rsidRPr="00B76ED3" w:rsidRDefault="00ED1CCE" w:rsidP="006C2BBC">
      <w:pPr>
        <w:contextualSpacing/>
        <w:rPr>
          <w:rFonts w:cs="Arial"/>
        </w:rPr>
      </w:pPr>
    </w:p>
    <w:p w14:paraId="39D05578" w14:textId="77777777" w:rsidR="00ED1CCE" w:rsidRPr="00B76ED3" w:rsidRDefault="00ED1CCE" w:rsidP="006C2BBC">
      <w:pPr>
        <w:numPr>
          <w:ilvl w:val="0"/>
          <w:numId w:val="9"/>
        </w:numPr>
        <w:ind w:left="0" w:firstLine="720"/>
        <w:contextualSpacing/>
        <w:rPr>
          <w:rFonts w:cs="Arial"/>
        </w:rPr>
      </w:pPr>
      <w:r w:rsidRPr="00B76ED3">
        <w:rPr>
          <w:rFonts w:cs="Arial"/>
        </w:rPr>
        <w:t>SAFETY TRAINING OBSERVATION PROGRAM (S.T.O.P.): Programa de entrenamiento para la observación de la seguridad.</w:t>
      </w:r>
    </w:p>
    <w:p w14:paraId="086BA222" w14:textId="77777777" w:rsidR="00ED1CCE" w:rsidRPr="00B76ED3" w:rsidRDefault="00ED1CCE" w:rsidP="006C2BBC">
      <w:pPr>
        <w:numPr>
          <w:ilvl w:val="0"/>
          <w:numId w:val="9"/>
        </w:numPr>
        <w:ind w:left="0" w:firstLine="720"/>
        <w:contextualSpacing/>
        <w:rPr>
          <w:rFonts w:cs="Arial"/>
        </w:rPr>
      </w:pPr>
      <w:r w:rsidRPr="00B76ED3">
        <w:rPr>
          <w:rFonts w:cs="Arial"/>
        </w:rPr>
        <w:t>“RISK MANAGEMENT AND PREVETION PROGRAM “(R.M.P.P): Programa para la administración de riesgos y la prevención.</w:t>
      </w:r>
    </w:p>
    <w:p w14:paraId="2437950C" w14:textId="535AEE1E" w:rsidR="00ED1CCE" w:rsidRPr="00B76ED3" w:rsidRDefault="00ED1CCE" w:rsidP="006C2BBC">
      <w:pPr>
        <w:numPr>
          <w:ilvl w:val="0"/>
          <w:numId w:val="10"/>
        </w:numPr>
        <w:ind w:left="0" w:firstLine="720"/>
        <w:contextualSpacing/>
        <w:rPr>
          <w:rFonts w:cs="Arial"/>
        </w:rPr>
      </w:pPr>
      <w:r w:rsidRPr="00B76ED3">
        <w:rPr>
          <w:rFonts w:cs="Arial"/>
        </w:rPr>
        <w:t>BEHAVIONAL SCIENCE TEGNOLOGY (B.S.T): Ciencia y tecnología de comportamientos</w:t>
      </w:r>
      <w:r w:rsidR="008E7AF5">
        <w:rPr>
          <w:rFonts w:cs="Arial"/>
        </w:rPr>
        <w:t>.</w:t>
      </w:r>
    </w:p>
    <w:p w14:paraId="035DA4A9" w14:textId="77777777" w:rsidR="00ED1CCE" w:rsidRPr="00B76ED3" w:rsidRDefault="00ED1CCE" w:rsidP="006C2BBC">
      <w:pPr>
        <w:rPr>
          <w:rFonts w:cs="Arial"/>
        </w:rPr>
      </w:pPr>
    </w:p>
    <w:p w14:paraId="3A829CD2" w14:textId="77777777" w:rsidR="00ED1CCE" w:rsidRPr="00B76ED3" w:rsidRDefault="00ED1CCE" w:rsidP="006C2BBC">
      <w:pPr>
        <w:contextualSpacing/>
        <w:rPr>
          <w:rFonts w:cs="Arial"/>
        </w:rPr>
      </w:pPr>
      <w:r w:rsidRPr="00B76ED3">
        <w:rPr>
          <w:rFonts w:cs="Arial"/>
        </w:rPr>
        <w:t>Este soporte de reconocido prestigio le permite al usuario el procesamiento de los datos mediante modelos matriciales cuyos principios matemáticos garantizan que sus análisis evidencien la mayor confiabilidad esperada.</w:t>
      </w:r>
    </w:p>
    <w:p w14:paraId="3FC6EB52" w14:textId="77777777" w:rsidR="00ED1CCE" w:rsidRPr="00B76ED3" w:rsidRDefault="00ED1CCE" w:rsidP="006C2BBC">
      <w:pPr>
        <w:contextualSpacing/>
        <w:rPr>
          <w:rFonts w:cs="Arial"/>
        </w:rPr>
      </w:pPr>
    </w:p>
    <w:p w14:paraId="4D3E8A1F" w14:textId="77777777" w:rsidR="00ED1CCE" w:rsidRPr="00B76ED3" w:rsidRDefault="00ED1CCE" w:rsidP="006C2BBC">
      <w:pPr>
        <w:contextualSpacing/>
        <w:rPr>
          <w:rFonts w:cs="Arial"/>
        </w:rPr>
      </w:pPr>
      <w:r w:rsidRPr="00B76ED3">
        <w:rPr>
          <w:rFonts w:cs="Arial"/>
        </w:rPr>
        <w:t>El proceso presenta diferentes etapas, las cuales deben de ser cumplidas en riguroso orden con el fin de garantizar la linealidad de la implementación de los resultados, esto significa que el resultado de una etapa es sustrato de la siguiente.</w:t>
      </w:r>
    </w:p>
    <w:p w14:paraId="73459F3A" w14:textId="77777777" w:rsidR="00ED1CCE" w:rsidRPr="00B76ED3" w:rsidRDefault="00ED1CCE" w:rsidP="006C2BBC">
      <w:pPr>
        <w:contextualSpacing/>
        <w:rPr>
          <w:rFonts w:cs="Arial"/>
        </w:rPr>
      </w:pPr>
      <w:r w:rsidRPr="00B76ED3">
        <w:rPr>
          <w:rFonts w:cs="Arial"/>
        </w:rPr>
        <w:t xml:space="preserve">Las etapas que presentan </w:t>
      </w:r>
      <w:r w:rsidR="00EE48A4" w:rsidRPr="00B76ED3">
        <w:rPr>
          <w:rFonts w:cs="Arial"/>
        </w:rPr>
        <w:t xml:space="preserve">el proceso son: </w:t>
      </w:r>
    </w:p>
    <w:p w14:paraId="50FA5759" w14:textId="77777777" w:rsidR="00ED1CCE" w:rsidRPr="00B76ED3" w:rsidRDefault="00ED1CCE" w:rsidP="006C2BBC">
      <w:pPr>
        <w:contextualSpacing/>
        <w:rPr>
          <w:rFonts w:cs="Arial"/>
        </w:rPr>
      </w:pPr>
    </w:p>
    <w:p w14:paraId="2EF5E519" w14:textId="77777777" w:rsidR="00ED1CCE" w:rsidRPr="00B76ED3" w:rsidRDefault="00ED1CCE" w:rsidP="006C2BBC">
      <w:pPr>
        <w:numPr>
          <w:ilvl w:val="0"/>
          <w:numId w:val="10"/>
        </w:numPr>
        <w:ind w:left="0" w:firstLine="720"/>
        <w:contextualSpacing/>
        <w:rPr>
          <w:rFonts w:cs="Arial"/>
        </w:rPr>
      </w:pPr>
      <w:r w:rsidRPr="00B76ED3">
        <w:rPr>
          <w:rFonts w:cs="Arial"/>
        </w:rPr>
        <w:t>Definición de tareas (criticas)</w:t>
      </w:r>
    </w:p>
    <w:p w14:paraId="2A62BBE9" w14:textId="77777777" w:rsidR="00ED1CCE" w:rsidRPr="00B76ED3" w:rsidRDefault="00ED1CCE" w:rsidP="006C2BBC">
      <w:pPr>
        <w:numPr>
          <w:ilvl w:val="0"/>
          <w:numId w:val="10"/>
        </w:numPr>
        <w:ind w:left="0" w:firstLine="720"/>
        <w:contextualSpacing/>
        <w:rPr>
          <w:rFonts w:cs="Arial"/>
        </w:rPr>
      </w:pPr>
      <w:r w:rsidRPr="00B76ED3">
        <w:rPr>
          <w:rFonts w:cs="Arial"/>
        </w:rPr>
        <w:t>Levantamiento del “análisis del comportamiento en el trabajo “</w:t>
      </w:r>
    </w:p>
    <w:p w14:paraId="28CFAC98" w14:textId="77777777" w:rsidR="00ED1CCE" w:rsidRPr="00B76ED3" w:rsidRDefault="00ED1CCE" w:rsidP="006C2BBC">
      <w:pPr>
        <w:numPr>
          <w:ilvl w:val="0"/>
          <w:numId w:val="10"/>
        </w:numPr>
        <w:ind w:left="0" w:firstLine="720"/>
        <w:contextualSpacing/>
        <w:rPr>
          <w:rFonts w:cs="Arial"/>
          <w:lang w:val="en-US"/>
        </w:rPr>
      </w:pPr>
      <w:r w:rsidRPr="00B76ED3">
        <w:rPr>
          <w:rFonts w:cs="Arial"/>
          <w:lang w:val="en-US"/>
        </w:rPr>
        <w:t xml:space="preserve">Behavior job </w:t>
      </w:r>
      <w:proofErr w:type="spellStart"/>
      <w:r w:rsidRPr="00B76ED3">
        <w:rPr>
          <w:rFonts w:cs="Arial"/>
          <w:lang w:val="en-US"/>
        </w:rPr>
        <w:t>Analisis</w:t>
      </w:r>
      <w:proofErr w:type="spellEnd"/>
      <w:r w:rsidRPr="00B76ED3">
        <w:rPr>
          <w:rFonts w:cs="Arial"/>
          <w:lang w:val="en-US"/>
        </w:rPr>
        <w:t xml:space="preserve"> B.J.A.</w:t>
      </w:r>
    </w:p>
    <w:p w14:paraId="421CF99E" w14:textId="77777777" w:rsidR="00ED1CCE" w:rsidRPr="00B76ED3" w:rsidRDefault="00ED1CCE" w:rsidP="006C2BBC">
      <w:pPr>
        <w:numPr>
          <w:ilvl w:val="0"/>
          <w:numId w:val="10"/>
        </w:numPr>
        <w:ind w:left="0" w:firstLine="720"/>
        <w:contextualSpacing/>
        <w:rPr>
          <w:rFonts w:cs="Arial"/>
        </w:rPr>
      </w:pPr>
      <w:r w:rsidRPr="00B76ED3">
        <w:rPr>
          <w:rFonts w:cs="Arial"/>
        </w:rPr>
        <w:t>Descripción del método de trabajo seguro.</w:t>
      </w:r>
    </w:p>
    <w:p w14:paraId="6CA0F74A" w14:textId="77777777" w:rsidR="00ED1CCE" w:rsidRPr="00B76ED3" w:rsidRDefault="00ED1CCE" w:rsidP="006C2BBC">
      <w:pPr>
        <w:numPr>
          <w:ilvl w:val="0"/>
          <w:numId w:val="10"/>
        </w:numPr>
        <w:ind w:left="0" w:firstLine="720"/>
        <w:contextualSpacing/>
        <w:rPr>
          <w:rFonts w:cs="Arial"/>
        </w:rPr>
      </w:pPr>
      <w:r w:rsidRPr="00B76ED3">
        <w:rPr>
          <w:rFonts w:cs="Arial"/>
        </w:rPr>
        <w:t>Definición del procedimiento de trabajo seguro.</w:t>
      </w:r>
    </w:p>
    <w:p w14:paraId="763BCA5D" w14:textId="77777777" w:rsidR="00ED1CCE" w:rsidRPr="00B76ED3" w:rsidRDefault="00ED1CCE" w:rsidP="006C2BBC">
      <w:pPr>
        <w:numPr>
          <w:ilvl w:val="0"/>
          <w:numId w:val="10"/>
        </w:numPr>
        <w:ind w:left="0" w:firstLine="720"/>
        <w:contextualSpacing/>
        <w:rPr>
          <w:rFonts w:cs="Arial"/>
        </w:rPr>
      </w:pPr>
      <w:r w:rsidRPr="00B76ED3">
        <w:rPr>
          <w:rFonts w:cs="Arial"/>
        </w:rPr>
        <w:t>Suscripción a la lista de chequeo (CHEK LIST).</w:t>
      </w:r>
    </w:p>
    <w:p w14:paraId="6ECF54FB" w14:textId="77777777" w:rsidR="00ED1CCE" w:rsidRPr="00B76ED3" w:rsidRDefault="00ED1CCE" w:rsidP="006C2BBC">
      <w:pPr>
        <w:numPr>
          <w:ilvl w:val="0"/>
          <w:numId w:val="10"/>
        </w:numPr>
        <w:ind w:left="0" w:firstLine="720"/>
        <w:contextualSpacing/>
        <w:rPr>
          <w:rFonts w:cs="Arial"/>
        </w:rPr>
      </w:pPr>
      <w:r w:rsidRPr="00B76ED3">
        <w:rPr>
          <w:rFonts w:cs="Arial"/>
        </w:rPr>
        <w:t>Aplicación de la lista de chequeo.</w:t>
      </w:r>
    </w:p>
    <w:p w14:paraId="22FC237C" w14:textId="77777777" w:rsidR="00ED1CCE" w:rsidRPr="00B76ED3" w:rsidRDefault="00ED1CCE" w:rsidP="006C2BBC">
      <w:pPr>
        <w:numPr>
          <w:ilvl w:val="0"/>
          <w:numId w:val="10"/>
        </w:numPr>
        <w:ind w:left="0" w:firstLine="720"/>
        <w:contextualSpacing/>
        <w:rPr>
          <w:rFonts w:cs="Arial"/>
        </w:rPr>
      </w:pPr>
      <w:r w:rsidRPr="00B76ED3">
        <w:rPr>
          <w:rFonts w:cs="Arial"/>
        </w:rPr>
        <w:t>Procesamiento de los datos.</w:t>
      </w:r>
    </w:p>
    <w:p w14:paraId="3DEA2117" w14:textId="77777777" w:rsidR="00ED1CCE" w:rsidRPr="00B76ED3" w:rsidRDefault="00ED1CCE" w:rsidP="006C2BBC">
      <w:pPr>
        <w:numPr>
          <w:ilvl w:val="0"/>
          <w:numId w:val="10"/>
        </w:numPr>
        <w:ind w:left="0" w:firstLine="720"/>
        <w:contextualSpacing/>
        <w:rPr>
          <w:rFonts w:cs="Arial"/>
        </w:rPr>
      </w:pPr>
      <w:r w:rsidRPr="00B76ED3">
        <w:rPr>
          <w:rFonts w:cs="Arial"/>
        </w:rPr>
        <w:t>Construcción del “grafico de control”.</w:t>
      </w:r>
    </w:p>
    <w:p w14:paraId="5A044F6A" w14:textId="77777777" w:rsidR="00ED1CCE" w:rsidRPr="00B76ED3" w:rsidRDefault="00ED1CCE" w:rsidP="006C2BBC">
      <w:pPr>
        <w:numPr>
          <w:ilvl w:val="0"/>
          <w:numId w:val="10"/>
        </w:numPr>
        <w:ind w:left="0" w:firstLine="720"/>
        <w:contextualSpacing/>
        <w:rPr>
          <w:rFonts w:cs="Arial"/>
        </w:rPr>
      </w:pPr>
      <w:r w:rsidRPr="00B76ED3">
        <w:rPr>
          <w:rFonts w:cs="Arial"/>
        </w:rPr>
        <w:t>Observación y análisis de los resultados sobre el grafico de control.</w:t>
      </w:r>
    </w:p>
    <w:p w14:paraId="72676A19" w14:textId="2A9D734C" w:rsidR="00ED1CCE" w:rsidRPr="00B76ED3" w:rsidRDefault="00ED1CCE" w:rsidP="006C2BBC">
      <w:pPr>
        <w:contextualSpacing/>
        <w:rPr>
          <w:rFonts w:cs="Arial"/>
        </w:rPr>
      </w:pPr>
    </w:p>
    <w:p w14:paraId="755CE1D4" w14:textId="64B6BB78" w:rsidR="00E86E9D" w:rsidRPr="00B76ED3" w:rsidRDefault="00E86E9D" w:rsidP="006C2BBC">
      <w:pPr>
        <w:contextualSpacing/>
        <w:rPr>
          <w:rFonts w:cs="Arial"/>
        </w:rPr>
      </w:pPr>
    </w:p>
    <w:p w14:paraId="5142C781" w14:textId="795A1AE7" w:rsidR="00E86E9D" w:rsidRPr="00B76ED3" w:rsidRDefault="00E86E9D" w:rsidP="001E23F8">
      <w:pPr>
        <w:ind w:firstLine="0"/>
        <w:contextualSpacing/>
        <w:jc w:val="both"/>
        <w:rPr>
          <w:rFonts w:cs="Arial"/>
        </w:rPr>
      </w:pPr>
    </w:p>
    <w:p w14:paraId="10C6F8BF" w14:textId="013D8925" w:rsidR="00E86E9D" w:rsidRPr="00B76ED3" w:rsidRDefault="00E86E9D" w:rsidP="001E23F8">
      <w:pPr>
        <w:ind w:firstLine="0"/>
        <w:contextualSpacing/>
        <w:jc w:val="both"/>
        <w:rPr>
          <w:rFonts w:cs="Arial"/>
        </w:rPr>
      </w:pPr>
    </w:p>
    <w:p w14:paraId="30C309D6" w14:textId="79DA8A7A" w:rsidR="00E86E9D" w:rsidRPr="00B76ED3" w:rsidRDefault="00E86E9D" w:rsidP="001E23F8">
      <w:pPr>
        <w:ind w:firstLine="0"/>
        <w:contextualSpacing/>
        <w:jc w:val="both"/>
        <w:rPr>
          <w:rFonts w:cs="Arial"/>
        </w:rPr>
      </w:pPr>
    </w:p>
    <w:p w14:paraId="4FFF50AC" w14:textId="0867A885" w:rsidR="00E86E9D" w:rsidRPr="00B76ED3" w:rsidRDefault="00E86E9D" w:rsidP="001E23F8">
      <w:pPr>
        <w:ind w:firstLine="0"/>
        <w:contextualSpacing/>
        <w:jc w:val="both"/>
        <w:rPr>
          <w:rFonts w:cs="Arial"/>
        </w:rPr>
      </w:pPr>
    </w:p>
    <w:p w14:paraId="0BB8A620" w14:textId="652CA347" w:rsidR="00E86E9D" w:rsidRDefault="00E86E9D" w:rsidP="001E23F8">
      <w:pPr>
        <w:ind w:firstLine="0"/>
        <w:contextualSpacing/>
        <w:jc w:val="both"/>
        <w:rPr>
          <w:rFonts w:cs="Arial"/>
        </w:rPr>
      </w:pPr>
    </w:p>
    <w:p w14:paraId="7C80C1D1" w14:textId="0FD23645" w:rsidR="000A34C9" w:rsidRDefault="000A34C9" w:rsidP="001E23F8">
      <w:pPr>
        <w:ind w:firstLine="0"/>
        <w:contextualSpacing/>
        <w:jc w:val="both"/>
        <w:rPr>
          <w:rFonts w:cs="Arial"/>
        </w:rPr>
      </w:pPr>
    </w:p>
    <w:p w14:paraId="0E78B98E" w14:textId="487330D0" w:rsidR="000A34C9" w:rsidRDefault="000A34C9" w:rsidP="001E23F8">
      <w:pPr>
        <w:ind w:firstLine="0"/>
        <w:contextualSpacing/>
        <w:jc w:val="both"/>
        <w:rPr>
          <w:rFonts w:cs="Arial"/>
        </w:rPr>
      </w:pPr>
    </w:p>
    <w:p w14:paraId="06246632" w14:textId="3D713C58" w:rsidR="000A34C9" w:rsidRDefault="000A34C9" w:rsidP="001E23F8">
      <w:pPr>
        <w:ind w:firstLine="0"/>
        <w:contextualSpacing/>
        <w:jc w:val="both"/>
        <w:rPr>
          <w:rFonts w:cs="Arial"/>
        </w:rPr>
      </w:pPr>
    </w:p>
    <w:p w14:paraId="3C24CDF1" w14:textId="6AFD6573" w:rsidR="000A34C9" w:rsidRDefault="000A34C9" w:rsidP="001E23F8">
      <w:pPr>
        <w:ind w:firstLine="0"/>
        <w:contextualSpacing/>
        <w:jc w:val="both"/>
        <w:rPr>
          <w:rFonts w:cs="Arial"/>
        </w:rPr>
      </w:pPr>
    </w:p>
    <w:p w14:paraId="1629D0E2" w14:textId="18CD82A5" w:rsidR="000A34C9" w:rsidRDefault="000A34C9" w:rsidP="001E23F8">
      <w:pPr>
        <w:ind w:firstLine="0"/>
        <w:contextualSpacing/>
        <w:jc w:val="both"/>
        <w:rPr>
          <w:rFonts w:cs="Arial"/>
        </w:rPr>
      </w:pPr>
    </w:p>
    <w:p w14:paraId="1F19BA9A" w14:textId="77777777" w:rsidR="00687663" w:rsidRPr="00B76ED3" w:rsidRDefault="00687663" w:rsidP="001E23F8">
      <w:pPr>
        <w:ind w:firstLine="0"/>
        <w:contextualSpacing/>
        <w:jc w:val="both"/>
        <w:rPr>
          <w:rFonts w:cs="Arial"/>
        </w:rPr>
      </w:pPr>
    </w:p>
    <w:p w14:paraId="045E4410" w14:textId="77777777" w:rsidR="00ED1CCE" w:rsidRPr="00B76ED3" w:rsidRDefault="00ED1CCE" w:rsidP="00AE2108">
      <w:pPr>
        <w:contextualSpacing/>
        <w:jc w:val="both"/>
        <w:rPr>
          <w:rFonts w:cs="Arial"/>
        </w:rPr>
      </w:pPr>
    </w:p>
    <w:p w14:paraId="6CAD0224" w14:textId="02A0AFE9" w:rsidR="00ED1CCE" w:rsidRPr="00B76ED3" w:rsidRDefault="006C436E" w:rsidP="0043798B">
      <w:pPr>
        <w:pStyle w:val="Ttulo2"/>
        <w:numPr>
          <w:ilvl w:val="1"/>
          <w:numId w:val="27"/>
        </w:numPr>
        <w:rPr>
          <w:szCs w:val="22"/>
        </w:rPr>
      </w:pPr>
      <w:bookmarkStart w:id="22" w:name="_Toc138318024"/>
      <w:r>
        <w:rPr>
          <w:szCs w:val="22"/>
        </w:rPr>
        <w:lastRenderedPageBreak/>
        <w:t xml:space="preserve"> </w:t>
      </w:r>
      <w:bookmarkStart w:id="23" w:name="_Toc138961563"/>
      <w:r w:rsidR="00ED1CCE" w:rsidRPr="00B76ED3">
        <w:rPr>
          <w:szCs w:val="22"/>
        </w:rPr>
        <w:t>M</w:t>
      </w:r>
      <w:r w:rsidR="00740263" w:rsidRPr="00B76ED3">
        <w:rPr>
          <w:szCs w:val="22"/>
        </w:rPr>
        <w:t>arco conceptual</w:t>
      </w:r>
      <w:bookmarkEnd w:id="22"/>
      <w:bookmarkEnd w:id="23"/>
    </w:p>
    <w:p w14:paraId="44382187" w14:textId="77777777" w:rsidR="00ED1CCE" w:rsidRPr="00B76ED3" w:rsidRDefault="00ED1CCE" w:rsidP="00AE2108">
      <w:pPr>
        <w:contextualSpacing/>
        <w:jc w:val="both"/>
        <w:rPr>
          <w:rFonts w:cs="Arial"/>
          <w:lang w:eastAsia="es-ES"/>
        </w:rPr>
      </w:pPr>
    </w:p>
    <w:p w14:paraId="386B1B06" w14:textId="77777777" w:rsidR="00ED1CCE" w:rsidRPr="00B76ED3" w:rsidRDefault="00ED1CCE" w:rsidP="00AE2108">
      <w:pPr>
        <w:contextualSpacing/>
        <w:jc w:val="both"/>
        <w:rPr>
          <w:rFonts w:cs="Arial"/>
        </w:rPr>
      </w:pPr>
      <w:r w:rsidRPr="00B76ED3">
        <w:rPr>
          <w:rFonts w:cs="Arial"/>
        </w:rPr>
        <w:t>Implementación de las etapas:</w:t>
      </w:r>
    </w:p>
    <w:tbl>
      <w:tblPr>
        <w:tblW w:w="6046" w:type="dxa"/>
        <w:tblCellMar>
          <w:left w:w="70" w:type="dxa"/>
          <w:right w:w="70" w:type="dxa"/>
        </w:tblCellMar>
        <w:tblLook w:val="04A0" w:firstRow="1" w:lastRow="0" w:firstColumn="1" w:lastColumn="0" w:noHBand="0" w:noVBand="1"/>
      </w:tblPr>
      <w:tblGrid>
        <w:gridCol w:w="855"/>
        <w:gridCol w:w="1569"/>
        <w:gridCol w:w="983"/>
        <w:gridCol w:w="1472"/>
        <w:gridCol w:w="1582"/>
        <w:gridCol w:w="1459"/>
      </w:tblGrid>
      <w:tr w:rsidR="00ED1CCE" w:rsidRPr="00B76ED3" w14:paraId="65E95D06" w14:textId="77777777" w:rsidTr="00B43E7D">
        <w:trPr>
          <w:trHeight w:val="281"/>
        </w:trPr>
        <w:tc>
          <w:tcPr>
            <w:tcW w:w="855" w:type="dxa"/>
            <w:tcBorders>
              <w:top w:val="nil"/>
              <w:left w:val="nil"/>
              <w:bottom w:val="nil"/>
              <w:right w:val="nil"/>
            </w:tcBorders>
            <w:shd w:val="clear" w:color="auto" w:fill="auto"/>
            <w:noWrap/>
            <w:vAlign w:val="bottom"/>
            <w:hideMark/>
          </w:tcPr>
          <w:p w14:paraId="7FF88CFE" w14:textId="77777777" w:rsidR="00ED1CCE" w:rsidRPr="00B76ED3" w:rsidRDefault="00ED1CCE" w:rsidP="00AE2108">
            <w:pPr>
              <w:contextualSpacing/>
              <w:jc w:val="both"/>
              <w:rPr>
                <w:rFonts w:eastAsia="Times New Roman" w:cs="Arial"/>
                <w:lang w:eastAsia="es-CO"/>
              </w:rPr>
            </w:pPr>
          </w:p>
        </w:tc>
        <w:tc>
          <w:tcPr>
            <w:tcW w:w="1118" w:type="dxa"/>
            <w:tcBorders>
              <w:top w:val="nil"/>
              <w:left w:val="nil"/>
              <w:bottom w:val="nil"/>
              <w:right w:val="nil"/>
            </w:tcBorders>
            <w:shd w:val="clear" w:color="auto" w:fill="auto"/>
            <w:noWrap/>
            <w:vAlign w:val="bottom"/>
            <w:hideMark/>
          </w:tcPr>
          <w:p w14:paraId="7D45E7FA" w14:textId="77777777" w:rsidR="00ED1CCE" w:rsidRPr="00B76ED3" w:rsidRDefault="00ED1CCE" w:rsidP="00AE2108">
            <w:pPr>
              <w:contextualSpacing/>
              <w:jc w:val="both"/>
              <w:rPr>
                <w:rFonts w:eastAsia="Times New Roman" w:cs="Arial"/>
                <w:lang w:eastAsia="es-CO"/>
              </w:rPr>
            </w:pPr>
          </w:p>
        </w:tc>
        <w:tc>
          <w:tcPr>
            <w:tcW w:w="855" w:type="dxa"/>
            <w:tcBorders>
              <w:top w:val="nil"/>
              <w:left w:val="nil"/>
              <w:bottom w:val="nil"/>
              <w:right w:val="nil"/>
            </w:tcBorders>
            <w:shd w:val="clear" w:color="auto" w:fill="auto"/>
            <w:noWrap/>
            <w:vAlign w:val="bottom"/>
            <w:hideMark/>
          </w:tcPr>
          <w:p w14:paraId="7DE15DD3" w14:textId="77777777" w:rsidR="00ED1CCE" w:rsidRPr="00B76ED3" w:rsidRDefault="00ED1CCE" w:rsidP="00AE2108">
            <w:pPr>
              <w:contextualSpacing/>
              <w:jc w:val="both"/>
              <w:rPr>
                <w:rFonts w:eastAsia="Times New Roman" w:cs="Arial"/>
                <w:lang w:eastAsia="es-CO"/>
              </w:rPr>
            </w:pPr>
          </w:p>
        </w:tc>
        <w:tc>
          <w:tcPr>
            <w:tcW w:w="1049" w:type="dxa"/>
            <w:tcBorders>
              <w:top w:val="nil"/>
              <w:left w:val="nil"/>
              <w:bottom w:val="nil"/>
              <w:right w:val="nil"/>
            </w:tcBorders>
            <w:shd w:val="clear" w:color="auto" w:fill="auto"/>
            <w:noWrap/>
            <w:vAlign w:val="bottom"/>
            <w:hideMark/>
          </w:tcPr>
          <w:p w14:paraId="49D9592B" w14:textId="77777777" w:rsidR="00ED1CCE" w:rsidRPr="00B76ED3" w:rsidRDefault="00ED1CCE" w:rsidP="00AE2108">
            <w:pPr>
              <w:contextualSpacing/>
              <w:jc w:val="both"/>
              <w:rPr>
                <w:rFonts w:eastAsia="Times New Roman" w:cs="Arial"/>
                <w:lang w:eastAsia="es-CO"/>
              </w:rPr>
            </w:pPr>
          </w:p>
        </w:tc>
        <w:tc>
          <w:tcPr>
            <w:tcW w:w="1128" w:type="dxa"/>
            <w:tcBorders>
              <w:top w:val="nil"/>
              <w:left w:val="nil"/>
              <w:bottom w:val="nil"/>
              <w:right w:val="nil"/>
            </w:tcBorders>
            <w:shd w:val="clear" w:color="auto" w:fill="auto"/>
            <w:noWrap/>
            <w:vAlign w:val="bottom"/>
            <w:hideMark/>
          </w:tcPr>
          <w:p w14:paraId="323EA7A8" w14:textId="77777777" w:rsidR="00ED1CCE" w:rsidRPr="00B76ED3" w:rsidRDefault="00ED1CCE" w:rsidP="00AE2108">
            <w:pPr>
              <w:contextualSpacing/>
              <w:jc w:val="both"/>
              <w:rPr>
                <w:rFonts w:eastAsia="Times New Roman" w:cs="Arial"/>
                <w:lang w:eastAsia="es-CO"/>
              </w:rPr>
            </w:pPr>
          </w:p>
        </w:tc>
        <w:tc>
          <w:tcPr>
            <w:tcW w:w="1040" w:type="dxa"/>
            <w:tcBorders>
              <w:top w:val="nil"/>
              <w:left w:val="nil"/>
              <w:bottom w:val="nil"/>
              <w:right w:val="nil"/>
            </w:tcBorders>
            <w:shd w:val="clear" w:color="auto" w:fill="auto"/>
            <w:noWrap/>
            <w:vAlign w:val="bottom"/>
            <w:hideMark/>
          </w:tcPr>
          <w:p w14:paraId="28B29420" w14:textId="77777777" w:rsidR="00ED1CCE" w:rsidRPr="00B76ED3" w:rsidRDefault="00ED1CCE" w:rsidP="00AE2108">
            <w:pPr>
              <w:contextualSpacing/>
              <w:jc w:val="both"/>
              <w:rPr>
                <w:rFonts w:eastAsia="Times New Roman" w:cs="Arial"/>
                <w:lang w:eastAsia="es-CO"/>
              </w:rPr>
            </w:pPr>
          </w:p>
        </w:tc>
      </w:tr>
      <w:tr w:rsidR="00ED1CCE" w:rsidRPr="00B76ED3" w14:paraId="5BF76BEE" w14:textId="77777777" w:rsidTr="00B43E7D">
        <w:trPr>
          <w:trHeight w:val="377"/>
        </w:trPr>
        <w:tc>
          <w:tcPr>
            <w:tcW w:w="855" w:type="dxa"/>
            <w:vMerge w:val="restart"/>
            <w:tcBorders>
              <w:top w:val="nil"/>
              <w:left w:val="nil"/>
              <w:bottom w:val="nil"/>
              <w:right w:val="nil"/>
            </w:tcBorders>
            <w:shd w:val="clear" w:color="auto" w:fill="auto"/>
            <w:noWrap/>
            <w:textDirection w:val="tbRl"/>
            <w:vAlign w:val="center"/>
            <w:hideMark/>
          </w:tcPr>
          <w:p w14:paraId="44A2A15F" w14:textId="77777777" w:rsidR="00ED1CCE" w:rsidRPr="00B76ED3" w:rsidRDefault="00ED1CCE" w:rsidP="00AE2108">
            <w:pPr>
              <w:contextualSpacing/>
              <w:jc w:val="both"/>
              <w:rPr>
                <w:rFonts w:eastAsia="Times New Roman" w:cs="Arial"/>
                <w:lang w:eastAsia="es-CO"/>
              </w:rPr>
            </w:pPr>
            <w:r w:rsidRPr="00B76ED3">
              <w:rPr>
                <w:rFonts w:eastAsia="Times New Roman" w:cs="Arial"/>
                <w:lang w:eastAsia="es-CO"/>
              </w:rPr>
              <w:t>TAMAÑO</w:t>
            </w:r>
          </w:p>
        </w:tc>
        <w:tc>
          <w:tcPr>
            <w:tcW w:w="1118" w:type="dxa"/>
            <w:tcBorders>
              <w:top w:val="nil"/>
              <w:left w:val="nil"/>
              <w:bottom w:val="nil"/>
              <w:right w:val="nil"/>
            </w:tcBorders>
            <w:shd w:val="clear" w:color="auto" w:fill="auto"/>
            <w:noWrap/>
            <w:vAlign w:val="center"/>
            <w:hideMark/>
          </w:tcPr>
          <w:p w14:paraId="2E158C75" w14:textId="77777777" w:rsidR="00ED1CCE" w:rsidRPr="00B76ED3" w:rsidRDefault="00ED1CCE" w:rsidP="00AE2108">
            <w:pPr>
              <w:contextualSpacing/>
              <w:jc w:val="both"/>
              <w:rPr>
                <w:rFonts w:eastAsia="Times New Roman" w:cs="Arial"/>
                <w:b/>
                <w:lang w:eastAsia="es-CO"/>
              </w:rPr>
            </w:pPr>
            <w:r w:rsidRPr="00B76ED3">
              <w:rPr>
                <w:rFonts w:eastAsia="Times New Roman" w:cs="Arial"/>
                <w:b/>
                <w:lang w:eastAsia="es-CO"/>
              </w:rPr>
              <w:t xml:space="preserve">ALTA </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A4145"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3</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14:paraId="0366A29A"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3</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14:paraId="137899B5"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6</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14AD6B3B"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9</w:t>
            </w:r>
          </w:p>
        </w:tc>
      </w:tr>
      <w:tr w:rsidR="00ED1CCE" w:rsidRPr="00B76ED3" w14:paraId="4BA1B52B" w14:textId="77777777" w:rsidTr="00B43E7D">
        <w:trPr>
          <w:trHeight w:val="377"/>
        </w:trPr>
        <w:tc>
          <w:tcPr>
            <w:tcW w:w="855" w:type="dxa"/>
            <w:vMerge/>
            <w:tcBorders>
              <w:top w:val="nil"/>
              <w:left w:val="nil"/>
              <w:bottom w:val="nil"/>
              <w:right w:val="nil"/>
            </w:tcBorders>
            <w:vAlign w:val="center"/>
            <w:hideMark/>
          </w:tcPr>
          <w:p w14:paraId="3DF47DD3" w14:textId="77777777" w:rsidR="00ED1CCE" w:rsidRPr="00B76ED3" w:rsidRDefault="00ED1CCE" w:rsidP="00AE2108">
            <w:pPr>
              <w:contextualSpacing/>
              <w:jc w:val="both"/>
              <w:rPr>
                <w:rFonts w:eastAsia="Times New Roman" w:cs="Arial"/>
                <w:lang w:eastAsia="es-CO"/>
              </w:rPr>
            </w:pPr>
          </w:p>
        </w:tc>
        <w:tc>
          <w:tcPr>
            <w:tcW w:w="1118" w:type="dxa"/>
            <w:tcBorders>
              <w:top w:val="nil"/>
              <w:left w:val="nil"/>
              <w:bottom w:val="nil"/>
              <w:right w:val="nil"/>
            </w:tcBorders>
            <w:shd w:val="clear" w:color="auto" w:fill="auto"/>
            <w:noWrap/>
            <w:vAlign w:val="center"/>
            <w:hideMark/>
          </w:tcPr>
          <w:p w14:paraId="678BE4DC" w14:textId="77777777" w:rsidR="00ED1CCE" w:rsidRPr="00B76ED3" w:rsidRDefault="00ED1CCE" w:rsidP="00AE2108">
            <w:pPr>
              <w:contextualSpacing/>
              <w:jc w:val="both"/>
              <w:rPr>
                <w:rFonts w:eastAsia="Times New Roman" w:cs="Arial"/>
                <w:b/>
                <w:lang w:eastAsia="es-CO"/>
              </w:rPr>
            </w:pPr>
            <w:r w:rsidRPr="00B76ED3">
              <w:rPr>
                <w:rFonts w:eastAsia="Times New Roman" w:cs="Arial"/>
                <w:b/>
                <w:lang w:eastAsia="es-CO"/>
              </w:rPr>
              <w:t>MEDIA</w:t>
            </w:r>
          </w:p>
        </w:tc>
        <w:tc>
          <w:tcPr>
            <w:tcW w:w="855" w:type="dxa"/>
            <w:tcBorders>
              <w:top w:val="nil"/>
              <w:left w:val="single" w:sz="4" w:space="0" w:color="auto"/>
              <w:bottom w:val="single" w:sz="4" w:space="0" w:color="auto"/>
              <w:right w:val="single" w:sz="4" w:space="0" w:color="auto"/>
            </w:tcBorders>
            <w:shd w:val="clear" w:color="auto" w:fill="auto"/>
            <w:noWrap/>
            <w:vAlign w:val="center"/>
            <w:hideMark/>
          </w:tcPr>
          <w:p w14:paraId="7CD7CA9F"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2</w:t>
            </w:r>
          </w:p>
        </w:tc>
        <w:tc>
          <w:tcPr>
            <w:tcW w:w="1049" w:type="dxa"/>
            <w:tcBorders>
              <w:top w:val="nil"/>
              <w:left w:val="nil"/>
              <w:bottom w:val="single" w:sz="4" w:space="0" w:color="auto"/>
              <w:right w:val="single" w:sz="4" w:space="0" w:color="auto"/>
            </w:tcBorders>
            <w:shd w:val="clear" w:color="auto" w:fill="auto"/>
            <w:noWrap/>
            <w:vAlign w:val="center"/>
            <w:hideMark/>
          </w:tcPr>
          <w:p w14:paraId="7D853BE1"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2</w:t>
            </w:r>
          </w:p>
        </w:tc>
        <w:tc>
          <w:tcPr>
            <w:tcW w:w="1128" w:type="dxa"/>
            <w:tcBorders>
              <w:top w:val="nil"/>
              <w:left w:val="nil"/>
              <w:bottom w:val="single" w:sz="4" w:space="0" w:color="auto"/>
              <w:right w:val="single" w:sz="4" w:space="0" w:color="auto"/>
            </w:tcBorders>
            <w:shd w:val="clear" w:color="auto" w:fill="auto"/>
            <w:noWrap/>
            <w:vAlign w:val="center"/>
            <w:hideMark/>
          </w:tcPr>
          <w:p w14:paraId="7B572C55"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4</w:t>
            </w:r>
          </w:p>
        </w:tc>
        <w:tc>
          <w:tcPr>
            <w:tcW w:w="1040" w:type="dxa"/>
            <w:tcBorders>
              <w:top w:val="nil"/>
              <w:left w:val="nil"/>
              <w:bottom w:val="single" w:sz="4" w:space="0" w:color="auto"/>
              <w:right w:val="single" w:sz="4" w:space="0" w:color="auto"/>
            </w:tcBorders>
            <w:shd w:val="clear" w:color="auto" w:fill="auto"/>
            <w:noWrap/>
            <w:vAlign w:val="center"/>
            <w:hideMark/>
          </w:tcPr>
          <w:p w14:paraId="5A4CB3FC"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6</w:t>
            </w:r>
          </w:p>
        </w:tc>
      </w:tr>
      <w:tr w:rsidR="00ED1CCE" w:rsidRPr="00B76ED3" w14:paraId="2A24854E" w14:textId="77777777" w:rsidTr="00B43E7D">
        <w:trPr>
          <w:trHeight w:val="377"/>
        </w:trPr>
        <w:tc>
          <w:tcPr>
            <w:tcW w:w="855" w:type="dxa"/>
            <w:vMerge/>
            <w:tcBorders>
              <w:top w:val="nil"/>
              <w:left w:val="nil"/>
              <w:bottom w:val="nil"/>
              <w:right w:val="nil"/>
            </w:tcBorders>
            <w:vAlign w:val="center"/>
            <w:hideMark/>
          </w:tcPr>
          <w:p w14:paraId="15B01EAC" w14:textId="77777777" w:rsidR="00ED1CCE" w:rsidRPr="00B76ED3" w:rsidRDefault="00ED1CCE" w:rsidP="00AE2108">
            <w:pPr>
              <w:contextualSpacing/>
              <w:jc w:val="both"/>
              <w:rPr>
                <w:rFonts w:eastAsia="Times New Roman" w:cs="Arial"/>
                <w:lang w:eastAsia="es-CO"/>
              </w:rPr>
            </w:pPr>
          </w:p>
        </w:tc>
        <w:tc>
          <w:tcPr>
            <w:tcW w:w="1118" w:type="dxa"/>
            <w:tcBorders>
              <w:top w:val="nil"/>
              <w:left w:val="nil"/>
              <w:bottom w:val="nil"/>
              <w:right w:val="nil"/>
            </w:tcBorders>
            <w:shd w:val="clear" w:color="auto" w:fill="auto"/>
            <w:noWrap/>
            <w:vAlign w:val="center"/>
            <w:hideMark/>
          </w:tcPr>
          <w:p w14:paraId="20955D1D" w14:textId="77777777" w:rsidR="00ED1CCE" w:rsidRPr="00B76ED3" w:rsidRDefault="00ED1CCE" w:rsidP="00AE2108">
            <w:pPr>
              <w:contextualSpacing/>
              <w:jc w:val="both"/>
              <w:rPr>
                <w:rFonts w:eastAsia="Times New Roman" w:cs="Arial"/>
                <w:b/>
                <w:lang w:eastAsia="es-CO"/>
              </w:rPr>
            </w:pPr>
            <w:r w:rsidRPr="00B76ED3">
              <w:rPr>
                <w:rFonts w:eastAsia="Times New Roman" w:cs="Arial"/>
                <w:b/>
                <w:lang w:eastAsia="es-CO"/>
              </w:rPr>
              <w:t>BAJA</w:t>
            </w:r>
          </w:p>
        </w:tc>
        <w:tc>
          <w:tcPr>
            <w:tcW w:w="855" w:type="dxa"/>
            <w:tcBorders>
              <w:top w:val="nil"/>
              <w:left w:val="single" w:sz="4" w:space="0" w:color="auto"/>
              <w:bottom w:val="single" w:sz="4" w:space="0" w:color="auto"/>
              <w:right w:val="single" w:sz="4" w:space="0" w:color="auto"/>
            </w:tcBorders>
            <w:shd w:val="clear" w:color="auto" w:fill="auto"/>
            <w:noWrap/>
            <w:vAlign w:val="center"/>
            <w:hideMark/>
          </w:tcPr>
          <w:p w14:paraId="1D21F6F5"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1</w:t>
            </w:r>
          </w:p>
        </w:tc>
        <w:tc>
          <w:tcPr>
            <w:tcW w:w="1049" w:type="dxa"/>
            <w:tcBorders>
              <w:top w:val="nil"/>
              <w:left w:val="nil"/>
              <w:bottom w:val="single" w:sz="4" w:space="0" w:color="auto"/>
              <w:right w:val="single" w:sz="4" w:space="0" w:color="auto"/>
            </w:tcBorders>
            <w:shd w:val="clear" w:color="auto" w:fill="auto"/>
            <w:noWrap/>
            <w:vAlign w:val="center"/>
            <w:hideMark/>
          </w:tcPr>
          <w:p w14:paraId="3B0BCB2D"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1</w:t>
            </w:r>
          </w:p>
        </w:tc>
        <w:tc>
          <w:tcPr>
            <w:tcW w:w="1128" w:type="dxa"/>
            <w:tcBorders>
              <w:top w:val="nil"/>
              <w:left w:val="nil"/>
              <w:bottom w:val="single" w:sz="4" w:space="0" w:color="auto"/>
              <w:right w:val="single" w:sz="4" w:space="0" w:color="auto"/>
            </w:tcBorders>
            <w:shd w:val="clear" w:color="auto" w:fill="auto"/>
            <w:noWrap/>
            <w:vAlign w:val="center"/>
            <w:hideMark/>
          </w:tcPr>
          <w:p w14:paraId="4E7E63B3"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2</w:t>
            </w:r>
          </w:p>
        </w:tc>
        <w:tc>
          <w:tcPr>
            <w:tcW w:w="1040" w:type="dxa"/>
            <w:tcBorders>
              <w:top w:val="nil"/>
              <w:left w:val="nil"/>
              <w:bottom w:val="single" w:sz="4" w:space="0" w:color="auto"/>
              <w:right w:val="single" w:sz="4" w:space="0" w:color="auto"/>
            </w:tcBorders>
            <w:shd w:val="clear" w:color="auto" w:fill="auto"/>
            <w:noWrap/>
            <w:vAlign w:val="center"/>
            <w:hideMark/>
          </w:tcPr>
          <w:p w14:paraId="61C3A883"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3</w:t>
            </w:r>
          </w:p>
        </w:tc>
      </w:tr>
      <w:tr w:rsidR="00ED1CCE" w:rsidRPr="00B76ED3" w14:paraId="2236AD8D" w14:textId="77777777" w:rsidTr="00B43E7D">
        <w:trPr>
          <w:trHeight w:val="377"/>
        </w:trPr>
        <w:tc>
          <w:tcPr>
            <w:tcW w:w="855" w:type="dxa"/>
            <w:tcBorders>
              <w:top w:val="nil"/>
              <w:left w:val="nil"/>
              <w:bottom w:val="nil"/>
              <w:right w:val="nil"/>
            </w:tcBorders>
            <w:shd w:val="clear" w:color="auto" w:fill="auto"/>
            <w:noWrap/>
            <w:vAlign w:val="bottom"/>
            <w:hideMark/>
          </w:tcPr>
          <w:p w14:paraId="561AC166" w14:textId="77777777" w:rsidR="00ED1CCE" w:rsidRPr="00B76ED3" w:rsidRDefault="00ED1CCE" w:rsidP="00AE2108">
            <w:pPr>
              <w:contextualSpacing/>
              <w:jc w:val="both"/>
              <w:rPr>
                <w:rFonts w:eastAsia="Times New Roman" w:cs="Arial"/>
                <w:lang w:eastAsia="es-CO"/>
              </w:rPr>
            </w:pPr>
          </w:p>
        </w:tc>
        <w:tc>
          <w:tcPr>
            <w:tcW w:w="1118" w:type="dxa"/>
            <w:tcBorders>
              <w:top w:val="nil"/>
              <w:left w:val="nil"/>
              <w:bottom w:val="nil"/>
              <w:right w:val="nil"/>
            </w:tcBorders>
            <w:shd w:val="clear" w:color="auto" w:fill="auto"/>
            <w:noWrap/>
            <w:vAlign w:val="bottom"/>
            <w:hideMark/>
          </w:tcPr>
          <w:p w14:paraId="5B7A4B82" w14:textId="77777777" w:rsidR="00ED1CCE" w:rsidRPr="00B76ED3" w:rsidRDefault="00ED1CCE" w:rsidP="00AE2108">
            <w:pPr>
              <w:contextualSpacing/>
              <w:jc w:val="both"/>
              <w:rPr>
                <w:rFonts w:eastAsia="Times New Roman" w:cs="Arial"/>
                <w:lang w:eastAsia="es-CO"/>
              </w:rPr>
            </w:pPr>
          </w:p>
          <w:p w14:paraId="7DAF91D0" w14:textId="77777777" w:rsidR="00ED1CCE" w:rsidRPr="00B76ED3" w:rsidRDefault="00ED1CCE" w:rsidP="00AE2108">
            <w:pPr>
              <w:contextualSpacing/>
              <w:jc w:val="both"/>
              <w:rPr>
                <w:rFonts w:eastAsia="Times New Roman" w:cs="Arial"/>
                <w:lang w:eastAsia="es-CO"/>
              </w:rPr>
            </w:pPr>
          </w:p>
        </w:tc>
        <w:tc>
          <w:tcPr>
            <w:tcW w:w="855" w:type="dxa"/>
            <w:tcBorders>
              <w:top w:val="nil"/>
              <w:left w:val="nil"/>
              <w:bottom w:val="nil"/>
              <w:right w:val="nil"/>
            </w:tcBorders>
            <w:shd w:val="clear" w:color="auto" w:fill="auto"/>
            <w:noWrap/>
            <w:vAlign w:val="center"/>
            <w:hideMark/>
          </w:tcPr>
          <w:p w14:paraId="5379E5BA" w14:textId="77777777" w:rsidR="00ED1CCE" w:rsidRPr="00B76ED3" w:rsidRDefault="00ED1CCE" w:rsidP="00AE2108">
            <w:pPr>
              <w:contextualSpacing/>
              <w:jc w:val="center"/>
              <w:rPr>
                <w:rFonts w:eastAsia="Times New Roman" w:cs="Arial"/>
                <w:lang w:eastAsia="es-CO"/>
              </w:rPr>
            </w:pP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066EF281"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1</w:t>
            </w:r>
          </w:p>
        </w:tc>
        <w:tc>
          <w:tcPr>
            <w:tcW w:w="1128" w:type="dxa"/>
            <w:tcBorders>
              <w:top w:val="nil"/>
              <w:left w:val="nil"/>
              <w:bottom w:val="single" w:sz="4" w:space="0" w:color="auto"/>
              <w:right w:val="single" w:sz="4" w:space="0" w:color="auto"/>
            </w:tcBorders>
            <w:shd w:val="clear" w:color="auto" w:fill="auto"/>
            <w:noWrap/>
            <w:vAlign w:val="center"/>
            <w:hideMark/>
          </w:tcPr>
          <w:p w14:paraId="695A01D9"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2</w:t>
            </w:r>
          </w:p>
        </w:tc>
        <w:tc>
          <w:tcPr>
            <w:tcW w:w="1040" w:type="dxa"/>
            <w:tcBorders>
              <w:top w:val="nil"/>
              <w:left w:val="nil"/>
              <w:bottom w:val="single" w:sz="4" w:space="0" w:color="auto"/>
              <w:right w:val="single" w:sz="4" w:space="0" w:color="auto"/>
            </w:tcBorders>
            <w:shd w:val="clear" w:color="auto" w:fill="auto"/>
            <w:noWrap/>
            <w:vAlign w:val="center"/>
            <w:hideMark/>
          </w:tcPr>
          <w:p w14:paraId="3D05CA82" w14:textId="77777777" w:rsidR="00ED1CCE" w:rsidRPr="00B76ED3" w:rsidRDefault="00ED1CCE" w:rsidP="00AE2108">
            <w:pPr>
              <w:contextualSpacing/>
              <w:jc w:val="center"/>
              <w:rPr>
                <w:rFonts w:eastAsia="Times New Roman" w:cs="Arial"/>
                <w:lang w:eastAsia="es-CO"/>
              </w:rPr>
            </w:pPr>
            <w:r w:rsidRPr="00B76ED3">
              <w:rPr>
                <w:rFonts w:eastAsia="Times New Roman" w:cs="Arial"/>
                <w:lang w:eastAsia="es-CO"/>
              </w:rPr>
              <w:t>3</w:t>
            </w:r>
          </w:p>
        </w:tc>
      </w:tr>
      <w:tr w:rsidR="00ED1CCE" w:rsidRPr="00B76ED3" w14:paraId="0FA4A792" w14:textId="77777777" w:rsidTr="00B43E7D">
        <w:trPr>
          <w:trHeight w:val="377"/>
        </w:trPr>
        <w:tc>
          <w:tcPr>
            <w:tcW w:w="855" w:type="dxa"/>
            <w:tcBorders>
              <w:top w:val="nil"/>
              <w:left w:val="nil"/>
              <w:bottom w:val="nil"/>
              <w:right w:val="nil"/>
            </w:tcBorders>
            <w:shd w:val="clear" w:color="auto" w:fill="auto"/>
            <w:noWrap/>
            <w:vAlign w:val="bottom"/>
            <w:hideMark/>
          </w:tcPr>
          <w:p w14:paraId="26ACC946" w14:textId="77777777" w:rsidR="00ED1CCE" w:rsidRPr="00B76ED3" w:rsidRDefault="00ED1CCE" w:rsidP="00AE2108">
            <w:pPr>
              <w:contextualSpacing/>
              <w:jc w:val="both"/>
              <w:rPr>
                <w:rFonts w:eastAsia="Times New Roman" w:cs="Arial"/>
                <w:lang w:eastAsia="es-CO"/>
              </w:rPr>
            </w:pPr>
          </w:p>
        </w:tc>
        <w:tc>
          <w:tcPr>
            <w:tcW w:w="1118" w:type="dxa"/>
            <w:tcBorders>
              <w:top w:val="nil"/>
              <w:left w:val="nil"/>
              <w:bottom w:val="nil"/>
              <w:right w:val="nil"/>
            </w:tcBorders>
            <w:shd w:val="clear" w:color="auto" w:fill="auto"/>
            <w:noWrap/>
            <w:vAlign w:val="bottom"/>
            <w:hideMark/>
          </w:tcPr>
          <w:p w14:paraId="4DB24E1B" w14:textId="77777777" w:rsidR="00ED1CCE" w:rsidRPr="00B76ED3" w:rsidRDefault="00ED1CCE" w:rsidP="00AE2108">
            <w:pPr>
              <w:contextualSpacing/>
              <w:jc w:val="both"/>
              <w:rPr>
                <w:rFonts w:eastAsia="Times New Roman" w:cs="Arial"/>
                <w:lang w:eastAsia="es-CO"/>
              </w:rPr>
            </w:pPr>
          </w:p>
        </w:tc>
        <w:tc>
          <w:tcPr>
            <w:tcW w:w="855" w:type="dxa"/>
            <w:tcBorders>
              <w:top w:val="nil"/>
              <w:left w:val="nil"/>
              <w:bottom w:val="nil"/>
              <w:right w:val="nil"/>
            </w:tcBorders>
            <w:shd w:val="clear" w:color="auto" w:fill="auto"/>
            <w:noWrap/>
            <w:vAlign w:val="center"/>
            <w:hideMark/>
          </w:tcPr>
          <w:p w14:paraId="4C6B4D2E" w14:textId="77777777" w:rsidR="00ED1CCE" w:rsidRPr="00B76ED3" w:rsidRDefault="00ED1CCE" w:rsidP="00AE2108">
            <w:pPr>
              <w:contextualSpacing/>
              <w:jc w:val="both"/>
              <w:rPr>
                <w:rFonts w:eastAsia="Times New Roman" w:cs="Arial"/>
                <w:lang w:eastAsia="es-CO"/>
              </w:rPr>
            </w:pPr>
          </w:p>
        </w:tc>
        <w:tc>
          <w:tcPr>
            <w:tcW w:w="1049" w:type="dxa"/>
            <w:tcBorders>
              <w:top w:val="nil"/>
              <w:left w:val="nil"/>
              <w:bottom w:val="nil"/>
              <w:right w:val="nil"/>
            </w:tcBorders>
            <w:shd w:val="clear" w:color="auto" w:fill="auto"/>
            <w:noWrap/>
            <w:vAlign w:val="center"/>
            <w:hideMark/>
          </w:tcPr>
          <w:p w14:paraId="4B7CC2B7" w14:textId="77777777" w:rsidR="00ED1CCE" w:rsidRPr="00B76ED3" w:rsidRDefault="00ED1CCE" w:rsidP="00AE2108">
            <w:pPr>
              <w:contextualSpacing/>
              <w:jc w:val="both"/>
              <w:rPr>
                <w:rFonts w:eastAsia="Times New Roman" w:cs="Arial"/>
                <w:b/>
                <w:lang w:eastAsia="es-CO"/>
              </w:rPr>
            </w:pPr>
            <w:r w:rsidRPr="00B76ED3">
              <w:rPr>
                <w:rFonts w:eastAsia="Times New Roman" w:cs="Arial"/>
                <w:b/>
                <w:lang w:eastAsia="es-CO"/>
              </w:rPr>
              <w:t>BAJO</w:t>
            </w:r>
          </w:p>
        </w:tc>
        <w:tc>
          <w:tcPr>
            <w:tcW w:w="1128" w:type="dxa"/>
            <w:tcBorders>
              <w:top w:val="nil"/>
              <w:left w:val="nil"/>
              <w:bottom w:val="nil"/>
              <w:right w:val="nil"/>
            </w:tcBorders>
            <w:shd w:val="clear" w:color="auto" w:fill="auto"/>
            <w:noWrap/>
            <w:vAlign w:val="center"/>
            <w:hideMark/>
          </w:tcPr>
          <w:p w14:paraId="0C46BAA1" w14:textId="77777777" w:rsidR="00ED1CCE" w:rsidRPr="00B76ED3" w:rsidRDefault="00ED1CCE" w:rsidP="00AE2108">
            <w:pPr>
              <w:contextualSpacing/>
              <w:jc w:val="both"/>
              <w:rPr>
                <w:rFonts w:eastAsia="Times New Roman" w:cs="Arial"/>
                <w:b/>
                <w:lang w:eastAsia="es-CO"/>
              </w:rPr>
            </w:pPr>
            <w:r w:rsidRPr="00B76ED3">
              <w:rPr>
                <w:rFonts w:eastAsia="Times New Roman" w:cs="Arial"/>
                <w:b/>
                <w:lang w:eastAsia="es-CO"/>
              </w:rPr>
              <w:t>MEDIO</w:t>
            </w:r>
          </w:p>
        </w:tc>
        <w:tc>
          <w:tcPr>
            <w:tcW w:w="1040" w:type="dxa"/>
            <w:tcBorders>
              <w:top w:val="nil"/>
              <w:left w:val="nil"/>
              <w:bottom w:val="nil"/>
              <w:right w:val="nil"/>
            </w:tcBorders>
            <w:shd w:val="clear" w:color="auto" w:fill="auto"/>
            <w:noWrap/>
            <w:vAlign w:val="center"/>
            <w:hideMark/>
          </w:tcPr>
          <w:p w14:paraId="1072654B" w14:textId="77777777" w:rsidR="00ED1CCE" w:rsidRPr="00B76ED3" w:rsidRDefault="00ED1CCE" w:rsidP="00AE2108">
            <w:pPr>
              <w:contextualSpacing/>
              <w:jc w:val="both"/>
              <w:rPr>
                <w:rFonts w:eastAsia="Times New Roman" w:cs="Arial"/>
                <w:b/>
                <w:lang w:eastAsia="es-CO"/>
              </w:rPr>
            </w:pPr>
            <w:r w:rsidRPr="00B76ED3">
              <w:rPr>
                <w:rFonts w:eastAsia="Times New Roman" w:cs="Arial"/>
                <w:b/>
                <w:lang w:eastAsia="es-CO"/>
              </w:rPr>
              <w:t xml:space="preserve">ALTO </w:t>
            </w:r>
          </w:p>
        </w:tc>
      </w:tr>
      <w:tr w:rsidR="00ED1CCE" w:rsidRPr="00B76ED3" w14:paraId="4CA03895" w14:textId="77777777" w:rsidTr="00B43E7D">
        <w:trPr>
          <w:trHeight w:val="196"/>
        </w:trPr>
        <w:tc>
          <w:tcPr>
            <w:tcW w:w="855" w:type="dxa"/>
            <w:tcBorders>
              <w:top w:val="nil"/>
              <w:left w:val="nil"/>
              <w:bottom w:val="nil"/>
              <w:right w:val="nil"/>
            </w:tcBorders>
            <w:shd w:val="clear" w:color="auto" w:fill="auto"/>
            <w:noWrap/>
            <w:vAlign w:val="bottom"/>
            <w:hideMark/>
          </w:tcPr>
          <w:p w14:paraId="3ABD3DCB" w14:textId="77777777" w:rsidR="00ED1CCE" w:rsidRPr="00B76ED3" w:rsidRDefault="00ED1CCE" w:rsidP="00AE2108">
            <w:pPr>
              <w:contextualSpacing/>
              <w:jc w:val="both"/>
              <w:rPr>
                <w:rFonts w:eastAsia="Times New Roman" w:cs="Arial"/>
                <w:lang w:eastAsia="es-CO"/>
              </w:rPr>
            </w:pPr>
          </w:p>
        </w:tc>
        <w:tc>
          <w:tcPr>
            <w:tcW w:w="1118" w:type="dxa"/>
            <w:tcBorders>
              <w:top w:val="nil"/>
              <w:left w:val="nil"/>
              <w:bottom w:val="nil"/>
              <w:right w:val="nil"/>
            </w:tcBorders>
            <w:shd w:val="clear" w:color="auto" w:fill="auto"/>
            <w:noWrap/>
            <w:vAlign w:val="bottom"/>
            <w:hideMark/>
          </w:tcPr>
          <w:p w14:paraId="08F85F9A" w14:textId="77777777" w:rsidR="00ED1CCE" w:rsidRPr="00B76ED3" w:rsidRDefault="00ED1CCE" w:rsidP="00AE2108">
            <w:pPr>
              <w:contextualSpacing/>
              <w:jc w:val="both"/>
              <w:rPr>
                <w:rFonts w:eastAsia="Times New Roman" w:cs="Arial"/>
                <w:lang w:eastAsia="es-CO"/>
              </w:rPr>
            </w:pPr>
          </w:p>
        </w:tc>
        <w:tc>
          <w:tcPr>
            <w:tcW w:w="855" w:type="dxa"/>
            <w:tcBorders>
              <w:top w:val="nil"/>
              <w:left w:val="nil"/>
              <w:bottom w:val="nil"/>
              <w:right w:val="nil"/>
            </w:tcBorders>
            <w:shd w:val="clear" w:color="auto" w:fill="auto"/>
            <w:noWrap/>
            <w:vAlign w:val="bottom"/>
            <w:hideMark/>
          </w:tcPr>
          <w:p w14:paraId="3B785C08" w14:textId="77777777" w:rsidR="00ED1CCE" w:rsidRPr="00B76ED3" w:rsidRDefault="00ED1CCE" w:rsidP="00AE2108">
            <w:pPr>
              <w:contextualSpacing/>
              <w:jc w:val="both"/>
              <w:rPr>
                <w:rFonts w:eastAsia="Times New Roman" w:cs="Arial"/>
                <w:lang w:eastAsia="es-CO"/>
              </w:rPr>
            </w:pPr>
          </w:p>
        </w:tc>
        <w:tc>
          <w:tcPr>
            <w:tcW w:w="1049" w:type="dxa"/>
            <w:tcBorders>
              <w:top w:val="nil"/>
              <w:left w:val="nil"/>
              <w:bottom w:val="nil"/>
              <w:right w:val="nil"/>
            </w:tcBorders>
            <w:shd w:val="clear" w:color="auto" w:fill="auto"/>
            <w:noWrap/>
            <w:vAlign w:val="bottom"/>
            <w:hideMark/>
          </w:tcPr>
          <w:p w14:paraId="136F6485" w14:textId="77777777" w:rsidR="00ED1CCE" w:rsidRPr="00B76ED3" w:rsidRDefault="00ED1CCE" w:rsidP="00AE2108">
            <w:pPr>
              <w:contextualSpacing/>
              <w:jc w:val="both"/>
              <w:rPr>
                <w:rFonts w:eastAsia="Times New Roman" w:cs="Arial"/>
                <w:lang w:eastAsia="es-CO"/>
              </w:rPr>
            </w:pPr>
          </w:p>
        </w:tc>
        <w:tc>
          <w:tcPr>
            <w:tcW w:w="1128" w:type="dxa"/>
            <w:tcBorders>
              <w:top w:val="nil"/>
              <w:left w:val="nil"/>
              <w:bottom w:val="nil"/>
              <w:right w:val="nil"/>
            </w:tcBorders>
            <w:shd w:val="clear" w:color="auto" w:fill="auto"/>
            <w:noWrap/>
            <w:vAlign w:val="bottom"/>
            <w:hideMark/>
          </w:tcPr>
          <w:p w14:paraId="336FEBFA" w14:textId="77777777" w:rsidR="00ED1CCE" w:rsidRPr="00B76ED3" w:rsidRDefault="00ED1CCE" w:rsidP="00AE2108">
            <w:pPr>
              <w:contextualSpacing/>
              <w:jc w:val="both"/>
              <w:rPr>
                <w:rFonts w:eastAsia="Times New Roman" w:cs="Arial"/>
                <w:lang w:eastAsia="es-CO"/>
              </w:rPr>
            </w:pPr>
          </w:p>
        </w:tc>
        <w:tc>
          <w:tcPr>
            <w:tcW w:w="1040" w:type="dxa"/>
            <w:tcBorders>
              <w:top w:val="nil"/>
              <w:left w:val="nil"/>
              <w:bottom w:val="nil"/>
              <w:right w:val="nil"/>
            </w:tcBorders>
            <w:shd w:val="clear" w:color="auto" w:fill="auto"/>
            <w:noWrap/>
            <w:vAlign w:val="bottom"/>
            <w:hideMark/>
          </w:tcPr>
          <w:p w14:paraId="67BCAF5C" w14:textId="77777777" w:rsidR="00ED1CCE" w:rsidRPr="00B76ED3" w:rsidRDefault="00ED1CCE" w:rsidP="00AE2108">
            <w:pPr>
              <w:contextualSpacing/>
              <w:jc w:val="both"/>
              <w:rPr>
                <w:rFonts w:eastAsia="Times New Roman" w:cs="Arial"/>
                <w:lang w:eastAsia="es-CO"/>
              </w:rPr>
            </w:pPr>
          </w:p>
        </w:tc>
      </w:tr>
      <w:tr w:rsidR="00ED1CCE" w:rsidRPr="00B76ED3" w14:paraId="1E765F01" w14:textId="77777777" w:rsidTr="00B43E7D">
        <w:trPr>
          <w:trHeight w:val="377"/>
        </w:trPr>
        <w:tc>
          <w:tcPr>
            <w:tcW w:w="855" w:type="dxa"/>
            <w:tcBorders>
              <w:top w:val="nil"/>
              <w:left w:val="nil"/>
              <w:bottom w:val="nil"/>
              <w:right w:val="nil"/>
            </w:tcBorders>
            <w:shd w:val="clear" w:color="auto" w:fill="auto"/>
            <w:noWrap/>
            <w:vAlign w:val="center"/>
            <w:hideMark/>
          </w:tcPr>
          <w:p w14:paraId="39A79601" w14:textId="77777777" w:rsidR="00ED1CCE" w:rsidRPr="00B76ED3" w:rsidRDefault="00ED1CCE" w:rsidP="00AE2108">
            <w:pPr>
              <w:contextualSpacing/>
              <w:jc w:val="both"/>
              <w:rPr>
                <w:rFonts w:eastAsia="Times New Roman" w:cs="Arial"/>
                <w:lang w:eastAsia="es-CO"/>
              </w:rPr>
            </w:pPr>
          </w:p>
        </w:tc>
        <w:tc>
          <w:tcPr>
            <w:tcW w:w="1118" w:type="dxa"/>
            <w:tcBorders>
              <w:top w:val="nil"/>
              <w:left w:val="nil"/>
              <w:bottom w:val="nil"/>
              <w:right w:val="nil"/>
            </w:tcBorders>
            <w:shd w:val="clear" w:color="auto" w:fill="auto"/>
            <w:noWrap/>
            <w:vAlign w:val="center"/>
            <w:hideMark/>
          </w:tcPr>
          <w:p w14:paraId="6D327116" w14:textId="77777777" w:rsidR="00ED1CCE" w:rsidRPr="00B76ED3" w:rsidRDefault="00ED1CCE" w:rsidP="00AE2108">
            <w:pPr>
              <w:contextualSpacing/>
              <w:jc w:val="both"/>
              <w:rPr>
                <w:rFonts w:eastAsia="Times New Roman" w:cs="Arial"/>
                <w:lang w:eastAsia="es-CO"/>
              </w:rPr>
            </w:pPr>
          </w:p>
        </w:tc>
        <w:tc>
          <w:tcPr>
            <w:tcW w:w="855" w:type="dxa"/>
            <w:tcBorders>
              <w:top w:val="nil"/>
              <w:left w:val="nil"/>
              <w:bottom w:val="nil"/>
              <w:right w:val="nil"/>
            </w:tcBorders>
            <w:shd w:val="clear" w:color="auto" w:fill="auto"/>
            <w:noWrap/>
            <w:vAlign w:val="center"/>
            <w:hideMark/>
          </w:tcPr>
          <w:p w14:paraId="43295932" w14:textId="77777777" w:rsidR="00ED1CCE" w:rsidRPr="00B76ED3" w:rsidRDefault="00ED1CCE" w:rsidP="00AE2108">
            <w:pPr>
              <w:contextualSpacing/>
              <w:jc w:val="both"/>
              <w:rPr>
                <w:rFonts w:eastAsia="Times New Roman" w:cs="Arial"/>
                <w:lang w:eastAsia="es-CO"/>
              </w:rPr>
            </w:pPr>
          </w:p>
        </w:tc>
        <w:tc>
          <w:tcPr>
            <w:tcW w:w="3218" w:type="dxa"/>
            <w:gridSpan w:val="3"/>
            <w:tcBorders>
              <w:top w:val="nil"/>
              <w:left w:val="nil"/>
              <w:bottom w:val="nil"/>
              <w:right w:val="nil"/>
            </w:tcBorders>
            <w:shd w:val="clear" w:color="auto" w:fill="auto"/>
            <w:noWrap/>
            <w:vAlign w:val="center"/>
            <w:hideMark/>
          </w:tcPr>
          <w:p w14:paraId="244FA4EA" w14:textId="77777777" w:rsidR="00ED1CCE" w:rsidRPr="00B76ED3" w:rsidRDefault="00ED1CCE" w:rsidP="00AE2108">
            <w:pPr>
              <w:contextualSpacing/>
              <w:jc w:val="both"/>
              <w:rPr>
                <w:rFonts w:eastAsia="Times New Roman" w:cs="Arial"/>
                <w:lang w:eastAsia="es-CO"/>
              </w:rPr>
            </w:pPr>
            <w:r w:rsidRPr="00B76ED3">
              <w:rPr>
                <w:rFonts w:eastAsia="Times New Roman" w:cs="Arial"/>
                <w:lang w:eastAsia="es-CO"/>
              </w:rPr>
              <w:t>POTENCIAL DE DAÑO</w:t>
            </w:r>
          </w:p>
        </w:tc>
      </w:tr>
    </w:tbl>
    <w:p w14:paraId="0A858EB9" w14:textId="77777777" w:rsidR="00ED1CCE" w:rsidRPr="00B76ED3" w:rsidRDefault="00ED1CCE" w:rsidP="008474A5">
      <w:pPr>
        <w:ind w:firstLine="0"/>
        <w:contextualSpacing/>
        <w:jc w:val="both"/>
        <w:rPr>
          <w:rFonts w:cs="Arial"/>
        </w:rPr>
      </w:pPr>
    </w:p>
    <w:p w14:paraId="40C117AA" w14:textId="48663D78" w:rsidR="00ED1CCE" w:rsidRPr="00B76ED3" w:rsidRDefault="00ED1CCE" w:rsidP="00AE2108">
      <w:pPr>
        <w:contextualSpacing/>
        <w:jc w:val="both"/>
        <w:rPr>
          <w:rFonts w:cs="Arial"/>
        </w:rPr>
      </w:pPr>
    </w:p>
    <w:p w14:paraId="4AB5A109" w14:textId="0923FFF2" w:rsidR="00EC3155" w:rsidRPr="00B76ED3" w:rsidRDefault="00EC3155" w:rsidP="00AE2108">
      <w:pPr>
        <w:contextualSpacing/>
        <w:jc w:val="both"/>
        <w:rPr>
          <w:rFonts w:cs="Arial"/>
        </w:rPr>
      </w:pPr>
    </w:p>
    <w:tbl>
      <w:tblPr>
        <w:tblpPr w:leftFromText="141" w:rightFromText="141" w:bottomFromText="160" w:vertAnchor="text" w:horzAnchor="margin" w:tblpY="-512"/>
        <w:tblW w:w="9465" w:type="dxa"/>
        <w:tblLayout w:type="fixed"/>
        <w:tblCellMar>
          <w:left w:w="70" w:type="dxa"/>
          <w:right w:w="70" w:type="dxa"/>
        </w:tblCellMar>
        <w:tblLook w:val="04A0" w:firstRow="1" w:lastRow="0" w:firstColumn="1" w:lastColumn="0" w:noHBand="0" w:noVBand="1"/>
      </w:tblPr>
      <w:tblGrid>
        <w:gridCol w:w="1547"/>
        <w:gridCol w:w="1547"/>
        <w:gridCol w:w="1407"/>
        <w:gridCol w:w="1831"/>
        <w:gridCol w:w="1163"/>
        <w:gridCol w:w="1507"/>
        <w:gridCol w:w="463"/>
      </w:tblGrid>
      <w:tr w:rsidR="00124013" w:rsidRPr="00B76ED3" w14:paraId="6693CF51" w14:textId="77777777" w:rsidTr="00124013">
        <w:trPr>
          <w:gridAfter w:val="1"/>
          <w:wAfter w:w="480" w:type="dxa"/>
          <w:trHeight w:val="220"/>
        </w:trPr>
        <w:tc>
          <w:tcPr>
            <w:tcW w:w="1627" w:type="dxa"/>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671587CE" w14:textId="77777777" w:rsidR="00124013" w:rsidRPr="00B76ED3" w:rsidRDefault="00124013" w:rsidP="00162A54">
            <w:pPr>
              <w:ind w:firstLine="0"/>
              <w:jc w:val="center"/>
              <w:rPr>
                <w:rFonts w:eastAsia="Times New Roman" w:cs="Arial"/>
                <w:b/>
                <w:color w:val="FFFFFF" w:themeColor="background1"/>
                <w:lang w:eastAsia="es-CO"/>
              </w:rPr>
            </w:pPr>
            <w:proofErr w:type="gramStart"/>
            <w:r w:rsidRPr="00B76ED3">
              <w:rPr>
                <w:rFonts w:eastAsia="Times New Roman" w:cs="Arial"/>
                <w:b/>
                <w:color w:val="FFFFFF" w:themeColor="background1"/>
                <w:lang w:eastAsia="es-CO"/>
              </w:rPr>
              <w:lastRenderedPageBreak/>
              <w:t>TAREA A EVALUAR</w:t>
            </w:r>
            <w:proofErr w:type="gramEnd"/>
          </w:p>
        </w:tc>
        <w:tc>
          <w:tcPr>
            <w:tcW w:w="1627" w:type="dxa"/>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4007D32F" w14:textId="77777777" w:rsidR="00124013" w:rsidRPr="00B76ED3" w:rsidRDefault="00124013" w:rsidP="00162A54">
            <w:pPr>
              <w:ind w:firstLine="0"/>
              <w:jc w:val="center"/>
              <w:rPr>
                <w:rFonts w:eastAsia="Times New Roman" w:cs="Arial"/>
                <w:b/>
                <w:color w:val="FFFFFF" w:themeColor="background1"/>
                <w:lang w:eastAsia="es-CO"/>
              </w:rPr>
            </w:pPr>
            <w:r w:rsidRPr="00B76ED3">
              <w:rPr>
                <w:rFonts w:eastAsia="Times New Roman" w:cs="Arial"/>
                <w:b/>
                <w:color w:val="FFFFFF" w:themeColor="background1"/>
                <w:lang w:eastAsia="es-CO"/>
              </w:rPr>
              <w:t>TAMAÑO</w:t>
            </w:r>
          </w:p>
        </w:tc>
        <w:tc>
          <w:tcPr>
            <w:tcW w:w="1478" w:type="dxa"/>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073D9AC1" w14:textId="77777777" w:rsidR="00124013" w:rsidRPr="00B76ED3" w:rsidRDefault="00124013" w:rsidP="00162A54">
            <w:pPr>
              <w:ind w:right="-153" w:hanging="65"/>
              <w:contextualSpacing/>
              <w:jc w:val="center"/>
              <w:rPr>
                <w:rFonts w:eastAsia="Times New Roman" w:cs="Arial"/>
                <w:b/>
                <w:color w:val="FFFFFF" w:themeColor="background1"/>
                <w:lang w:eastAsia="es-CO"/>
              </w:rPr>
            </w:pPr>
            <w:r w:rsidRPr="00B76ED3">
              <w:rPr>
                <w:rFonts w:eastAsia="Times New Roman" w:cs="Arial"/>
                <w:b/>
                <w:color w:val="FFFFFF" w:themeColor="background1"/>
                <w:lang w:eastAsia="es-CO"/>
              </w:rPr>
              <w:t>POTENCIAL DE DAÑO</w:t>
            </w:r>
          </w:p>
        </w:tc>
        <w:tc>
          <w:tcPr>
            <w:tcW w:w="1926" w:type="dxa"/>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61668812" w14:textId="77777777" w:rsidR="00124013" w:rsidRPr="00B76ED3" w:rsidRDefault="00124013" w:rsidP="00162A54">
            <w:pPr>
              <w:ind w:hanging="127"/>
              <w:jc w:val="center"/>
              <w:rPr>
                <w:rFonts w:eastAsia="Times New Roman" w:cs="Arial"/>
                <w:b/>
                <w:color w:val="FFFFFF" w:themeColor="background1"/>
                <w:lang w:eastAsia="es-CO"/>
              </w:rPr>
            </w:pPr>
            <w:r w:rsidRPr="00B76ED3">
              <w:rPr>
                <w:rFonts w:eastAsia="Times New Roman" w:cs="Arial"/>
                <w:b/>
                <w:color w:val="FFFFFF" w:themeColor="background1"/>
                <w:lang w:eastAsia="es-CO"/>
              </w:rPr>
              <w:t>SIGNIFICANCIA</w:t>
            </w:r>
          </w:p>
        </w:tc>
        <w:tc>
          <w:tcPr>
            <w:tcW w:w="2804" w:type="dxa"/>
            <w:gridSpan w:val="2"/>
            <w:tcBorders>
              <w:top w:val="single" w:sz="4" w:space="0" w:color="auto"/>
              <w:left w:val="nil"/>
              <w:bottom w:val="single" w:sz="4" w:space="0" w:color="auto"/>
              <w:right w:val="single" w:sz="4" w:space="0" w:color="auto"/>
            </w:tcBorders>
            <w:shd w:val="clear" w:color="auto" w:fill="0070C0"/>
            <w:noWrap/>
            <w:vAlign w:val="center"/>
            <w:hideMark/>
          </w:tcPr>
          <w:p w14:paraId="357F0FF4" w14:textId="77777777" w:rsidR="00124013" w:rsidRPr="00B76ED3" w:rsidRDefault="00124013" w:rsidP="00162A54">
            <w:pPr>
              <w:ind w:hanging="67"/>
              <w:jc w:val="center"/>
              <w:rPr>
                <w:rFonts w:eastAsia="Times New Roman" w:cs="Arial"/>
                <w:b/>
                <w:color w:val="FFFFFF" w:themeColor="background1"/>
                <w:lang w:eastAsia="es-CO"/>
              </w:rPr>
            </w:pPr>
            <w:r w:rsidRPr="00B76ED3">
              <w:rPr>
                <w:rFonts w:eastAsia="Times New Roman" w:cs="Arial"/>
                <w:b/>
                <w:color w:val="FFFFFF" w:themeColor="background1"/>
                <w:lang w:eastAsia="es-CO"/>
              </w:rPr>
              <w:t>¿SE EVALUA LA TAREA?</w:t>
            </w:r>
          </w:p>
        </w:tc>
      </w:tr>
      <w:tr w:rsidR="00124013" w:rsidRPr="00B76ED3" w14:paraId="6B5A82E6" w14:textId="77777777" w:rsidTr="00124013">
        <w:trPr>
          <w:gridAfter w:val="1"/>
          <w:wAfter w:w="480" w:type="dxa"/>
          <w:trHeight w:val="275"/>
        </w:trPr>
        <w:tc>
          <w:tcPr>
            <w:tcW w:w="1627" w:type="dxa"/>
            <w:vMerge/>
            <w:tcBorders>
              <w:top w:val="single" w:sz="4" w:space="0" w:color="auto"/>
              <w:left w:val="single" w:sz="4" w:space="0" w:color="auto"/>
              <w:bottom w:val="single" w:sz="4" w:space="0" w:color="auto"/>
              <w:right w:val="single" w:sz="4" w:space="0" w:color="auto"/>
            </w:tcBorders>
            <w:vAlign w:val="center"/>
            <w:hideMark/>
          </w:tcPr>
          <w:p w14:paraId="4F8541CC" w14:textId="77777777" w:rsidR="00124013" w:rsidRPr="00B76ED3" w:rsidRDefault="00124013" w:rsidP="00162A54">
            <w:pPr>
              <w:spacing w:line="256" w:lineRule="auto"/>
              <w:ind w:firstLine="0"/>
              <w:rPr>
                <w:rFonts w:eastAsia="Times New Roman" w:cs="Arial"/>
                <w:b/>
                <w:color w:val="FFFFFF" w:themeColor="background1"/>
                <w:lang w:eastAsia="es-CO"/>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463A141D" w14:textId="77777777" w:rsidR="00124013" w:rsidRPr="00B76ED3" w:rsidRDefault="00124013" w:rsidP="00162A54">
            <w:pPr>
              <w:spacing w:line="256" w:lineRule="auto"/>
              <w:ind w:firstLine="0"/>
              <w:rPr>
                <w:rFonts w:eastAsia="Times New Roman" w:cs="Arial"/>
                <w:b/>
                <w:color w:val="FFFFFF" w:themeColor="background1"/>
                <w:lang w:eastAsia="es-CO"/>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3D2270AE" w14:textId="77777777" w:rsidR="00124013" w:rsidRPr="00B76ED3" w:rsidRDefault="00124013" w:rsidP="00162A54">
            <w:pPr>
              <w:spacing w:line="256" w:lineRule="auto"/>
              <w:ind w:firstLine="0"/>
              <w:rPr>
                <w:rFonts w:eastAsia="Times New Roman" w:cs="Arial"/>
                <w:b/>
                <w:color w:val="FFFFFF" w:themeColor="background1"/>
                <w:lang w:eastAsia="es-CO"/>
              </w:rPr>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6D499C60" w14:textId="77777777" w:rsidR="00124013" w:rsidRPr="00B76ED3" w:rsidRDefault="00124013" w:rsidP="00162A54">
            <w:pPr>
              <w:spacing w:line="256" w:lineRule="auto"/>
              <w:ind w:firstLine="0"/>
              <w:rPr>
                <w:rFonts w:eastAsia="Times New Roman" w:cs="Arial"/>
                <w:b/>
                <w:color w:val="FFFFFF" w:themeColor="background1"/>
                <w:lang w:eastAsia="es-CO"/>
              </w:rPr>
            </w:pPr>
          </w:p>
        </w:tc>
        <w:tc>
          <w:tcPr>
            <w:tcW w:w="1220" w:type="dxa"/>
            <w:tcBorders>
              <w:top w:val="nil"/>
              <w:left w:val="nil"/>
              <w:bottom w:val="single" w:sz="4" w:space="0" w:color="auto"/>
              <w:right w:val="single" w:sz="4" w:space="0" w:color="auto"/>
            </w:tcBorders>
            <w:noWrap/>
            <w:vAlign w:val="center"/>
            <w:hideMark/>
          </w:tcPr>
          <w:p w14:paraId="3C00EE8F" w14:textId="77777777" w:rsidR="00124013" w:rsidRPr="00B76ED3" w:rsidRDefault="00124013" w:rsidP="00162A54">
            <w:pPr>
              <w:ind w:firstLine="0"/>
              <w:jc w:val="center"/>
              <w:rPr>
                <w:rFonts w:eastAsia="Times New Roman" w:cs="Arial"/>
                <w:lang w:eastAsia="es-CO"/>
              </w:rPr>
            </w:pPr>
            <w:r w:rsidRPr="00B76ED3">
              <w:rPr>
                <w:rFonts w:eastAsia="Times New Roman" w:cs="Arial"/>
                <w:lang w:eastAsia="es-CO"/>
              </w:rPr>
              <w:t>SI</w:t>
            </w:r>
          </w:p>
        </w:tc>
        <w:tc>
          <w:tcPr>
            <w:tcW w:w="1584" w:type="dxa"/>
            <w:tcBorders>
              <w:top w:val="nil"/>
              <w:left w:val="nil"/>
              <w:bottom w:val="single" w:sz="4" w:space="0" w:color="auto"/>
              <w:right w:val="single" w:sz="4" w:space="0" w:color="auto"/>
            </w:tcBorders>
            <w:noWrap/>
            <w:vAlign w:val="center"/>
            <w:hideMark/>
          </w:tcPr>
          <w:p w14:paraId="0ACCBC25" w14:textId="77777777" w:rsidR="00124013" w:rsidRPr="00B76ED3" w:rsidRDefault="00124013" w:rsidP="00162A54">
            <w:pPr>
              <w:ind w:firstLine="0"/>
              <w:jc w:val="center"/>
              <w:rPr>
                <w:rFonts w:eastAsia="Times New Roman" w:cs="Arial"/>
                <w:lang w:eastAsia="es-CO"/>
              </w:rPr>
            </w:pPr>
            <w:r w:rsidRPr="00B76ED3">
              <w:rPr>
                <w:rFonts w:eastAsia="Times New Roman" w:cs="Arial"/>
                <w:lang w:eastAsia="es-CO"/>
              </w:rPr>
              <w:t>NO</w:t>
            </w:r>
          </w:p>
        </w:tc>
      </w:tr>
      <w:tr w:rsidR="00124013" w:rsidRPr="00B76ED3" w14:paraId="1A9513D2" w14:textId="77777777" w:rsidTr="00124013">
        <w:trPr>
          <w:gridAfter w:val="1"/>
          <w:wAfter w:w="480" w:type="dxa"/>
          <w:trHeight w:val="552"/>
        </w:trPr>
        <w:tc>
          <w:tcPr>
            <w:tcW w:w="1627" w:type="dxa"/>
            <w:vMerge w:val="restart"/>
            <w:tcBorders>
              <w:top w:val="single" w:sz="4" w:space="0" w:color="auto"/>
              <w:left w:val="single" w:sz="4" w:space="0" w:color="auto"/>
              <w:bottom w:val="single" w:sz="4" w:space="0" w:color="auto"/>
              <w:right w:val="single" w:sz="4" w:space="0" w:color="auto"/>
            </w:tcBorders>
            <w:vAlign w:val="center"/>
            <w:hideMark/>
          </w:tcPr>
          <w:p w14:paraId="0A5C98E2" w14:textId="77777777" w:rsidR="00124013" w:rsidRPr="00B76ED3" w:rsidRDefault="00124013" w:rsidP="00162A54">
            <w:pPr>
              <w:rPr>
                <w:rFonts w:cs="Arial"/>
                <w:lang w:eastAsia="es-CO"/>
              </w:rPr>
            </w:pPr>
            <w:r w:rsidRPr="00B76ED3">
              <w:rPr>
                <w:rFonts w:cs="Arial"/>
                <w:lang w:eastAsia="es-CO"/>
              </w:rPr>
              <w:t>En esta casilla se coloca se coloca el nombre de la tarea a la cual le vamos a establecer si amerita o no, ser analizada con este método</w:t>
            </w:r>
          </w:p>
        </w:tc>
        <w:tc>
          <w:tcPr>
            <w:tcW w:w="1627" w:type="dxa"/>
            <w:vMerge w:val="restart"/>
            <w:tcBorders>
              <w:top w:val="nil"/>
              <w:left w:val="single" w:sz="4" w:space="0" w:color="auto"/>
              <w:bottom w:val="single" w:sz="4" w:space="0" w:color="auto"/>
              <w:right w:val="single" w:sz="4" w:space="0" w:color="auto"/>
            </w:tcBorders>
            <w:vAlign w:val="center"/>
            <w:hideMark/>
          </w:tcPr>
          <w:p w14:paraId="1D61DC29" w14:textId="77777777" w:rsidR="00124013" w:rsidRPr="00B76ED3" w:rsidRDefault="00124013" w:rsidP="00162A54">
            <w:pPr>
              <w:rPr>
                <w:rFonts w:cs="Arial"/>
                <w:lang w:eastAsia="es-CO"/>
              </w:rPr>
            </w:pPr>
            <w:r w:rsidRPr="00B76ED3">
              <w:rPr>
                <w:rFonts w:cs="Arial"/>
                <w:lang w:eastAsia="es-CO"/>
              </w:rPr>
              <w:t xml:space="preserve">Esta variable de la ecuación se define como la cantidad de personas expuestas a la tarea que estamos evaluando o ver la matriz anterior en el eje y. </w:t>
            </w:r>
          </w:p>
        </w:tc>
        <w:tc>
          <w:tcPr>
            <w:tcW w:w="1478" w:type="dxa"/>
            <w:vMerge w:val="restart"/>
            <w:tcBorders>
              <w:top w:val="single" w:sz="4" w:space="0" w:color="auto"/>
              <w:left w:val="single" w:sz="4" w:space="0" w:color="auto"/>
              <w:bottom w:val="single" w:sz="4" w:space="0" w:color="auto"/>
              <w:right w:val="single" w:sz="4" w:space="0" w:color="auto"/>
            </w:tcBorders>
            <w:vAlign w:val="center"/>
            <w:hideMark/>
          </w:tcPr>
          <w:p w14:paraId="4E47E45D" w14:textId="77777777" w:rsidR="00124013" w:rsidRPr="00B76ED3" w:rsidRDefault="00124013" w:rsidP="00162A54">
            <w:pPr>
              <w:rPr>
                <w:rFonts w:cs="Arial"/>
                <w:lang w:eastAsia="es-CO"/>
              </w:rPr>
            </w:pPr>
            <w:r w:rsidRPr="00B76ED3">
              <w:rPr>
                <w:rFonts w:cs="Arial"/>
                <w:lang w:eastAsia="es-CO"/>
              </w:rPr>
              <w:t>Esta variable de la educación se define como “la capacidad que tiene la tarea que estamos evaluando para hacer daño a la “seguridad “ver la matriz anterior en el eje x.</w:t>
            </w:r>
          </w:p>
        </w:tc>
        <w:tc>
          <w:tcPr>
            <w:tcW w:w="1926" w:type="dxa"/>
            <w:vMerge w:val="restart"/>
            <w:tcBorders>
              <w:top w:val="single" w:sz="4" w:space="0" w:color="auto"/>
              <w:left w:val="single" w:sz="4" w:space="0" w:color="auto"/>
              <w:bottom w:val="single" w:sz="4" w:space="0" w:color="auto"/>
              <w:right w:val="single" w:sz="4" w:space="0" w:color="auto"/>
            </w:tcBorders>
            <w:vAlign w:val="center"/>
            <w:hideMark/>
          </w:tcPr>
          <w:p w14:paraId="3710AAF6" w14:textId="77777777" w:rsidR="00124013" w:rsidRPr="00B76ED3" w:rsidRDefault="00124013" w:rsidP="00162A54">
            <w:pPr>
              <w:rPr>
                <w:rFonts w:cs="Arial"/>
                <w:lang w:eastAsia="es-CO"/>
              </w:rPr>
            </w:pPr>
            <w:r w:rsidRPr="00B76ED3">
              <w:rPr>
                <w:rFonts w:cs="Arial"/>
                <w:lang w:eastAsia="es-CO"/>
              </w:rPr>
              <w:t>Es el resultado de la ecuación (</w:t>
            </w:r>
            <w:proofErr w:type="spellStart"/>
            <w:r w:rsidRPr="00B76ED3">
              <w:rPr>
                <w:rFonts w:cs="Arial"/>
                <w:lang w:eastAsia="es-CO"/>
              </w:rPr>
              <w:t>TxPD</w:t>
            </w:r>
            <w:proofErr w:type="spellEnd"/>
            <w:r w:rsidRPr="00B76ED3">
              <w:rPr>
                <w:rFonts w:cs="Arial"/>
                <w:lang w:eastAsia="es-CO"/>
              </w:rPr>
              <w:t>) refleja EL GRADO DE IMPORTANCIA que para la seguridad tiene el que la tarea sea analizada por el método o no, ver la matriz anterior en el eje X.</w:t>
            </w:r>
          </w:p>
        </w:tc>
        <w:tc>
          <w:tcPr>
            <w:tcW w:w="1220" w:type="dxa"/>
            <w:vMerge w:val="restart"/>
            <w:tcBorders>
              <w:top w:val="nil"/>
              <w:left w:val="single" w:sz="4" w:space="0" w:color="auto"/>
              <w:bottom w:val="single" w:sz="4" w:space="0" w:color="auto"/>
              <w:right w:val="single" w:sz="4" w:space="0" w:color="auto"/>
            </w:tcBorders>
            <w:vAlign w:val="center"/>
            <w:hideMark/>
          </w:tcPr>
          <w:p w14:paraId="157B7DC8" w14:textId="77777777" w:rsidR="00124013" w:rsidRPr="00B76ED3" w:rsidRDefault="00124013" w:rsidP="00162A54">
            <w:pPr>
              <w:rPr>
                <w:rFonts w:cs="Arial"/>
                <w:lang w:eastAsia="es-CO"/>
              </w:rPr>
            </w:pPr>
            <w:r w:rsidRPr="00B76ED3">
              <w:rPr>
                <w:rFonts w:cs="Arial"/>
                <w:lang w:eastAsia="es-CO"/>
              </w:rPr>
              <w:t xml:space="preserve">SI: solo </w:t>
            </w:r>
            <w:proofErr w:type="gramStart"/>
            <w:r w:rsidRPr="00B76ED3">
              <w:rPr>
                <w:rFonts w:cs="Arial"/>
                <w:lang w:eastAsia="es-CO"/>
              </w:rPr>
              <w:t>cuando  la</w:t>
            </w:r>
            <w:proofErr w:type="gramEnd"/>
            <w:r w:rsidRPr="00B76ED3">
              <w:rPr>
                <w:rFonts w:cs="Arial"/>
                <w:lang w:eastAsia="es-CO"/>
              </w:rPr>
              <w:t xml:space="preserve"> significancia es mayor o igual que 3.</w:t>
            </w:r>
          </w:p>
        </w:tc>
        <w:tc>
          <w:tcPr>
            <w:tcW w:w="1584" w:type="dxa"/>
            <w:vMerge w:val="restart"/>
            <w:tcBorders>
              <w:top w:val="nil"/>
              <w:left w:val="single" w:sz="4" w:space="0" w:color="auto"/>
              <w:bottom w:val="single" w:sz="4" w:space="0" w:color="auto"/>
              <w:right w:val="single" w:sz="4" w:space="0" w:color="auto"/>
            </w:tcBorders>
            <w:vAlign w:val="center"/>
            <w:hideMark/>
          </w:tcPr>
          <w:p w14:paraId="3D95100A" w14:textId="77777777" w:rsidR="00124013" w:rsidRPr="00B76ED3" w:rsidRDefault="00124013" w:rsidP="00162A54">
            <w:pPr>
              <w:rPr>
                <w:rFonts w:cs="Arial"/>
                <w:lang w:eastAsia="es-CO"/>
              </w:rPr>
            </w:pPr>
            <w:r w:rsidRPr="00B76ED3">
              <w:rPr>
                <w:rFonts w:cs="Arial"/>
                <w:lang w:eastAsia="es-CO"/>
              </w:rPr>
              <w:t>No la significancia es menor que 3.</w:t>
            </w:r>
          </w:p>
        </w:tc>
      </w:tr>
      <w:tr w:rsidR="00124013" w:rsidRPr="00B76ED3" w14:paraId="12098607" w14:textId="77777777" w:rsidTr="00124013">
        <w:trPr>
          <w:trHeight w:val="552"/>
        </w:trPr>
        <w:tc>
          <w:tcPr>
            <w:tcW w:w="1627" w:type="dxa"/>
            <w:vMerge/>
            <w:tcBorders>
              <w:top w:val="single" w:sz="4" w:space="0" w:color="auto"/>
              <w:left w:val="single" w:sz="4" w:space="0" w:color="auto"/>
              <w:bottom w:val="single" w:sz="4" w:space="0" w:color="auto"/>
              <w:right w:val="single" w:sz="4" w:space="0" w:color="auto"/>
            </w:tcBorders>
            <w:vAlign w:val="center"/>
            <w:hideMark/>
          </w:tcPr>
          <w:p w14:paraId="64261E01" w14:textId="77777777" w:rsidR="00124013" w:rsidRPr="00B76ED3" w:rsidRDefault="00124013" w:rsidP="00162A54">
            <w:pPr>
              <w:spacing w:line="256" w:lineRule="auto"/>
              <w:ind w:firstLine="0"/>
              <w:rPr>
                <w:rFonts w:cs="Arial"/>
                <w:lang w:eastAsia="es-CO"/>
              </w:rPr>
            </w:pPr>
          </w:p>
        </w:tc>
        <w:tc>
          <w:tcPr>
            <w:tcW w:w="1627" w:type="dxa"/>
            <w:vMerge/>
            <w:tcBorders>
              <w:top w:val="nil"/>
              <w:left w:val="single" w:sz="4" w:space="0" w:color="auto"/>
              <w:bottom w:val="single" w:sz="4" w:space="0" w:color="auto"/>
              <w:right w:val="single" w:sz="4" w:space="0" w:color="auto"/>
            </w:tcBorders>
            <w:vAlign w:val="center"/>
            <w:hideMark/>
          </w:tcPr>
          <w:p w14:paraId="2559E77A" w14:textId="77777777" w:rsidR="00124013" w:rsidRPr="00B76ED3" w:rsidRDefault="00124013" w:rsidP="00162A54">
            <w:pPr>
              <w:spacing w:line="256" w:lineRule="auto"/>
              <w:ind w:firstLine="0"/>
              <w:rPr>
                <w:rFonts w:cs="Arial"/>
                <w:lang w:eastAsia="es-CO"/>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0512085E" w14:textId="77777777" w:rsidR="00124013" w:rsidRPr="00B76ED3" w:rsidRDefault="00124013" w:rsidP="00162A54">
            <w:pPr>
              <w:spacing w:line="256" w:lineRule="auto"/>
              <w:ind w:firstLine="0"/>
              <w:rPr>
                <w:rFonts w:cs="Arial"/>
                <w:lang w:eastAsia="es-CO"/>
              </w:rPr>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1FD7B7D8" w14:textId="77777777" w:rsidR="00124013" w:rsidRPr="00B76ED3" w:rsidRDefault="00124013" w:rsidP="00162A54">
            <w:pPr>
              <w:spacing w:line="256" w:lineRule="auto"/>
              <w:ind w:firstLine="0"/>
              <w:rPr>
                <w:rFonts w:cs="Arial"/>
                <w:lang w:eastAsia="es-CO"/>
              </w:rPr>
            </w:pPr>
          </w:p>
        </w:tc>
        <w:tc>
          <w:tcPr>
            <w:tcW w:w="2804" w:type="dxa"/>
            <w:vMerge/>
            <w:tcBorders>
              <w:top w:val="nil"/>
              <w:left w:val="single" w:sz="4" w:space="0" w:color="auto"/>
              <w:bottom w:val="single" w:sz="4" w:space="0" w:color="auto"/>
              <w:right w:val="single" w:sz="4" w:space="0" w:color="auto"/>
            </w:tcBorders>
            <w:vAlign w:val="center"/>
            <w:hideMark/>
          </w:tcPr>
          <w:p w14:paraId="31B4AE10" w14:textId="77777777" w:rsidR="00124013" w:rsidRPr="00B76ED3" w:rsidRDefault="00124013" w:rsidP="00162A54">
            <w:pPr>
              <w:spacing w:line="256" w:lineRule="auto"/>
              <w:ind w:firstLine="0"/>
              <w:rPr>
                <w:rFonts w:cs="Arial"/>
                <w:lang w:eastAsia="es-CO"/>
              </w:rPr>
            </w:pPr>
          </w:p>
        </w:tc>
        <w:tc>
          <w:tcPr>
            <w:tcW w:w="1584" w:type="dxa"/>
            <w:vMerge/>
            <w:tcBorders>
              <w:top w:val="nil"/>
              <w:left w:val="single" w:sz="4" w:space="0" w:color="auto"/>
              <w:bottom w:val="single" w:sz="4" w:space="0" w:color="auto"/>
              <w:right w:val="single" w:sz="4" w:space="0" w:color="auto"/>
            </w:tcBorders>
            <w:vAlign w:val="center"/>
            <w:hideMark/>
          </w:tcPr>
          <w:p w14:paraId="7B86786C" w14:textId="77777777" w:rsidR="00124013" w:rsidRPr="00B76ED3" w:rsidRDefault="00124013" w:rsidP="00162A54">
            <w:pPr>
              <w:spacing w:line="256" w:lineRule="auto"/>
              <w:ind w:firstLine="0"/>
              <w:rPr>
                <w:rFonts w:cs="Arial"/>
                <w:lang w:eastAsia="es-CO"/>
              </w:rPr>
            </w:pPr>
          </w:p>
        </w:tc>
        <w:tc>
          <w:tcPr>
            <w:tcW w:w="480" w:type="dxa"/>
            <w:vAlign w:val="center"/>
            <w:hideMark/>
          </w:tcPr>
          <w:p w14:paraId="70C6B48D" w14:textId="77777777" w:rsidR="00124013" w:rsidRPr="00B76ED3" w:rsidRDefault="00124013" w:rsidP="00162A54">
            <w:pPr>
              <w:rPr>
                <w:rFonts w:cs="Arial"/>
                <w:lang w:eastAsia="es-CO"/>
              </w:rPr>
            </w:pPr>
          </w:p>
        </w:tc>
      </w:tr>
      <w:tr w:rsidR="00124013" w:rsidRPr="00B76ED3" w14:paraId="75E9F993" w14:textId="77777777" w:rsidTr="00124013">
        <w:trPr>
          <w:trHeight w:val="552"/>
        </w:trPr>
        <w:tc>
          <w:tcPr>
            <w:tcW w:w="1627" w:type="dxa"/>
            <w:vMerge/>
            <w:tcBorders>
              <w:top w:val="single" w:sz="4" w:space="0" w:color="auto"/>
              <w:left w:val="single" w:sz="4" w:space="0" w:color="auto"/>
              <w:bottom w:val="single" w:sz="4" w:space="0" w:color="auto"/>
              <w:right w:val="single" w:sz="4" w:space="0" w:color="auto"/>
            </w:tcBorders>
            <w:vAlign w:val="center"/>
            <w:hideMark/>
          </w:tcPr>
          <w:p w14:paraId="12677750" w14:textId="77777777" w:rsidR="00124013" w:rsidRPr="00B76ED3" w:rsidRDefault="00124013" w:rsidP="00162A54">
            <w:pPr>
              <w:spacing w:line="256" w:lineRule="auto"/>
              <w:ind w:firstLine="0"/>
              <w:rPr>
                <w:rFonts w:cs="Arial"/>
                <w:lang w:eastAsia="es-CO"/>
              </w:rPr>
            </w:pPr>
          </w:p>
        </w:tc>
        <w:tc>
          <w:tcPr>
            <w:tcW w:w="1627" w:type="dxa"/>
            <w:vMerge/>
            <w:tcBorders>
              <w:top w:val="nil"/>
              <w:left w:val="single" w:sz="4" w:space="0" w:color="auto"/>
              <w:bottom w:val="single" w:sz="4" w:space="0" w:color="auto"/>
              <w:right w:val="single" w:sz="4" w:space="0" w:color="auto"/>
            </w:tcBorders>
            <w:vAlign w:val="center"/>
            <w:hideMark/>
          </w:tcPr>
          <w:p w14:paraId="2658F774" w14:textId="77777777" w:rsidR="00124013" w:rsidRPr="00B76ED3" w:rsidRDefault="00124013" w:rsidP="00162A54">
            <w:pPr>
              <w:spacing w:line="256" w:lineRule="auto"/>
              <w:ind w:firstLine="0"/>
              <w:rPr>
                <w:rFonts w:cs="Arial"/>
                <w:lang w:eastAsia="es-CO"/>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3E19EA3E" w14:textId="77777777" w:rsidR="00124013" w:rsidRPr="00B76ED3" w:rsidRDefault="00124013" w:rsidP="00162A54">
            <w:pPr>
              <w:spacing w:line="256" w:lineRule="auto"/>
              <w:ind w:firstLine="0"/>
              <w:rPr>
                <w:rFonts w:cs="Arial"/>
                <w:lang w:eastAsia="es-CO"/>
              </w:rPr>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033C22D8" w14:textId="77777777" w:rsidR="00124013" w:rsidRPr="00B76ED3" w:rsidRDefault="00124013" w:rsidP="00162A54">
            <w:pPr>
              <w:spacing w:line="256" w:lineRule="auto"/>
              <w:ind w:firstLine="0"/>
              <w:rPr>
                <w:rFonts w:cs="Arial"/>
                <w:lang w:eastAsia="es-CO"/>
              </w:rPr>
            </w:pPr>
          </w:p>
        </w:tc>
        <w:tc>
          <w:tcPr>
            <w:tcW w:w="2804" w:type="dxa"/>
            <w:vMerge/>
            <w:tcBorders>
              <w:top w:val="nil"/>
              <w:left w:val="single" w:sz="4" w:space="0" w:color="auto"/>
              <w:bottom w:val="single" w:sz="4" w:space="0" w:color="auto"/>
              <w:right w:val="single" w:sz="4" w:space="0" w:color="auto"/>
            </w:tcBorders>
            <w:vAlign w:val="center"/>
            <w:hideMark/>
          </w:tcPr>
          <w:p w14:paraId="35117589" w14:textId="77777777" w:rsidR="00124013" w:rsidRPr="00B76ED3" w:rsidRDefault="00124013" w:rsidP="00162A54">
            <w:pPr>
              <w:spacing w:line="256" w:lineRule="auto"/>
              <w:ind w:firstLine="0"/>
              <w:rPr>
                <w:rFonts w:cs="Arial"/>
                <w:lang w:eastAsia="es-CO"/>
              </w:rPr>
            </w:pPr>
          </w:p>
        </w:tc>
        <w:tc>
          <w:tcPr>
            <w:tcW w:w="1584" w:type="dxa"/>
            <w:vMerge/>
            <w:tcBorders>
              <w:top w:val="nil"/>
              <w:left w:val="single" w:sz="4" w:space="0" w:color="auto"/>
              <w:bottom w:val="single" w:sz="4" w:space="0" w:color="auto"/>
              <w:right w:val="single" w:sz="4" w:space="0" w:color="auto"/>
            </w:tcBorders>
            <w:vAlign w:val="center"/>
            <w:hideMark/>
          </w:tcPr>
          <w:p w14:paraId="79D6E408" w14:textId="77777777" w:rsidR="00124013" w:rsidRPr="00B76ED3" w:rsidRDefault="00124013" w:rsidP="00162A54">
            <w:pPr>
              <w:spacing w:line="256" w:lineRule="auto"/>
              <w:ind w:firstLine="0"/>
              <w:rPr>
                <w:rFonts w:cs="Arial"/>
                <w:lang w:eastAsia="es-CO"/>
              </w:rPr>
            </w:pPr>
          </w:p>
        </w:tc>
        <w:tc>
          <w:tcPr>
            <w:tcW w:w="480" w:type="dxa"/>
            <w:vAlign w:val="center"/>
            <w:hideMark/>
          </w:tcPr>
          <w:p w14:paraId="43F700E4" w14:textId="77777777" w:rsidR="00124013" w:rsidRPr="00B76ED3" w:rsidRDefault="00124013" w:rsidP="00162A54">
            <w:pPr>
              <w:spacing w:line="256" w:lineRule="auto"/>
              <w:ind w:firstLine="0"/>
              <w:rPr>
                <w:rFonts w:cs="Arial"/>
                <w:color w:val="auto"/>
                <w:lang w:val="es-ES" w:eastAsia="es-ES"/>
              </w:rPr>
            </w:pPr>
          </w:p>
        </w:tc>
      </w:tr>
      <w:tr w:rsidR="00124013" w:rsidRPr="00B76ED3" w14:paraId="425BF267" w14:textId="77777777" w:rsidTr="00124013">
        <w:trPr>
          <w:trHeight w:val="552"/>
        </w:trPr>
        <w:tc>
          <w:tcPr>
            <w:tcW w:w="1627" w:type="dxa"/>
            <w:vMerge/>
            <w:tcBorders>
              <w:top w:val="single" w:sz="4" w:space="0" w:color="auto"/>
              <w:left w:val="single" w:sz="4" w:space="0" w:color="auto"/>
              <w:bottom w:val="single" w:sz="4" w:space="0" w:color="auto"/>
              <w:right w:val="single" w:sz="4" w:space="0" w:color="auto"/>
            </w:tcBorders>
            <w:vAlign w:val="center"/>
            <w:hideMark/>
          </w:tcPr>
          <w:p w14:paraId="2C1878EF" w14:textId="77777777" w:rsidR="00124013" w:rsidRPr="00B76ED3" w:rsidRDefault="00124013" w:rsidP="00162A54">
            <w:pPr>
              <w:spacing w:line="256" w:lineRule="auto"/>
              <w:ind w:firstLine="0"/>
              <w:rPr>
                <w:rFonts w:cs="Arial"/>
                <w:lang w:eastAsia="es-CO"/>
              </w:rPr>
            </w:pPr>
          </w:p>
        </w:tc>
        <w:tc>
          <w:tcPr>
            <w:tcW w:w="1627" w:type="dxa"/>
            <w:vMerge/>
            <w:tcBorders>
              <w:top w:val="nil"/>
              <w:left w:val="single" w:sz="4" w:space="0" w:color="auto"/>
              <w:bottom w:val="single" w:sz="4" w:space="0" w:color="auto"/>
              <w:right w:val="single" w:sz="4" w:space="0" w:color="auto"/>
            </w:tcBorders>
            <w:vAlign w:val="center"/>
            <w:hideMark/>
          </w:tcPr>
          <w:p w14:paraId="41E43E78" w14:textId="77777777" w:rsidR="00124013" w:rsidRPr="00B76ED3" w:rsidRDefault="00124013" w:rsidP="00162A54">
            <w:pPr>
              <w:spacing w:line="256" w:lineRule="auto"/>
              <w:ind w:firstLine="0"/>
              <w:rPr>
                <w:rFonts w:cs="Arial"/>
                <w:lang w:eastAsia="es-CO"/>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6C3D4CAB" w14:textId="77777777" w:rsidR="00124013" w:rsidRPr="00B76ED3" w:rsidRDefault="00124013" w:rsidP="00162A54">
            <w:pPr>
              <w:spacing w:line="256" w:lineRule="auto"/>
              <w:ind w:firstLine="0"/>
              <w:rPr>
                <w:rFonts w:cs="Arial"/>
                <w:lang w:eastAsia="es-CO"/>
              </w:rPr>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06B33C7A" w14:textId="77777777" w:rsidR="00124013" w:rsidRPr="00B76ED3" w:rsidRDefault="00124013" w:rsidP="00162A54">
            <w:pPr>
              <w:spacing w:line="256" w:lineRule="auto"/>
              <w:ind w:firstLine="0"/>
              <w:rPr>
                <w:rFonts w:cs="Arial"/>
                <w:lang w:eastAsia="es-CO"/>
              </w:rPr>
            </w:pPr>
          </w:p>
        </w:tc>
        <w:tc>
          <w:tcPr>
            <w:tcW w:w="2804" w:type="dxa"/>
            <w:vMerge/>
            <w:tcBorders>
              <w:top w:val="nil"/>
              <w:left w:val="single" w:sz="4" w:space="0" w:color="auto"/>
              <w:bottom w:val="single" w:sz="4" w:space="0" w:color="auto"/>
              <w:right w:val="single" w:sz="4" w:space="0" w:color="auto"/>
            </w:tcBorders>
            <w:vAlign w:val="center"/>
            <w:hideMark/>
          </w:tcPr>
          <w:p w14:paraId="2523CDA4" w14:textId="77777777" w:rsidR="00124013" w:rsidRPr="00B76ED3" w:rsidRDefault="00124013" w:rsidP="00162A54">
            <w:pPr>
              <w:spacing w:line="256" w:lineRule="auto"/>
              <w:ind w:firstLine="0"/>
              <w:rPr>
                <w:rFonts w:cs="Arial"/>
                <w:lang w:eastAsia="es-CO"/>
              </w:rPr>
            </w:pPr>
          </w:p>
        </w:tc>
        <w:tc>
          <w:tcPr>
            <w:tcW w:w="1584" w:type="dxa"/>
            <w:vMerge/>
            <w:tcBorders>
              <w:top w:val="nil"/>
              <w:left w:val="single" w:sz="4" w:space="0" w:color="auto"/>
              <w:bottom w:val="single" w:sz="4" w:space="0" w:color="auto"/>
              <w:right w:val="single" w:sz="4" w:space="0" w:color="auto"/>
            </w:tcBorders>
            <w:vAlign w:val="center"/>
            <w:hideMark/>
          </w:tcPr>
          <w:p w14:paraId="6994E4B1" w14:textId="77777777" w:rsidR="00124013" w:rsidRPr="00B76ED3" w:rsidRDefault="00124013" w:rsidP="00162A54">
            <w:pPr>
              <w:spacing w:line="256" w:lineRule="auto"/>
              <w:ind w:firstLine="0"/>
              <w:rPr>
                <w:rFonts w:cs="Arial"/>
                <w:lang w:eastAsia="es-CO"/>
              </w:rPr>
            </w:pPr>
          </w:p>
        </w:tc>
        <w:tc>
          <w:tcPr>
            <w:tcW w:w="480" w:type="dxa"/>
            <w:vAlign w:val="center"/>
            <w:hideMark/>
          </w:tcPr>
          <w:p w14:paraId="10164B85" w14:textId="77777777" w:rsidR="00124013" w:rsidRPr="00B76ED3" w:rsidRDefault="00124013" w:rsidP="00162A54">
            <w:pPr>
              <w:spacing w:line="256" w:lineRule="auto"/>
              <w:ind w:firstLine="0"/>
              <w:rPr>
                <w:rFonts w:cs="Arial"/>
                <w:color w:val="auto"/>
                <w:lang w:val="es-ES" w:eastAsia="es-ES"/>
              </w:rPr>
            </w:pPr>
          </w:p>
        </w:tc>
      </w:tr>
      <w:tr w:rsidR="00124013" w:rsidRPr="00B76ED3" w14:paraId="48585E95" w14:textId="77777777" w:rsidTr="00124013">
        <w:trPr>
          <w:trHeight w:val="552"/>
        </w:trPr>
        <w:tc>
          <w:tcPr>
            <w:tcW w:w="1627" w:type="dxa"/>
            <w:vMerge/>
            <w:tcBorders>
              <w:top w:val="single" w:sz="4" w:space="0" w:color="auto"/>
              <w:left w:val="single" w:sz="4" w:space="0" w:color="auto"/>
              <w:bottom w:val="single" w:sz="4" w:space="0" w:color="auto"/>
              <w:right w:val="single" w:sz="4" w:space="0" w:color="auto"/>
            </w:tcBorders>
            <w:vAlign w:val="center"/>
            <w:hideMark/>
          </w:tcPr>
          <w:p w14:paraId="5C6F1F06" w14:textId="77777777" w:rsidR="00124013" w:rsidRPr="00B76ED3" w:rsidRDefault="00124013" w:rsidP="00162A54">
            <w:pPr>
              <w:spacing w:line="256" w:lineRule="auto"/>
              <w:ind w:firstLine="0"/>
              <w:rPr>
                <w:rFonts w:cs="Arial"/>
                <w:lang w:eastAsia="es-CO"/>
              </w:rPr>
            </w:pPr>
          </w:p>
        </w:tc>
        <w:tc>
          <w:tcPr>
            <w:tcW w:w="1627" w:type="dxa"/>
            <w:vMerge/>
            <w:tcBorders>
              <w:top w:val="nil"/>
              <w:left w:val="single" w:sz="4" w:space="0" w:color="auto"/>
              <w:bottom w:val="single" w:sz="4" w:space="0" w:color="auto"/>
              <w:right w:val="single" w:sz="4" w:space="0" w:color="auto"/>
            </w:tcBorders>
            <w:vAlign w:val="center"/>
            <w:hideMark/>
          </w:tcPr>
          <w:p w14:paraId="2E061F91" w14:textId="77777777" w:rsidR="00124013" w:rsidRPr="00B76ED3" w:rsidRDefault="00124013" w:rsidP="00162A54">
            <w:pPr>
              <w:spacing w:line="256" w:lineRule="auto"/>
              <w:ind w:firstLine="0"/>
              <w:rPr>
                <w:rFonts w:cs="Arial"/>
                <w:lang w:eastAsia="es-CO"/>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3BF5D737" w14:textId="77777777" w:rsidR="00124013" w:rsidRPr="00B76ED3" w:rsidRDefault="00124013" w:rsidP="00162A54">
            <w:pPr>
              <w:spacing w:line="256" w:lineRule="auto"/>
              <w:ind w:firstLine="0"/>
              <w:rPr>
                <w:rFonts w:cs="Arial"/>
                <w:lang w:eastAsia="es-CO"/>
              </w:rPr>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614E3524" w14:textId="77777777" w:rsidR="00124013" w:rsidRPr="00B76ED3" w:rsidRDefault="00124013" w:rsidP="00162A54">
            <w:pPr>
              <w:spacing w:line="256" w:lineRule="auto"/>
              <w:ind w:firstLine="0"/>
              <w:rPr>
                <w:rFonts w:cs="Arial"/>
                <w:lang w:eastAsia="es-CO"/>
              </w:rPr>
            </w:pPr>
          </w:p>
        </w:tc>
        <w:tc>
          <w:tcPr>
            <w:tcW w:w="2804" w:type="dxa"/>
            <w:vMerge/>
            <w:tcBorders>
              <w:top w:val="nil"/>
              <w:left w:val="single" w:sz="4" w:space="0" w:color="auto"/>
              <w:bottom w:val="single" w:sz="4" w:space="0" w:color="auto"/>
              <w:right w:val="single" w:sz="4" w:space="0" w:color="auto"/>
            </w:tcBorders>
            <w:vAlign w:val="center"/>
            <w:hideMark/>
          </w:tcPr>
          <w:p w14:paraId="10598FF4" w14:textId="77777777" w:rsidR="00124013" w:rsidRPr="00B76ED3" w:rsidRDefault="00124013" w:rsidP="00162A54">
            <w:pPr>
              <w:spacing w:line="256" w:lineRule="auto"/>
              <w:ind w:firstLine="0"/>
              <w:rPr>
                <w:rFonts w:cs="Arial"/>
                <w:lang w:eastAsia="es-CO"/>
              </w:rPr>
            </w:pPr>
          </w:p>
        </w:tc>
        <w:tc>
          <w:tcPr>
            <w:tcW w:w="1584" w:type="dxa"/>
            <w:vMerge/>
            <w:tcBorders>
              <w:top w:val="nil"/>
              <w:left w:val="single" w:sz="4" w:space="0" w:color="auto"/>
              <w:bottom w:val="single" w:sz="4" w:space="0" w:color="auto"/>
              <w:right w:val="single" w:sz="4" w:space="0" w:color="auto"/>
            </w:tcBorders>
            <w:vAlign w:val="center"/>
            <w:hideMark/>
          </w:tcPr>
          <w:p w14:paraId="56F4505E" w14:textId="77777777" w:rsidR="00124013" w:rsidRPr="00B76ED3" w:rsidRDefault="00124013" w:rsidP="00162A54">
            <w:pPr>
              <w:spacing w:line="256" w:lineRule="auto"/>
              <w:ind w:firstLine="0"/>
              <w:rPr>
                <w:rFonts w:cs="Arial"/>
                <w:lang w:eastAsia="es-CO"/>
              </w:rPr>
            </w:pPr>
          </w:p>
        </w:tc>
        <w:tc>
          <w:tcPr>
            <w:tcW w:w="480" w:type="dxa"/>
            <w:vAlign w:val="center"/>
            <w:hideMark/>
          </w:tcPr>
          <w:p w14:paraId="75BBFFFC" w14:textId="77777777" w:rsidR="00124013" w:rsidRPr="00B76ED3" w:rsidRDefault="00124013" w:rsidP="00162A54">
            <w:pPr>
              <w:spacing w:line="256" w:lineRule="auto"/>
              <w:ind w:firstLine="0"/>
              <w:rPr>
                <w:rFonts w:cs="Arial"/>
                <w:color w:val="auto"/>
                <w:lang w:val="es-ES" w:eastAsia="es-ES"/>
              </w:rPr>
            </w:pPr>
          </w:p>
        </w:tc>
      </w:tr>
      <w:tr w:rsidR="00124013" w:rsidRPr="00B76ED3" w14:paraId="2D13ECB8" w14:textId="77777777" w:rsidTr="00124013">
        <w:trPr>
          <w:trHeight w:val="552"/>
        </w:trPr>
        <w:tc>
          <w:tcPr>
            <w:tcW w:w="1627" w:type="dxa"/>
            <w:vMerge/>
            <w:tcBorders>
              <w:top w:val="single" w:sz="4" w:space="0" w:color="auto"/>
              <w:left w:val="single" w:sz="4" w:space="0" w:color="auto"/>
              <w:bottom w:val="single" w:sz="4" w:space="0" w:color="auto"/>
              <w:right w:val="single" w:sz="4" w:space="0" w:color="auto"/>
            </w:tcBorders>
            <w:vAlign w:val="center"/>
            <w:hideMark/>
          </w:tcPr>
          <w:p w14:paraId="013153AC" w14:textId="77777777" w:rsidR="00124013" w:rsidRPr="00B76ED3" w:rsidRDefault="00124013" w:rsidP="00162A54">
            <w:pPr>
              <w:spacing w:line="256" w:lineRule="auto"/>
              <w:ind w:firstLine="0"/>
              <w:rPr>
                <w:rFonts w:cs="Arial"/>
                <w:lang w:eastAsia="es-CO"/>
              </w:rPr>
            </w:pPr>
          </w:p>
        </w:tc>
        <w:tc>
          <w:tcPr>
            <w:tcW w:w="1627" w:type="dxa"/>
            <w:vMerge/>
            <w:tcBorders>
              <w:top w:val="nil"/>
              <w:left w:val="single" w:sz="4" w:space="0" w:color="auto"/>
              <w:bottom w:val="single" w:sz="4" w:space="0" w:color="auto"/>
              <w:right w:val="single" w:sz="4" w:space="0" w:color="auto"/>
            </w:tcBorders>
            <w:vAlign w:val="center"/>
            <w:hideMark/>
          </w:tcPr>
          <w:p w14:paraId="5C63A348" w14:textId="77777777" w:rsidR="00124013" w:rsidRPr="00B76ED3" w:rsidRDefault="00124013" w:rsidP="00162A54">
            <w:pPr>
              <w:spacing w:line="256" w:lineRule="auto"/>
              <w:ind w:firstLine="0"/>
              <w:rPr>
                <w:rFonts w:cs="Arial"/>
                <w:lang w:eastAsia="es-CO"/>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757BEB07" w14:textId="77777777" w:rsidR="00124013" w:rsidRPr="00B76ED3" w:rsidRDefault="00124013" w:rsidP="00162A54">
            <w:pPr>
              <w:spacing w:line="256" w:lineRule="auto"/>
              <w:ind w:firstLine="0"/>
              <w:rPr>
                <w:rFonts w:cs="Arial"/>
                <w:lang w:eastAsia="es-CO"/>
              </w:rPr>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2DF46A19" w14:textId="77777777" w:rsidR="00124013" w:rsidRPr="00B76ED3" w:rsidRDefault="00124013" w:rsidP="00162A54">
            <w:pPr>
              <w:spacing w:line="256" w:lineRule="auto"/>
              <w:ind w:firstLine="0"/>
              <w:rPr>
                <w:rFonts w:cs="Arial"/>
                <w:lang w:eastAsia="es-CO"/>
              </w:rPr>
            </w:pPr>
          </w:p>
        </w:tc>
        <w:tc>
          <w:tcPr>
            <w:tcW w:w="2804" w:type="dxa"/>
            <w:vMerge/>
            <w:tcBorders>
              <w:top w:val="nil"/>
              <w:left w:val="single" w:sz="4" w:space="0" w:color="auto"/>
              <w:bottom w:val="single" w:sz="4" w:space="0" w:color="auto"/>
              <w:right w:val="single" w:sz="4" w:space="0" w:color="auto"/>
            </w:tcBorders>
            <w:vAlign w:val="center"/>
            <w:hideMark/>
          </w:tcPr>
          <w:p w14:paraId="149712FB" w14:textId="77777777" w:rsidR="00124013" w:rsidRPr="00B76ED3" w:rsidRDefault="00124013" w:rsidP="00162A54">
            <w:pPr>
              <w:spacing w:line="256" w:lineRule="auto"/>
              <w:ind w:firstLine="0"/>
              <w:rPr>
                <w:rFonts w:cs="Arial"/>
                <w:lang w:eastAsia="es-CO"/>
              </w:rPr>
            </w:pPr>
          </w:p>
        </w:tc>
        <w:tc>
          <w:tcPr>
            <w:tcW w:w="1584" w:type="dxa"/>
            <w:vMerge/>
            <w:tcBorders>
              <w:top w:val="nil"/>
              <w:left w:val="single" w:sz="4" w:space="0" w:color="auto"/>
              <w:bottom w:val="single" w:sz="4" w:space="0" w:color="auto"/>
              <w:right w:val="single" w:sz="4" w:space="0" w:color="auto"/>
            </w:tcBorders>
            <w:vAlign w:val="center"/>
            <w:hideMark/>
          </w:tcPr>
          <w:p w14:paraId="02BFEF1E" w14:textId="77777777" w:rsidR="00124013" w:rsidRPr="00B76ED3" w:rsidRDefault="00124013" w:rsidP="00162A54">
            <w:pPr>
              <w:spacing w:line="256" w:lineRule="auto"/>
              <w:ind w:firstLine="0"/>
              <w:rPr>
                <w:rFonts w:cs="Arial"/>
                <w:lang w:eastAsia="es-CO"/>
              </w:rPr>
            </w:pPr>
          </w:p>
        </w:tc>
        <w:tc>
          <w:tcPr>
            <w:tcW w:w="480" w:type="dxa"/>
            <w:vAlign w:val="center"/>
            <w:hideMark/>
          </w:tcPr>
          <w:p w14:paraId="184513C3" w14:textId="77777777" w:rsidR="00124013" w:rsidRPr="00B76ED3" w:rsidRDefault="00124013" w:rsidP="00162A54">
            <w:pPr>
              <w:spacing w:line="256" w:lineRule="auto"/>
              <w:ind w:firstLine="0"/>
              <w:rPr>
                <w:rFonts w:cs="Arial"/>
                <w:color w:val="auto"/>
                <w:lang w:val="es-ES" w:eastAsia="es-ES"/>
              </w:rPr>
            </w:pPr>
          </w:p>
        </w:tc>
      </w:tr>
      <w:tr w:rsidR="00124013" w:rsidRPr="00B76ED3" w14:paraId="572EF221" w14:textId="77777777" w:rsidTr="00124013">
        <w:trPr>
          <w:trHeight w:val="552"/>
        </w:trPr>
        <w:tc>
          <w:tcPr>
            <w:tcW w:w="1627" w:type="dxa"/>
            <w:vMerge/>
            <w:tcBorders>
              <w:top w:val="single" w:sz="4" w:space="0" w:color="auto"/>
              <w:left w:val="single" w:sz="4" w:space="0" w:color="auto"/>
              <w:bottom w:val="single" w:sz="4" w:space="0" w:color="auto"/>
              <w:right w:val="single" w:sz="4" w:space="0" w:color="auto"/>
            </w:tcBorders>
            <w:vAlign w:val="center"/>
            <w:hideMark/>
          </w:tcPr>
          <w:p w14:paraId="706D2742" w14:textId="77777777" w:rsidR="00124013" w:rsidRPr="00B76ED3" w:rsidRDefault="00124013" w:rsidP="00162A54">
            <w:pPr>
              <w:spacing w:line="256" w:lineRule="auto"/>
              <w:ind w:firstLine="0"/>
              <w:rPr>
                <w:rFonts w:cs="Arial"/>
                <w:lang w:eastAsia="es-CO"/>
              </w:rPr>
            </w:pPr>
          </w:p>
        </w:tc>
        <w:tc>
          <w:tcPr>
            <w:tcW w:w="1627" w:type="dxa"/>
            <w:vMerge/>
            <w:tcBorders>
              <w:top w:val="nil"/>
              <w:left w:val="single" w:sz="4" w:space="0" w:color="auto"/>
              <w:bottom w:val="single" w:sz="4" w:space="0" w:color="auto"/>
              <w:right w:val="single" w:sz="4" w:space="0" w:color="auto"/>
            </w:tcBorders>
            <w:vAlign w:val="center"/>
            <w:hideMark/>
          </w:tcPr>
          <w:p w14:paraId="2687F5B5" w14:textId="77777777" w:rsidR="00124013" w:rsidRPr="00B76ED3" w:rsidRDefault="00124013" w:rsidP="00162A54">
            <w:pPr>
              <w:spacing w:line="256" w:lineRule="auto"/>
              <w:ind w:firstLine="0"/>
              <w:rPr>
                <w:rFonts w:cs="Arial"/>
                <w:lang w:eastAsia="es-CO"/>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48E9D56E" w14:textId="77777777" w:rsidR="00124013" w:rsidRPr="00B76ED3" w:rsidRDefault="00124013" w:rsidP="00162A54">
            <w:pPr>
              <w:spacing w:line="256" w:lineRule="auto"/>
              <w:ind w:firstLine="0"/>
              <w:rPr>
                <w:rFonts w:cs="Arial"/>
                <w:lang w:eastAsia="es-CO"/>
              </w:rPr>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4DADAB09" w14:textId="77777777" w:rsidR="00124013" w:rsidRPr="00B76ED3" w:rsidRDefault="00124013" w:rsidP="00162A54">
            <w:pPr>
              <w:spacing w:line="256" w:lineRule="auto"/>
              <w:ind w:firstLine="0"/>
              <w:rPr>
                <w:rFonts w:cs="Arial"/>
                <w:lang w:eastAsia="es-CO"/>
              </w:rPr>
            </w:pPr>
          </w:p>
        </w:tc>
        <w:tc>
          <w:tcPr>
            <w:tcW w:w="2804" w:type="dxa"/>
            <w:vMerge/>
            <w:tcBorders>
              <w:top w:val="nil"/>
              <w:left w:val="single" w:sz="4" w:space="0" w:color="auto"/>
              <w:bottom w:val="single" w:sz="4" w:space="0" w:color="auto"/>
              <w:right w:val="single" w:sz="4" w:space="0" w:color="auto"/>
            </w:tcBorders>
            <w:vAlign w:val="center"/>
            <w:hideMark/>
          </w:tcPr>
          <w:p w14:paraId="1A875C74" w14:textId="77777777" w:rsidR="00124013" w:rsidRPr="00B76ED3" w:rsidRDefault="00124013" w:rsidP="00162A54">
            <w:pPr>
              <w:spacing w:line="256" w:lineRule="auto"/>
              <w:ind w:firstLine="0"/>
              <w:rPr>
                <w:rFonts w:cs="Arial"/>
                <w:lang w:eastAsia="es-CO"/>
              </w:rPr>
            </w:pPr>
          </w:p>
        </w:tc>
        <w:tc>
          <w:tcPr>
            <w:tcW w:w="1584" w:type="dxa"/>
            <w:vMerge/>
            <w:tcBorders>
              <w:top w:val="nil"/>
              <w:left w:val="single" w:sz="4" w:space="0" w:color="auto"/>
              <w:bottom w:val="single" w:sz="4" w:space="0" w:color="auto"/>
              <w:right w:val="single" w:sz="4" w:space="0" w:color="auto"/>
            </w:tcBorders>
            <w:vAlign w:val="center"/>
            <w:hideMark/>
          </w:tcPr>
          <w:p w14:paraId="55F27BFF" w14:textId="77777777" w:rsidR="00124013" w:rsidRPr="00B76ED3" w:rsidRDefault="00124013" w:rsidP="00162A54">
            <w:pPr>
              <w:spacing w:line="256" w:lineRule="auto"/>
              <w:ind w:firstLine="0"/>
              <w:rPr>
                <w:rFonts w:cs="Arial"/>
                <w:lang w:eastAsia="es-CO"/>
              </w:rPr>
            </w:pPr>
          </w:p>
        </w:tc>
        <w:tc>
          <w:tcPr>
            <w:tcW w:w="480" w:type="dxa"/>
            <w:vAlign w:val="center"/>
            <w:hideMark/>
          </w:tcPr>
          <w:p w14:paraId="528BC5C5" w14:textId="77777777" w:rsidR="00124013" w:rsidRPr="00B76ED3" w:rsidRDefault="00124013" w:rsidP="00162A54">
            <w:pPr>
              <w:spacing w:line="256" w:lineRule="auto"/>
              <w:ind w:firstLine="0"/>
              <w:rPr>
                <w:rFonts w:cs="Arial"/>
                <w:color w:val="auto"/>
                <w:lang w:val="es-ES" w:eastAsia="es-ES"/>
              </w:rPr>
            </w:pPr>
          </w:p>
        </w:tc>
      </w:tr>
      <w:tr w:rsidR="00124013" w:rsidRPr="00B76ED3" w14:paraId="39E85B2E" w14:textId="77777777" w:rsidTr="00124013">
        <w:trPr>
          <w:trHeight w:val="552"/>
        </w:trPr>
        <w:tc>
          <w:tcPr>
            <w:tcW w:w="1627" w:type="dxa"/>
            <w:vMerge/>
            <w:tcBorders>
              <w:top w:val="single" w:sz="4" w:space="0" w:color="auto"/>
              <w:left w:val="single" w:sz="4" w:space="0" w:color="auto"/>
              <w:bottom w:val="single" w:sz="4" w:space="0" w:color="auto"/>
              <w:right w:val="single" w:sz="4" w:space="0" w:color="auto"/>
            </w:tcBorders>
            <w:vAlign w:val="center"/>
            <w:hideMark/>
          </w:tcPr>
          <w:p w14:paraId="3F0BB47B" w14:textId="77777777" w:rsidR="00124013" w:rsidRPr="00B76ED3" w:rsidRDefault="00124013" w:rsidP="00162A54">
            <w:pPr>
              <w:spacing w:line="256" w:lineRule="auto"/>
              <w:ind w:firstLine="0"/>
              <w:rPr>
                <w:rFonts w:cs="Arial"/>
                <w:lang w:eastAsia="es-CO"/>
              </w:rPr>
            </w:pPr>
          </w:p>
        </w:tc>
        <w:tc>
          <w:tcPr>
            <w:tcW w:w="1627" w:type="dxa"/>
            <w:vMerge/>
            <w:tcBorders>
              <w:top w:val="nil"/>
              <w:left w:val="single" w:sz="4" w:space="0" w:color="auto"/>
              <w:bottom w:val="single" w:sz="4" w:space="0" w:color="auto"/>
              <w:right w:val="single" w:sz="4" w:space="0" w:color="auto"/>
            </w:tcBorders>
            <w:vAlign w:val="center"/>
            <w:hideMark/>
          </w:tcPr>
          <w:p w14:paraId="3F179A04" w14:textId="77777777" w:rsidR="00124013" w:rsidRPr="00B76ED3" w:rsidRDefault="00124013" w:rsidP="00162A54">
            <w:pPr>
              <w:spacing w:line="256" w:lineRule="auto"/>
              <w:ind w:firstLine="0"/>
              <w:rPr>
                <w:rFonts w:cs="Arial"/>
                <w:lang w:eastAsia="es-CO"/>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077C624C" w14:textId="77777777" w:rsidR="00124013" w:rsidRPr="00B76ED3" w:rsidRDefault="00124013" w:rsidP="00162A54">
            <w:pPr>
              <w:spacing w:line="256" w:lineRule="auto"/>
              <w:ind w:firstLine="0"/>
              <w:rPr>
                <w:rFonts w:cs="Arial"/>
                <w:lang w:eastAsia="es-CO"/>
              </w:rPr>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49D3C517" w14:textId="77777777" w:rsidR="00124013" w:rsidRPr="00B76ED3" w:rsidRDefault="00124013" w:rsidP="00162A54">
            <w:pPr>
              <w:spacing w:line="256" w:lineRule="auto"/>
              <w:ind w:firstLine="0"/>
              <w:rPr>
                <w:rFonts w:cs="Arial"/>
                <w:lang w:eastAsia="es-CO"/>
              </w:rPr>
            </w:pPr>
          </w:p>
        </w:tc>
        <w:tc>
          <w:tcPr>
            <w:tcW w:w="2804" w:type="dxa"/>
            <w:vMerge/>
            <w:tcBorders>
              <w:top w:val="nil"/>
              <w:left w:val="single" w:sz="4" w:space="0" w:color="auto"/>
              <w:bottom w:val="single" w:sz="4" w:space="0" w:color="auto"/>
              <w:right w:val="single" w:sz="4" w:space="0" w:color="auto"/>
            </w:tcBorders>
            <w:vAlign w:val="center"/>
            <w:hideMark/>
          </w:tcPr>
          <w:p w14:paraId="5C3CE822" w14:textId="77777777" w:rsidR="00124013" w:rsidRPr="00B76ED3" w:rsidRDefault="00124013" w:rsidP="00162A54">
            <w:pPr>
              <w:spacing w:line="256" w:lineRule="auto"/>
              <w:ind w:firstLine="0"/>
              <w:rPr>
                <w:rFonts w:cs="Arial"/>
                <w:lang w:eastAsia="es-CO"/>
              </w:rPr>
            </w:pPr>
          </w:p>
        </w:tc>
        <w:tc>
          <w:tcPr>
            <w:tcW w:w="1584" w:type="dxa"/>
            <w:vMerge/>
            <w:tcBorders>
              <w:top w:val="nil"/>
              <w:left w:val="single" w:sz="4" w:space="0" w:color="auto"/>
              <w:bottom w:val="single" w:sz="4" w:space="0" w:color="auto"/>
              <w:right w:val="single" w:sz="4" w:space="0" w:color="auto"/>
            </w:tcBorders>
            <w:vAlign w:val="center"/>
            <w:hideMark/>
          </w:tcPr>
          <w:p w14:paraId="27A245F5" w14:textId="77777777" w:rsidR="00124013" w:rsidRPr="00B76ED3" w:rsidRDefault="00124013" w:rsidP="00162A54">
            <w:pPr>
              <w:spacing w:line="256" w:lineRule="auto"/>
              <w:ind w:firstLine="0"/>
              <w:rPr>
                <w:rFonts w:cs="Arial"/>
                <w:lang w:eastAsia="es-CO"/>
              </w:rPr>
            </w:pPr>
          </w:p>
        </w:tc>
        <w:tc>
          <w:tcPr>
            <w:tcW w:w="480" w:type="dxa"/>
            <w:vAlign w:val="center"/>
            <w:hideMark/>
          </w:tcPr>
          <w:p w14:paraId="1762872C" w14:textId="77777777" w:rsidR="00124013" w:rsidRPr="00B76ED3" w:rsidRDefault="00124013" w:rsidP="00162A54">
            <w:pPr>
              <w:spacing w:line="256" w:lineRule="auto"/>
              <w:ind w:firstLine="0"/>
              <w:rPr>
                <w:rFonts w:cs="Arial"/>
                <w:color w:val="auto"/>
                <w:lang w:val="es-ES" w:eastAsia="es-ES"/>
              </w:rPr>
            </w:pPr>
          </w:p>
        </w:tc>
      </w:tr>
      <w:tr w:rsidR="00124013" w:rsidRPr="00B76ED3" w14:paraId="39FF41E6" w14:textId="77777777" w:rsidTr="00124013">
        <w:trPr>
          <w:trHeight w:val="552"/>
        </w:trPr>
        <w:tc>
          <w:tcPr>
            <w:tcW w:w="1627" w:type="dxa"/>
            <w:vMerge/>
            <w:tcBorders>
              <w:top w:val="single" w:sz="4" w:space="0" w:color="auto"/>
              <w:left w:val="single" w:sz="4" w:space="0" w:color="auto"/>
              <w:bottom w:val="single" w:sz="4" w:space="0" w:color="auto"/>
              <w:right w:val="single" w:sz="4" w:space="0" w:color="auto"/>
            </w:tcBorders>
            <w:vAlign w:val="center"/>
            <w:hideMark/>
          </w:tcPr>
          <w:p w14:paraId="21FED665" w14:textId="77777777" w:rsidR="00124013" w:rsidRPr="00B76ED3" w:rsidRDefault="00124013" w:rsidP="00162A54">
            <w:pPr>
              <w:spacing w:line="256" w:lineRule="auto"/>
              <w:ind w:firstLine="0"/>
              <w:rPr>
                <w:rFonts w:cs="Arial"/>
                <w:lang w:eastAsia="es-CO"/>
              </w:rPr>
            </w:pPr>
          </w:p>
        </w:tc>
        <w:tc>
          <w:tcPr>
            <w:tcW w:w="1627" w:type="dxa"/>
            <w:vMerge/>
            <w:tcBorders>
              <w:top w:val="nil"/>
              <w:left w:val="single" w:sz="4" w:space="0" w:color="auto"/>
              <w:bottom w:val="single" w:sz="4" w:space="0" w:color="auto"/>
              <w:right w:val="single" w:sz="4" w:space="0" w:color="auto"/>
            </w:tcBorders>
            <w:vAlign w:val="center"/>
            <w:hideMark/>
          </w:tcPr>
          <w:p w14:paraId="48739CA2" w14:textId="77777777" w:rsidR="00124013" w:rsidRPr="00B76ED3" w:rsidRDefault="00124013" w:rsidP="00162A54">
            <w:pPr>
              <w:spacing w:line="256" w:lineRule="auto"/>
              <w:ind w:firstLine="0"/>
              <w:rPr>
                <w:rFonts w:cs="Arial"/>
                <w:lang w:eastAsia="es-CO"/>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164CD8AF" w14:textId="77777777" w:rsidR="00124013" w:rsidRPr="00B76ED3" w:rsidRDefault="00124013" w:rsidP="00162A54">
            <w:pPr>
              <w:spacing w:line="256" w:lineRule="auto"/>
              <w:ind w:firstLine="0"/>
              <w:rPr>
                <w:rFonts w:cs="Arial"/>
                <w:lang w:eastAsia="es-CO"/>
              </w:rPr>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1D215F48" w14:textId="77777777" w:rsidR="00124013" w:rsidRPr="00B76ED3" w:rsidRDefault="00124013" w:rsidP="00162A54">
            <w:pPr>
              <w:spacing w:line="256" w:lineRule="auto"/>
              <w:ind w:firstLine="0"/>
              <w:rPr>
                <w:rFonts w:cs="Arial"/>
                <w:lang w:eastAsia="es-CO"/>
              </w:rPr>
            </w:pPr>
          </w:p>
        </w:tc>
        <w:tc>
          <w:tcPr>
            <w:tcW w:w="2804" w:type="dxa"/>
            <w:vMerge/>
            <w:tcBorders>
              <w:top w:val="nil"/>
              <w:left w:val="single" w:sz="4" w:space="0" w:color="auto"/>
              <w:bottom w:val="single" w:sz="4" w:space="0" w:color="auto"/>
              <w:right w:val="single" w:sz="4" w:space="0" w:color="auto"/>
            </w:tcBorders>
            <w:vAlign w:val="center"/>
            <w:hideMark/>
          </w:tcPr>
          <w:p w14:paraId="24511F5B" w14:textId="77777777" w:rsidR="00124013" w:rsidRPr="00B76ED3" w:rsidRDefault="00124013" w:rsidP="00162A54">
            <w:pPr>
              <w:spacing w:line="256" w:lineRule="auto"/>
              <w:ind w:firstLine="0"/>
              <w:rPr>
                <w:rFonts w:cs="Arial"/>
                <w:lang w:eastAsia="es-CO"/>
              </w:rPr>
            </w:pPr>
          </w:p>
        </w:tc>
        <w:tc>
          <w:tcPr>
            <w:tcW w:w="1584" w:type="dxa"/>
            <w:vMerge/>
            <w:tcBorders>
              <w:top w:val="nil"/>
              <w:left w:val="single" w:sz="4" w:space="0" w:color="auto"/>
              <w:bottom w:val="single" w:sz="4" w:space="0" w:color="auto"/>
              <w:right w:val="single" w:sz="4" w:space="0" w:color="auto"/>
            </w:tcBorders>
            <w:vAlign w:val="center"/>
            <w:hideMark/>
          </w:tcPr>
          <w:p w14:paraId="572CA380" w14:textId="77777777" w:rsidR="00124013" w:rsidRPr="00B76ED3" w:rsidRDefault="00124013" w:rsidP="00162A54">
            <w:pPr>
              <w:spacing w:line="256" w:lineRule="auto"/>
              <w:ind w:firstLine="0"/>
              <w:rPr>
                <w:rFonts w:cs="Arial"/>
                <w:lang w:eastAsia="es-CO"/>
              </w:rPr>
            </w:pPr>
          </w:p>
        </w:tc>
        <w:tc>
          <w:tcPr>
            <w:tcW w:w="480" w:type="dxa"/>
            <w:vAlign w:val="center"/>
            <w:hideMark/>
          </w:tcPr>
          <w:p w14:paraId="66893D3D" w14:textId="77777777" w:rsidR="00124013" w:rsidRPr="00B76ED3" w:rsidRDefault="00124013" w:rsidP="00162A54">
            <w:pPr>
              <w:spacing w:line="256" w:lineRule="auto"/>
              <w:ind w:firstLine="0"/>
              <w:rPr>
                <w:rFonts w:cs="Arial"/>
                <w:color w:val="auto"/>
                <w:lang w:val="es-ES" w:eastAsia="es-ES"/>
              </w:rPr>
            </w:pPr>
          </w:p>
        </w:tc>
      </w:tr>
      <w:tr w:rsidR="00124013" w:rsidRPr="00B76ED3" w14:paraId="70544428" w14:textId="77777777" w:rsidTr="00124013">
        <w:trPr>
          <w:trHeight w:val="552"/>
        </w:trPr>
        <w:tc>
          <w:tcPr>
            <w:tcW w:w="1627" w:type="dxa"/>
            <w:vMerge/>
            <w:tcBorders>
              <w:top w:val="single" w:sz="4" w:space="0" w:color="auto"/>
              <w:left w:val="single" w:sz="4" w:space="0" w:color="auto"/>
              <w:bottom w:val="single" w:sz="4" w:space="0" w:color="auto"/>
              <w:right w:val="single" w:sz="4" w:space="0" w:color="auto"/>
            </w:tcBorders>
            <w:vAlign w:val="center"/>
            <w:hideMark/>
          </w:tcPr>
          <w:p w14:paraId="108FEE3F" w14:textId="77777777" w:rsidR="00124013" w:rsidRPr="00B76ED3" w:rsidRDefault="00124013" w:rsidP="00162A54">
            <w:pPr>
              <w:spacing w:line="256" w:lineRule="auto"/>
              <w:ind w:firstLine="0"/>
              <w:rPr>
                <w:rFonts w:cs="Arial"/>
                <w:lang w:eastAsia="es-CO"/>
              </w:rPr>
            </w:pPr>
          </w:p>
        </w:tc>
        <w:tc>
          <w:tcPr>
            <w:tcW w:w="1627" w:type="dxa"/>
            <w:vMerge/>
            <w:tcBorders>
              <w:top w:val="nil"/>
              <w:left w:val="single" w:sz="4" w:space="0" w:color="auto"/>
              <w:bottom w:val="single" w:sz="4" w:space="0" w:color="auto"/>
              <w:right w:val="single" w:sz="4" w:space="0" w:color="auto"/>
            </w:tcBorders>
            <w:vAlign w:val="center"/>
            <w:hideMark/>
          </w:tcPr>
          <w:p w14:paraId="7CB3AA9E" w14:textId="77777777" w:rsidR="00124013" w:rsidRPr="00B76ED3" w:rsidRDefault="00124013" w:rsidP="00162A54">
            <w:pPr>
              <w:spacing w:line="256" w:lineRule="auto"/>
              <w:ind w:firstLine="0"/>
              <w:rPr>
                <w:rFonts w:cs="Arial"/>
                <w:lang w:eastAsia="es-CO"/>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13A57765" w14:textId="77777777" w:rsidR="00124013" w:rsidRPr="00B76ED3" w:rsidRDefault="00124013" w:rsidP="00162A54">
            <w:pPr>
              <w:spacing w:line="256" w:lineRule="auto"/>
              <w:ind w:firstLine="0"/>
              <w:rPr>
                <w:rFonts w:cs="Arial"/>
                <w:lang w:eastAsia="es-CO"/>
              </w:rPr>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4DE22B3E" w14:textId="77777777" w:rsidR="00124013" w:rsidRPr="00B76ED3" w:rsidRDefault="00124013" w:rsidP="00162A54">
            <w:pPr>
              <w:spacing w:line="256" w:lineRule="auto"/>
              <w:ind w:firstLine="0"/>
              <w:rPr>
                <w:rFonts w:cs="Arial"/>
                <w:lang w:eastAsia="es-CO"/>
              </w:rPr>
            </w:pPr>
          </w:p>
        </w:tc>
        <w:tc>
          <w:tcPr>
            <w:tcW w:w="2804" w:type="dxa"/>
            <w:vMerge/>
            <w:tcBorders>
              <w:top w:val="nil"/>
              <w:left w:val="single" w:sz="4" w:space="0" w:color="auto"/>
              <w:bottom w:val="single" w:sz="4" w:space="0" w:color="auto"/>
              <w:right w:val="single" w:sz="4" w:space="0" w:color="auto"/>
            </w:tcBorders>
            <w:vAlign w:val="center"/>
            <w:hideMark/>
          </w:tcPr>
          <w:p w14:paraId="78A1C349" w14:textId="77777777" w:rsidR="00124013" w:rsidRPr="00B76ED3" w:rsidRDefault="00124013" w:rsidP="00162A54">
            <w:pPr>
              <w:spacing w:line="256" w:lineRule="auto"/>
              <w:ind w:firstLine="0"/>
              <w:rPr>
                <w:rFonts w:cs="Arial"/>
                <w:lang w:eastAsia="es-CO"/>
              </w:rPr>
            </w:pPr>
          </w:p>
        </w:tc>
        <w:tc>
          <w:tcPr>
            <w:tcW w:w="1584" w:type="dxa"/>
            <w:vMerge/>
            <w:tcBorders>
              <w:top w:val="nil"/>
              <w:left w:val="single" w:sz="4" w:space="0" w:color="auto"/>
              <w:bottom w:val="single" w:sz="4" w:space="0" w:color="auto"/>
              <w:right w:val="single" w:sz="4" w:space="0" w:color="auto"/>
            </w:tcBorders>
            <w:vAlign w:val="center"/>
            <w:hideMark/>
          </w:tcPr>
          <w:p w14:paraId="70CDB895" w14:textId="77777777" w:rsidR="00124013" w:rsidRPr="00B76ED3" w:rsidRDefault="00124013" w:rsidP="00162A54">
            <w:pPr>
              <w:spacing w:line="256" w:lineRule="auto"/>
              <w:ind w:firstLine="0"/>
              <w:rPr>
                <w:rFonts w:cs="Arial"/>
                <w:lang w:eastAsia="es-CO"/>
              </w:rPr>
            </w:pPr>
          </w:p>
        </w:tc>
        <w:tc>
          <w:tcPr>
            <w:tcW w:w="480" w:type="dxa"/>
            <w:vAlign w:val="center"/>
            <w:hideMark/>
          </w:tcPr>
          <w:p w14:paraId="1F2F3014" w14:textId="77777777" w:rsidR="00124013" w:rsidRPr="00B76ED3" w:rsidRDefault="00124013" w:rsidP="00162A54">
            <w:pPr>
              <w:spacing w:line="256" w:lineRule="auto"/>
              <w:ind w:firstLine="0"/>
              <w:rPr>
                <w:rFonts w:cs="Arial"/>
                <w:color w:val="auto"/>
                <w:lang w:val="es-ES" w:eastAsia="es-ES"/>
              </w:rPr>
            </w:pPr>
          </w:p>
        </w:tc>
      </w:tr>
    </w:tbl>
    <w:p w14:paraId="451EADA5" w14:textId="44B01236" w:rsidR="00F011BB" w:rsidRPr="00B76ED3" w:rsidRDefault="00F011BB" w:rsidP="00AE2108">
      <w:pPr>
        <w:contextualSpacing/>
        <w:jc w:val="both"/>
        <w:rPr>
          <w:rFonts w:cs="Arial"/>
        </w:rPr>
      </w:pPr>
    </w:p>
    <w:p w14:paraId="31B78A4B" w14:textId="1B6B124F" w:rsidR="00F011BB" w:rsidRPr="00B76ED3" w:rsidRDefault="00F011BB" w:rsidP="00AE2108">
      <w:pPr>
        <w:contextualSpacing/>
        <w:jc w:val="both"/>
        <w:rPr>
          <w:rFonts w:cs="Arial"/>
        </w:rPr>
      </w:pPr>
    </w:p>
    <w:p w14:paraId="75AA228F" w14:textId="2E992196" w:rsidR="00F011BB" w:rsidRPr="00B76ED3" w:rsidRDefault="00F011BB" w:rsidP="00AE2108">
      <w:pPr>
        <w:contextualSpacing/>
        <w:jc w:val="both"/>
        <w:rPr>
          <w:rFonts w:cs="Arial"/>
        </w:rPr>
      </w:pPr>
    </w:p>
    <w:p w14:paraId="4A20719F" w14:textId="057B0AFC" w:rsidR="00F011BB" w:rsidRPr="00B76ED3" w:rsidRDefault="00F011BB" w:rsidP="00124013">
      <w:pPr>
        <w:ind w:firstLine="0"/>
        <w:contextualSpacing/>
        <w:jc w:val="both"/>
        <w:rPr>
          <w:rFonts w:cs="Arial"/>
        </w:rPr>
      </w:pPr>
    </w:p>
    <w:p w14:paraId="5C61126D" w14:textId="4A96D2C5" w:rsidR="00F011BB" w:rsidRPr="00B76ED3" w:rsidRDefault="00F011BB" w:rsidP="00AE2108">
      <w:pPr>
        <w:contextualSpacing/>
        <w:jc w:val="both"/>
        <w:rPr>
          <w:rFonts w:cs="Arial"/>
        </w:rPr>
      </w:pPr>
    </w:p>
    <w:p w14:paraId="1720A7C3" w14:textId="77777777" w:rsidR="00F011BB" w:rsidRPr="00B76ED3" w:rsidRDefault="00F011BB" w:rsidP="00124013">
      <w:pPr>
        <w:ind w:firstLine="0"/>
        <w:contextualSpacing/>
        <w:jc w:val="both"/>
        <w:rPr>
          <w:rFonts w:cs="Arial"/>
        </w:rPr>
      </w:pPr>
    </w:p>
    <w:p w14:paraId="0FFFB1F0" w14:textId="77777777" w:rsidR="00ED1CCE" w:rsidRPr="00B76ED3" w:rsidRDefault="00ED1CCE" w:rsidP="006C2BBC">
      <w:pPr>
        <w:contextualSpacing/>
        <w:rPr>
          <w:rFonts w:cs="Arial"/>
        </w:rPr>
      </w:pPr>
      <w:r w:rsidRPr="00B76ED3">
        <w:rPr>
          <w:rFonts w:cs="Arial"/>
        </w:rPr>
        <w:lastRenderedPageBreak/>
        <w:t xml:space="preserve">Levantamiento del análisis del comportamiento en el trabajo. Para agotar esta etapa estratégica del método se implementa la matriz “B.J.A” del modelo STOP diseñado por la prestigiosa firma DUPONT. Esta matriz pretende recoger de manera “panorámica” los aspectos base de análisis del método. Veamos pues como se despliegan de manera descriptiva cada una </w:t>
      </w:r>
      <w:r w:rsidR="00EC3155" w:rsidRPr="00B76ED3">
        <w:rPr>
          <w:rFonts w:cs="Arial"/>
        </w:rPr>
        <w:t>de las variables en esta matriz.</w:t>
      </w:r>
    </w:p>
    <w:tbl>
      <w:tblPr>
        <w:tblpPr w:leftFromText="180" w:rightFromText="180" w:bottomFromText="160" w:vertAnchor="text" w:horzAnchor="margin" w:tblpY="199"/>
        <w:tblW w:w="9072" w:type="dxa"/>
        <w:tblCellMar>
          <w:left w:w="70" w:type="dxa"/>
          <w:right w:w="70" w:type="dxa"/>
        </w:tblCellMar>
        <w:tblLook w:val="04A0" w:firstRow="1" w:lastRow="0" w:firstColumn="1" w:lastColumn="0" w:noHBand="0" w:noVBand="1"/>
      </w:tblPr>
      <w:tblGrid>
        <w:gridCol w:w="3016"/>
        <w:gridCol w:w="2800"/>
        <w:gridCol w:w="3256"/>
        <w:gridCol w:w="146"/>
      </w:tblGrid>
      <w:tr w:rsidR="00124013" w:rsidRPr="00B76ED3" w14:paraId="625FDF6E" w14:textId="77777777" w:rsidTr="00124013">
        <w:trPr>
          <w:gridAfter w:val="1"/>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64C48645" w14:textId="77777777" w:rsidR="00124013" w:rsidRPr="00B76ED3" w:rsidRDefault="00124013" w:rsidP="00162A54">
            <w:pPr>
              <w:jc w:val="center"/>
              <w:rPr>
                <w:rFonts w:eastAsia="Times New Roman" w:cs="Arial"/>
                <w:b/>
                <w:color w:val="FFFFFF" w:themeColor="background1"/>
                <w:lang w:eastAsia="es-CO"/>
              </w:rPr>
            </w:pPr>
            <w:r w:rsidRPr="00B76ED3">
              <w:rPr>
                <w:rFonts w:eastAsia="Times New Roman" w:cs="Arial"/>
                <w:b/>
                <w:color w:val="FFFFFF" w:themeColor="background1"/>
                <w:lang w:eastAsia="es-CO"/>
              </w:rPr>
              <w:t>NOMBRE DE LA TAREA</w:t>
            </w:r>
          </w:p>
        </w:tc>
      </w:tr>
      <w:tr w:rsidR="00124013" w:rsidRPr="00B76ED3" w14:paraId="42AE85B0" w14:textId="77777777" w:rsidTr="00124013">
        <w:trPr>
          <w:gridAfter w:val="1"/>
          <w:trHeight w:val="1005"/>
        </w:trPr>
        <w:tc>
          <w:tcPr>
            <w:tcW w:w="3016" w:type="dxa"/>
            <w:tcBorders>
              <w:top w:val="single" w:sz="4" w:space="0" w:color="auto"/>
              <w:left w:val="single" w:sz="4" w:space="0" w:color="auto"/>
              <w:bottom w:val="single" w:sz="4" w:space="0" w:color="auto"/>
              <w:right w:val="single" w:sz="4" w:space="0" w:color="auto"/>
            </w:tcBorders>
            <w:noWrap/>
            <w:vAlign w:val="center"/>
            <w:hideMark/>
          </w:tcPr>
          <w:p w14:paraId="130B5B0D" w14:textId="77777777" w:rsidR="00124013" w:rsidRPr="00B76ED3" w:rsidRDefault="00124013" w:rsidP="00162A54">
            <w:pPr>
              <w:ind w:firstLine="75"/>
              <w:jc w:val="center"/>
              <w:rPr>
                <w:rFonts w:eastAsia="Times New Roman" w:cs="Arial"/>
                <w:b/>
                <w:lang w:eastAsia="es-CO"/>
              </w:rPr>
            </w:pPr>
            <w:r w:rsidRPr="00B76ED3">
              <w:rPr>
                <w:rFonts w:eastAsia="Times New Roman" w:cs="Arial"/>
                <w:b/>
                <w:lang w:eastAsia="es-CO"/>
              </w:rPr>
              <w:t>PASOS DE LA TAREA</w:t>
            </w:r>
          </w:p>
        </w:tc>
        <w:tc>
          <w:tcPr>
            <w:tcW w:w="2800" w:type="dxa"/>
            <w:tcBorders>
              <w:top w:val="single" w:sz="4" w:space="0" w:color="auto"/>
              <w:left w:val="nil"/>
              <w:bottom w:val="single" w:sz="4" w:space="0" w:color="auto"/>
              <w:right w:val="single" w:sz="4" w:space="0" w:color="auto"/>
            </w:tcBorders>
            <w:vAlign w:val="center"/>
            <w:hideMark/>
          </w:tcPr>
          <w:p w14:paraId="35B0BE44" w14:textId="77777777" w:rsidR="00124013" w:rsidRPr="00B76ED3" w:rsidRDefault="00124013" w:rsidP="00162A54">
            <w:pPr>
              <w:ind w:firstLine="0"/>
              <w:jc w:val="center"/>
              <w:rPr>
                <w:rFonts w:eastAsia="Times New Roman" w:cs="Arial"/>
                <w:b/>
                <w:lang w:eastAsia="es-CO"/>
              </w:rPr>
            </w:pPr>
            <w:r w:rsidRPr="00B76ED3">
              <w:rPr>
                <w:rFonts w:eastAsia="Times New Roman" w:cs="Arial"/>
                <w:b/>
                <w:lang w:eastAsia="es-CO"/>
              </w:rPr>
              <w:t>PELIGROS ASOCIADOS A CADA PASO DE LA TAREA</w:t>
            </w:r>
          </w:p>
        </w:tc>
        <w:tc>
          <w:tcPr>
            <w:tcW w:w="3256" w:type="dxa"/>
            <w:tcBorders>
              <w:top w:val="single" w:sz="4" w:space="0" w:color="auto"/>
              <w:left w:val="nil"/>
              <w:bottom w:val="single" w:sz="4" w:space="0" w:color="auto"/>
              <w:right w:val="single" w:sz="4" w:space="0" w:color="auto"/>
            </w:tcBorders>
            <w:vAlign w:val="center"/>
            <w:hideMark/>
          </w:tcPr>
          <w:p w14:paraId="5880078D" w14:textId="77777777" w:rsidR="00124013" w:rsidRPr="00B76ED3" w:rsidRDefault="00124013" w:rsidP="00162A54">
            <w:pPr>
              <w:ind w:hanging="81"/>
              <w:jc w:val="center"/>
              <w:rPr>
                <w:rFonts w:eastAsia="Times New Roman" w:cs="Arial"/>
                <w:b/>
                <w:lang w:eastAsia="es-CO"/>
              </w:rPr>
            </w:pPr>
            <w:r w:rsidRPr="00B76ED3">
              <w:rPr>
                <w:rFonts w:eastAsia="Times New Roman" w:cs="Arial"/>
                <w:b/>
                <w:lang w:eastAsia="es-CO"/>
              </w:rPr>
              <w:t>ACTOS Y /O CONDICIONES SEGURAS PARA EJECUTAR CADA PASO DE LA TAREA</w:t>
            </w:r>
          </w:p>
        </w:tc>
      </w:tr>
      <w:tr w:rsidR="00124013" w:rsidRPr="00B76ED3" w14:paraId="719BFCEA" w14:textId="77777777" w:rsidTr="00124013">
        <w:trPr>
          <w:gridAfter w:val="1"/>
          <w:trHeight w:val="552"/>
        </w:trPr>
        <w:tc>
          <w:tcPr>
            <w:tcW w:w="3016" w:type="dxa"/>
            <w:vMerge w:val="restart"/>
            <w:tcBorders>
              <w:top w:val="single" w:sz="4" w:space="0" w:color="auto"/>
              <w:left w:val="single" w:sz="4" w:space="0" w:color="auto"/>
              <w:bottom w:val="single" w:sz="4" w:space="0" w:color="auto"/>
              <w:right w:val="single" w:sz="4" w:space="0" w:color="auto"/>
            </w:tcBorders>
            <w:hideMark/>
          </w:tcPr>
          <w:p w14:paraId="3C4B8622" w14:textId="77777777" w:rsidR="00124013" w:rsidRPr="00B76ED3" w:rsidRDefault="00124013" w:rsidP="00162A54">
            <w:pPr>
              <w:jc w:val="both"/>
              <w:rPr>
                <w:rFonts w:eastAsia="Times New Roman" w:cs="Arial"/>
                <w:lang w:eastAsia="es-CO"/>
              </w:rPr>
            </w:pPr>
            <w:r w:rsidRPr="00B76ED3">
              <w:rPr>
                <w:rFonts w:eastAsia="Times New Roman" w:cs="Arial"/>
                <w:lang w:eastAsia="es-CO"/>
              </w:rPr>
              <w:t>Aquí se consignan en orden los "pasos" que pueden generar más peligros al ser ejecutados. Estos pasos no pueden ser más de ocho (8) salvo algunas excepciones en que pueden ser máximo diez (10)</w:t>
            </w:r>
          </w:p>
        </w:tc>
        <w:tc>
          <w:tcPr>
            <w:tcW w:w="2800" w:type="dxa"/>
            <w:vMerge w:val="restart"/>
            <w:tcBorders>
              <w:top w:val="single" w:sz="4" w:space="0" w:color="auto"/>
              <w:left w:val="single" w:sz="4" w:space="0" w:color="auto"/>
              <w:bottom w:val="single" w:sz="4" w:space="0" w:color="auto"/>
              <w:right w:val="single" w:sz="4" w:space="0" w:color="auto"/>
            </w:tcBorders>
            <w:hideMark/>
          </w:tcPr>
          <w:p w14:paraId="38658DFC" w14:textId="77777777" w:rsidR="00124013" w:rsidRPr="00B76ED3" w:rsidRDefault="00124013" w:rsidP="00162A54">
            <w:pPr>
              <w:jc w:val="both"/>
              <w:rPr>
                <w:rFonts w:eastAsia="Times New Roman" w:cs="Arial"/>
                <w:lang w:eastAsia="es-CO"/>
              </w:rPr>
            </w:pPr>
            <w:r w:rsidRPr="00B76ED3">
              <w:rPr>
                <w:rFonts w:eastAsia="Times New Roman" w:cs="Arial"/>
                <w:lang w:eastAsia="es-CO"/>
              </w:rPr>
              <w:t>Aquí se consignan los peligros que se generarían al ejecutar cada paso de la tarea. Cada paso debe de ir numerado utilizando la modalidad arábiga de dos cifras (1.1 ,1.2, etc.,)</w:t>
            </w:r>
          </w:p>
        </w:tc>
        <w:tc>
          <w:tcPr>
            <w:tcW w:w="3256" w:type="dxa"/>
            <w:vMerge w:val="restart"/>
            <w:tcBorders>
              <w:top w:val="single" w:sz="4" w:space="0" w:color="auto"/>
              <w:left w:val="single" w:sz="4" w:space="0" w:color="auto"/>
              <w:bottom w:val="single" w:sz="4" w:space="0" w:color="auto"/>
              <w:right w:val="single" w:sz="4" w:space="0" w:color="auto"/>
            </w:tcBorders>
            <w:hideMark/>
          </w:tcPr>
          <w:p w14:paraId="2B04C8E7" w14:textId="77777777" w:rsidR="00124013" w:rsidRPr="00B76ED3" w:rsidRDefault="00124013" w:rsidP="00162A54">
            <w:pPr>
              <w:jc w:val="both"/>
              <w:rPr>
                <w:rFonts w:eastAsia="Times New Roman" w:cs="Arial"/>
                <w:lang w:eastAsia="es-CO"/>
              </w:rPr>
            </w:pPr>
            <w:r w:rsidRPr="00B76ED3">
              <w:rPr>
                <w:rFonts w:eastAsia="Times New Roman" w:cs="Arial"/>
                <w:lang w:eastAsia="es-CO"/>
              </w:rPr>
              <w:t>Aquí se consigna los actos y/o condiciones que al ser ejecutadas evitarían los peligros de cada paso. Cada paso debe de ir numerado utilizando la modalidad arábiga de tres cifras (1.1.1.,1.1.2., etc.,)</w:t>
            </w:r>
          </w:p>
        </w:tc>
      </w:tr>
      <w:tr w:rsidR="00124013" w:rsidRPr="00B76ED3" w14:paraId="0BA09C51" w14:textId="77777777" w:rsidTr="00124013">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42834A"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B35F1C"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549BF9" w14:textId="77777777" w:rsidR="00124013" w:rsidRPr="00B76ED3" w:rsidRDefault="00124013" w:rsidP="00162A54">
            <w:pPr>
              <w:spacing w:line="256" w:lineRule="auto"/>
              <w:ind w:firstLine="0"/>
              <w:rPr>
                <w:rFonts w:eastAsia="Times New Roman" w:cs="Arial"/>
                <w:lang w:eastAsia="es-CO"/>
              </w:rPr>
            </w:pPr>
          </w:p>
        </w:tc>
        <w:tc>
          <w:tcPr>
            <w:tcW w:w="0" w:type="auto"/>
            <w:vAlign w:val="center"/>
            <w:hideMark/>
          </w:tcPr>
          <w:p w14:paraId="1EF08164" w14:textId="77777777" w:rsidR="00124013" w:rsidRPr="00B76ED3" w:rsidRDefault="00124013" w:rsidP="00162A54">
            <w:pPr>
              <w:rPr>
                <w:rFonts w:eastAsia="Times New Roman" w:cs="Arial"/>
                <w:lang w:eastAsia="es-CO"/>
              </w:rPr>
            </w:pPr>
          </w:p>
        </w:tc>
      </w:tr>
      <w:tr w:rsidR="00124013" w:rsidRPr="00B76ED3" w14:paraId="1519B15A" w14:textId="77777777" w:rsidTr="00124013">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9991BD"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78CFFC"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CFC598" w14:textId="77777777" w:rsidR="00124013" w:rsidRPr="00B76ED3" w:rsidRDefault="00124013" w:rsidP="00162A54">
            <w:pPr>
              <w:spacing w:line="256" w:lineRule="auto"/>
              <w:ind w:firstLine="0"/>
              <w:rPr>
                <w:rFonts w:eastAsia="Times New Roman" w:cs="Arial"/>
                <w:lang w:eastAsia="es-CO"/>
              </w:rPr>
            </w:pPr>
          </w:p>
        </w:tc>
        <w:tc>
          <w:tcPr>
            <w:tcW w:w="0" w:type="auto"/>
            <w:vAlign w:val="center"/>
            <w:hideMark/>
          </w:tcPr>
          <w:p w14:paraId="63DC4A42" w14:textId="77777777" w:rsidR="00124013" w:rsidRPr="00B76ED3" w:rsidRDefault="00124013" w:rsidP="00162A54">
            <w:pPr>
              <w:spacing w:line="256" w:lineRule="auto"/>
              <w:ind w:firstLine="0"/>
              <w:rPr>
                <w:rFonts w:cs="Arial"/>
                <w:color w:val="auto"/>
                <w:lang w:val="es-ES" w:eastAsia="es-ES"/>
              </w:rPr>
            </w:pPr>
          </w:p>
        </w:tc>
      </w:tr>
      <w:tr w:rsidR="00124013" w:rsidRPr="00B76ED3" w14:paraId="15FF4D58" w14:textId="77777777" w:rsidTr="00124013">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B58857"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C1F62"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8CF221" w14:textId="77777777" w:rsidR="00124013" w:rsidRPr="00B76ED3" w:rsidRDefault="00124013" w:rsidP="00162A54">
            <w:pPr>
              <w:spacing w:line="256" w:lineRule="auto"/>
              <w:ind w:firstLine="0"/>
              <w:rPr>
                <w:rFonts w:eastAsia="Times New Roman" w:cs="Arial"/>
                <w:lang w:eastAsia="es-CO"/>
              </w:rPr>
            </w:pPr>
          </w:p>
        </w:tc>
        <w:tc>
          <w:tcPr>
            <w:tcW w:w="0" w:type="auto"/>
            <w:vAlign w:val="center"/>
            <w:hideMark/>
          </w:tcPr>
          <w:p w14:paraId="3331BBD3" w14:textId="77777777" w:rsidR="00124013" w:rsidRPr="00B76ED3" w:rsidRDefault="00124013" w:rsidP="00162A54">
            <w:pPr>
              <w:spacing w:line="256" w:lineRule="auto"/>
              <w:ind w:firstLine="0"/>
              <w:rPr>
                <w:rFonts w:cs="Arial"/>
                <w:color w:val="auto"/>
                <w:lang w:val="es-ES" w:eastAsia="es-ES"/>
              </w:rPr>
            </w:pPr>
          </w:p>
        </w:tc>
      </w:tr>
      <w:tr w:rsidR="00124013" w:rsidRPr="00B76ED3" w14:paraId="6D0A2D4D" w14:textId="77777777" w:rsidTr="00124013">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6EB94"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C878F7"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D55A4D" w14:textId="77777777" w:rsidR="00124013" w:rsidRPr="00B76ED3" w:rsidRDefault="00124013" w:rsidP="00162A54">
            <w:pPr>
              <w:spacing w:line="256" w:lineRule="auto"/>
              <w:ind w:firstLine="0"/>
              <w:rPr>
                <w:rFonts w:eastAsia="Times New Roman" w:cs="Arial"/>
                <w:lang w:eastAsia="es-CO"/>
              </w:rPr>
            </w:pPr>
          </w:p>
        </w:tc>
        <w:tc>
          <w:tcPr>
            <w:tcW w:w="0" w:type="auto"/>
            <w:vAlign w:val="center"/>
            <w:hideMark/>
          </w:tcPr>
          <w:p w14:paraId="4DF5E2CA" w14:textId="77777777" w:rsidR="00124013" w:rsidRPr="00B76ED3" w:rsidRDefault="00124013" w:rsidP="00162A54">
            <w:pPr>
              <w:spacing w:line="256" w:lineRule="auto"/>
              <w:ind w:firstLine="0"/>
              <w:rPr>
                <w:rFonts w:cs="Arial"/>
                <w:color w:val="auto"/>
                <w:lang w:val="es-ES" w:eastAsia="es-ES"/>
              </w:rPr>
            </w:pPr>
          </w:p>
        </w:tc>
      </w:tr>
      <w:tr w:rsidR="00124013" w:rsidRPr="00B76ED3" w14:paraId="559B004A" w14:textId="77777777" w:rsidTr="00124013">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78D7F0"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00DA7E"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CAF87A" w14:textId="77777777" w:rsidR="00124013" w:rsidRPr="00B76ED3" w:rsidRDefault="00124013" w:rsidP="00162A54">
            <w:pPr>
              <w:spacing w:line="256" w:lineRule="auto"/>
              <w:ind w:firstLine="0"/>
              <w:rPr>
                <w:rFonts w:eastAsia="Times New Roman" w:cs="Arial"/>
                <w:lang w:eastAsia="es-CO"/>
              </w:rPr>
            </w:pPr>
          </w:p>
        </w:tc>
        <w:tc>
          <w:tcPr>
            <w:tcW w:w="0" w:type="auto"/>
            <w:vAlign w:val="center"/>
            <w:hideMark/>
          </w:tcPr>
          <w:p w14:paraId="45AB3EF4" w14:textId="77777777" w:rsidR="00124013" w:rsidRPr="00B76ED3" w:rsidRDefault="00124013" w:rsidP="00162A54">
            <w:pPr>
              <w:spacing w:line="256" w:lineRule="auto"/>
              <w:ind w:firstLine="0"/>
              <w:rPr>
                <w:rFonts w:cs="Arial"/>
                <w:color w:val="auto"/>
                <w:lang w:val="es-ES" w:eastAsia="es-ES"/>
              </w:rPr>
            </w:pPr>
          </w:p>
        </w:tc>
      </w:tr>
      <w:tr w:rsidR="00124013" w:rsidRPr="00B76ED3" w14:paraId="414A1023" w14:textId="77777777" w:rsidTr="00124013">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6F512"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47361"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5B20C9" w14:textId="77777777" w:rsidR="00124013" w:rsidRPr="00B76ED3" w:rsidRDefault="00124013" w:rsidP="00162A54">
            <w:pPr>
              <w:spacing w:line="256" w:lineRule="auto"/>
              <w:ind w:firstLine="0"/>
              <w:rPr>
                <w:rFonts w:eastAsia="Times New Roman" w:cs="Arial"/>
                <w:lang w:eastAsia="es-CO"/>
              </w:rPr>
            </w:pPr>
          </w:p>
        </w:tc>
        <w:tc>
          <w:tcPr>
            <w:tcW w:w="0" w:type="auto"/>
            <w:vAlign w:val="center"/>
            <w:hideMark/>
          </w:tcPr>
          <w:p w14:paraId="2605A2FA" w14:textId="77777777" w:rsidR="00124013" w:rsidRPr="00B76ED3" w:rsidRDefault="00124013" w:rsidP="00162A54">
            <w:pPr>
              <w:spacing w:line="256" w:lineRule="auto"/>
              <w:ind w:firstLine="0"/>
              <w:rPr>
                <w:rFonts w:cs="Arial"/>
                <w:color w:val="auto"/>
                <w:lang w:val="es-ES" w:eastAsia="es-ES"/>
              </w:rPr>
            </w:pPr>
          </w:p>
        </w:tc>
      </w:tr>
      <w:tr w:rsidR="00124013" w:rsidRPr="00B76ED3" w14:paraId="10D4CA54" w14:textId="77777777" w:rsidTr="00124013">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59D4D9"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76344"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83120" w14:textId="77777777" w:rsidR="00124013" w:rsidRPr="00B76ED3" w:rsidRDefault="00124013" w:rsidP="00162A54">
            <w:pPr>
              <w:spacing w:line="256" w:lineRule="auto"/>
              <w:ind w:firstLine="0"/>
              <w:rPr>
                <w:rFonts w:eastAsia="Times New Roman" w:cs="Arial"/>
                <w:lang w:eastAsia="es-CO"/>
              </w:rPr>
            </w:pPr>
          </w:p>
        </w:tc>
        <w:tc>
          <w:tcPr>
            <w:tcW w:w="0" w:type="auto"/>
            <w:vAlign w:val="center"/>
            <w:hideMark/>
          </w:tcPr>
          <w:p w14:paraId="1C415133" w14:textId="77777777" w:rsidR="00124013" w:rsidRPr="00B76ED3" w:rsidRDefault="00124013" w:rsidP="00162A54">
            <w:pPr>
              <w:spacing w:line="256" w:lineRule="auto"/>
              <w:ind w:firstLine="0"/>
              <w:rPr>
                <w:rFonts w:cs="Arial"/>
                <w:color w:val="auto"/>
                <w:lang w:val="es-ES" w:eastAsia="es-ES"/>
              </w:rPr>
            </w:pPr>
          </w:p>
        </w:tc>
      </w:tr>
      <w:tr w:rsidR="00124013" w:rsidRPr="00B76ED3" w14:paraId="6F0DA149" w14:textId="77777777" w:rsidTr="00124013">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629FDA"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B55E6" w14:textId="77777777" w:rsidR="00124013" w:rsidRPr="00B76ED3" w:rsidRDefault="00124013" w:rsidP="00162A54">
            <w:pPr>
              <w:spacing w:line="256" w:lineRule="auto"/>
              <w:ind w:firstLine="0"/>
              <w:rPr>
                <w:rFonts w:eastAsia="Times New Roman" w:cs="Arial"/>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3B1B04" w14:textId="77777777" w:rsidR="00124013" w:rsidRPr="00B76ED3" w:rsidRDefault="00124013" w:rsidP="00162A54">
            <w:pPr>
              <w:spacing w:line="256" w:lineRule="auto"/>
              <w:ind w:firstLine="0"/>
              <w:rPr>
                <w:rFonts w:eastAsia="Times New Roman" w:cs="Arial"/>
                <w:lang w:eastAsia="es-CO"/>
              </w:rPr>
            </w:pPr>
          </w:p>
        </w:tc>
        <w:tc>
          <w:tcPr>
            <w:tcW w:w="0" w:type="auto"/>
            <w:vAlign w:val="center"/>
            <w:hideMark/>
          </w:tcPr>
          <w:p w14:paraId="088846B7" w14:textId="77777777" w:rsidR="00124013" w:rsidRPr="00B76ED3" w:rsidRDefault="00124013" w:rsidP="00162A54">
            <w:pPr>
              <w:spacing w:line="256" w:lineRule="auto"/>
              <w:ind w:firstLine="0"/>
              <w:rPr>
                <w:rFonts w:cs="Arial"/>
                <w:color w:val="auto"/>
                <w:lang w:val="es-ES" w:eastAsia="es-ES"/>
              </w:rPr>
            </w:pPr>
          </w:p>
        </w:tc>
      </w:tr>
    </w:tbl>
    <w:p w14:paraId="5F59FF01" w14:textId="77777777" w:rsidR="00EC3155" w:rsidRPr="00B76ED3" w:rsidRDefault="00EC3155" w:rsidP="00EC3155">
      <w:pPr>
        <w:contextualSpacing/>
        <w:rPr>
          <w:rFonts w:cs="Arial"/>
        </w:rPr>
      </w:pPr>
    </w:p>
    <w:p w14:paraId="3C526B41" w14:textId="77777777" w:rsidR="00AC12B5" w:rsidRPr="00B76ED3" w:rsidRDefault="00AC12B5" w:rsidP="00064DE1">
      <w:pPr>
        <w:ind w:firstLine="0"/>
        <w:contextualSpacing/>
        <w:jc w:val="both"/>
        <w:rPr>
          <w:rFonts w:cs="Arial"/>
        </w:rPr>
      </w:pPr>
    </w:p>
    <w:p w14:paraId="54AC11C1" w14:textId="77777777" w:rsidR="00AC12B5" w:rsidRPr="00B76ED3" w:rsidRDefault="00AC12B5" w:rsidP="00AE2108">
      <w:pPr>
        <w:contextualSpacing/>
        <w:jc w:val="both"/>
        <w:rPr>
          <w:rFonts w:cs="Arial"/>
        </w:rPr>
      </w:pPr>
    </w:p>
    <w:tbl>
      <w:tblPr>
        <w:tblpPr w:leftFromText="141" w:rightFromText="141" w:bottomFromText="160" w:vertAnchor="text" w:horzAnchor="margin" w:tblpY="-49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7"/>
        <w:gridCol w:w="3548"/>
        <w:gridCol w:w="3504"/>
      </w:tblGrid>
      <w:tr w:rsidR="00124013" w:rsidRPr="00B76ED3" w14:paraId="6BB46E6C" w14:textId="77777777" w:rsidTr="00124013">
        <w:trPr>
          <w:cantSplit/>
          <w:trHeight w:val="137"/>
        </w:trPr>
        <w:tc>
          <w:tcPr>
            <w:tcW w:w="9209" w:type="dxa"/>
            <w:gridSpan w:val="3"/>
            <w:tcBorders>
              <w:top w:val="single" w:sz="4" w:space="0" w:color="auto"/>
              <w:left w:val="single" w:sz="4" w:space="0" w:color="auto"/>
              <w:bottom w:val="single" w:sz="4" w:space="0" w:color="auto"/>
              <w:right w:val="single" w:sz="4" w:space="0" w:color="auto"/>
            </w:tcBorders>
            <w:shd w:val="clear" w:color="auto" w:fill="0070C0"/>
            <w:vAlign w:val="center"/>
            <w:hideMark/>
          </w:tcPr>
          <w:p w14:paraId="254F3BC3" w14:textId="77777777" w:rsidR="00124013" w:rsidRPr="00B76ED3" w:rsidRDefault="00124013" w:rsidP="00162A54">
            <w:pPr>
              <w:jc w:val="center"/>
              <w:rPr>
                <w:rFonts w:eastAsia="Times New Roman" w:cs="Arial"/>
                <w:color w:val="FFFFFF" w:themeColor="background1"/>
                <w:lang w:eastAsia="es-ES"/>
              </w:rPr>
            </w:pPr>
            <w:r w:rsidRPr="00B76ED3">
              <w:rPr>
                <w:rFonts w:eastAsia="Times New Roman" w:cs="Arial"/>
                <w:b/>
                <w:color w:val="FFFFFF" w:themeColor="background1"/>
                <w:lang w:eastAsia="es-ES"/>
              </w:rPr>
              <w:lastRenderedPageBreak/>
              <w:t>NOMBRE DE LA TAREA:</w:t>
            </w:r>
            <w:r w:rsidRPr="00B76ED3">
              <w:rPr>
                <w:rFonts w:eastAsia="Times New Roman" w:cs="Arial"/>
                <w:color w:val="FFFFFF" w:themeColor="background1"/>
                <w:lang w:eastAsia="es-ES"/>
              </w:rPr>
              <w:t xml:space="preserve"> Freír un huevo en </w:t>
            </w:r>
            <w:proofErr w:type="gramStart"/>
            <w:r w:rsidRPr="00B76ED3">
              <w:rPr>
                <w:rFonts w:eastAsia="Times New Roman" w:cs="Arial"/>
                <w:color w:val="FFFFFF" w:themeColor="background1"/>
                <w:lang w:eastAsia="es-ES"/>
              </w:rPr>
              <w:t>cacerola.(</w:t>
            </w:r>
            <w:proofErr w:type="gramEnd"/>
            <w:r w:rsidRPr="00B76ED3">
              <w:rPr>
                <w:rFonts w:eastAsia="Times New Roman" w:cs="Arial"/>
                <w:color w:val="FFFFFF" w:themeColor="background1"/>
                <w:lang w:eastAsia="es-ES"/>
              </w:rPr>
              <w:t>en estufa eléctrica)</w:t>
            </w:r>
          </w:p>
        </w:tc>
      </w:tr>
      <w:tr w:rsidR="00124013" w:rsidRPr="00B76ED3" w14:paraId="580301E9" w14:textId="77777777" w:rsidTr="00124013">
        <w:trPr>
          <w:trHeight w:val="631"/>
        </w:trPr>
        <w:tc>
          <w:tcPr>
            <w:tcW w:w="0" w:type="auto"/>
            <w:tcBorders>
              <w:top w:val="single" w:sz="4" w:space="0" w:color="auto"/>
              <w:left w:val="single" w:sz="4" w:space="0" w:color="auto"/>
              <w:bottom w:val="single" w:sz="4" w:space="0" w:color="auto"/>
              <w:right w:val="single" w:sz="4" w:space="0" w:color="auto"/>
            </w:tcBorders>
            <w:vAlign w:val="center"/>
            <w:hideMark/>
          </w:tcPr>
          <w:p w14:paraId="03FD0320" w14:textId="77777777" w:rsidR="00124013" w:rsidRPr="00B76ED3" w:rsidRDefault="00124013" w:rsidP="00162A54">
            <w:pPr>
              <w:ind w:firstLine="0"/>
              <w:jc w:val="both"/>
              <w:rPr>
                <w:rFonts w:cs="Arial"/>
                <w:lang w:eastAsia="es-ES"/>
              </w:rPr>
            </w:pPr>
            <w:r w:rsidRPr="00B76ED3">
              <w:rPr>
                <w:rFonts w:cs="Arial"/>
                <w:lang w:eastAsia="es-ES"/>
              </w:rPr>
              <w:t>PASOS DE LA TAREA</w:t>
            </w:r>
          </w:p>
        </w:tc>
        <w:tc>
          <w:tcPr>
            <w:tcW w:w="0" w:type="auto"/>
            <w:tcBorders>
              <w:top w:val="single" w:sz="4" w:space="0" w:color="auto"/>
              <w:left w:val="single" w:sz="4" w:space="0" w:color="auto"/>
              <w:bottom w:val="single" w:sz="4" w:space="0" w:color="auto"/>
              <w:right w:val="single" w:sz="4" w:space="0" w:color="auto"/>
            </w:tcBorders>
            <w:vAlign w:val="center"/>
            <w:hideMark/>
          </w:tcPr>
          <w:p w14:paraId="1C6D86AB" w14:textId="77777777" w:rsidR="00124013" w:rsidRPr="00B76ED3" w:rsidRDefault="00124013" w:rsidP="00162A54">
            <w:pPr>
              <w:ind w:firstLine="75"/>
              <w:jc w:val="both"/>
              <w:rPr>
                <w:rFonts w:cs="Arial"/>
                <w:lang w:eastAsia="es-ES"/>
              </w:rPr>
            </w:pPr>
            <w:r w:rsidRPr="00B76ED3">
              <w:rPr>
                <w:rFonts w:cs="Arial"/>
                <w:lang w:eastAsia="es-ES"/>
              </w:rPr>
              <w:t>CONSECUENCIAS NEGATIVAS PARA LA SEGURIDAD y la SALUD, ASOCIADAS</w:t>
            </w:r>
          </w:p>
          <w:p w14:paraId="30D40FC2" w14:textId="77777777" w:rsidR="00124013" w:rsidRPr="00B76ED3" w:rsidRDefault="00124013" w:rsidP="00162A54">
            <w:pPr>
              <w:ind w:hanging="57"/>
              <w:jc w:val="both"/>
              <w:rPr>
                <w:rFonts w:cs="Arial"/>
                <w:lang w:eastAsia="es-ES"/>
              </w:rPr>
            </w:pPr>
            <w:r w:rsidRPr="00B76ED3">
              <w:rPr>
                <w:rFonts w:cs="Arial"/>
                <w:lang w:eastAsia="es-ES"/>
              </w:rPr>
              <w:t>A CADA PASO DE LA TAREA</w:t>
            </w:r>
          </w:p>
        </w:tc>
        <w:tc>
          <w:tcPr>
            <w:tcW w:w="3504" w:type="dxa"/>
            <w:tcBorders>
              <w:top w:val="single" w:sz="4" w:space="0" w:color="auto"/>
              <w:left w:val="single" w:sz="4" w:space="0" w:color="auto"/>
              <w:bottom w:val="single" w:sz="4" w:space="0" w:color="auto"/>
              <w:right w:val="single" w:sz="4" w:space="0" w:color="auto"/>
            </w:tcBorders>
            <w:vAlign w:val="center"/>
            <w:hideMark/>
          </w:tcPr>
          <w:p w14:paraId="526D63CF" w14:textId="77777777" w:rsidR="00124013" w:rsidRPr="00B76ED3" w:rsidRDefault="00124013" w:rsidP="00162A54">
            <w:pPr>
              <w:ind w:firstLine="28"/>
              <w:jc w:val="both"/>
              <w:rPr>
                <w:rFonts w:cs="Arial"/>
                <w:lang w:eastAsia="es-ES"/>
              </w:rPr>
            </w:pPr>
            <w:r w:rsidRPr="00B76ED3">
              <w:rPr>
                <w:rFonts w:cs="Arial"/>
                <w:lang w:eastAsia="es-ES"/>
              </w:rPr>
              <w:t>ACTOS Y / O CONDICIONES OBSERVABLES</w:t>
            </w:r>
          </w:p>
          <w:p w14:paraId="499AF056" w14:textId="77777777" w:rsidR="00124013" w:rsidRPr="00B76ED3" w:rsidRDefault="00124013" w:rsidP="00162A54">
            <w:pPr>
              <w:ind w:firstLine="0"/>
              <w:jc w:val="both"/>
              <w:rPr>
                <w:rFonts w:cs="Arial"/>
                <w:lang w:eastAsia="es-ES"/>
              </w:rPr>
            </w:pPr>
            <w:r w:rsidRPr="00B76ED3">
              <w:rPr>
                <w:rFonts w:cs="Arial"/>
                <w:lang w:eastAsia="es-ES"/>
              </w:rPr>
              <w:t>PARA EJECUTAR DE MODO SEGURO, CADA PASO DE LA TAREA</w:t>
            </w:r>
          </w:p>
        </w:tc>
      </w:tr>
      <w:tr w:rsidR="00124013" w:rsidRPr="00B76ED3" w14:paraId="7FE5306B" w14:textId="77777777" w:rsidTr="00124013">
        <w:trPr>
          <w:cantSplit/>
          <w:trHeight w:val="1622"/>
        </w:trPr>
        <w:tc>
          <w:tcPr>
            <w:tcW w:w="0" w:type="auto"/>
            <w:tcBorders>
              <w:top w:val="single" w:sz="4" w:space="0" w:color="auto"/>
              <w:left w:val="single" w:sz="4" w:space="0" w:color="auto"/>
              <w:bottom w:val="single" w:sz="4" w:space="0" w:color="auto"/>
              <w:right w:val="single" w:sz="4" w:space="0" w:color="auto"/>
            </w:tcBorders>
            <w:vAlign w:val="center"/>
            <w:hideMark/>
          </w:tcPr>
          <w:p w14:paraId="066D2C5A" w14:textId="77777777" w:rsidR="00124013" w:rsidRPr="00B76ED3" w:rsidRDefault="00124013" w:rsidP="00162A54">
            <w:pPr>
              <w:jc w:val="both"/>
              <w:rPr>
                <w:rFonts w:cs="Arial"/>
                <w:lang w:eastAsia="es-ES"/>
              </w:rPr>
            </w:pPr>
            <w:r w:rsidRPr="00B76ED3">
              <w:rPr>
                <w:rFonts w:cs="Arial"/>
                <w:lang w:eastAsia="es-ES"/>
              </w:rPr>
              <w:t>1. Colocar la cacerola sobre la “boquilla de la estufa”</w:t>
            </w:r>
          </w:p>
        </w:tc>
        <w:tc>
          <w:tcPr>
            <w:tcW w:w="0" w:type="auto"/>
            <w:tcBorders>
              <w:top w:val="single" w:sz="4" w:space="0" w:color="auto"/>
              <w:left w:val="single" w:sz="4" w:space="0" w:color="auto"/>
              <w:bottom w:val="single" w:sz="4" w:space="0" w:color="auto"/>
              <w:right w:val="single" w:sz="4" w:space="0" w:color="auto"/>
            </w:tcBorders>
            <w:vAlign w:val="center"/>
            <w:hideMark/>
          </w:tcPr>
          <w:p w14:paraId="254B30F8" w14:textId="77777777" w:rsidR="00124013" w:rsidRPr="00B76ED3" w:rsidRDefault="00124013" w:rsidP="00162A54">
            <w:pPr>
              <w:jc w:val="both"/>
              <w:rPr>
                <w:rFonts w:cs="Arial"/>
                <w:lang w:eastAsia="es-ES"/>
              </w:rPr>
            </w:pPr>
            <w:r w:rsidRPr="00B76ED3">
              <w:rPr>
                <w:rFonts w:cs="Arial"/>
                <w:lang w:eastAsia="es-ES"/>
              </w:rPr>
              <w:t>1.1. Choque eléctrico</w:t>
            </w:r>
          </w:p>
        </w:tc>
        <w:tc>
          <w:tcPr>
            <w:tcW w:w="3504" w:type="dxa"/>
            <w:tcBorders>
              <w:top w:val="single" w:sz="4" w:space="0" w:color="auto"/>
              <w:left w:val="single" w:sz="4" w:space="0" w:color="auto"/>
              <w:bottom w:val="single" w:sz="4" w:space="0" w:color="auto"/>
              <w:right w:val="single" w:sz="4" w:space="0" w:color="auto"/>
            </w:tcBorders>
            <w:hideMark/>
          </w:tcPr>
          <w:p w14:paraId="50A25D61" w14:textId="77777777" w:rsidR="00124013" w:rsidRPr="00B76ED3" w:rsidRDefault="00124013" w:rsidP="00162A54">
            <w:pPr>
              <w:jc w:val="both"/>
              <w:rPr>
                <w:rFonts w:cs="Arial"/>
                <w:lang w:eastAsia="es-ES"/>
              </w:rPr>
            </w:pPr>
            <w:r w:rsidRPr="00B76ED3">
              <w:rPr>
                <w:rFonts w:cs="Arial"/>
                <w:lang w:eastAsia="es-ES"/>
              </w:rPr>
              <w:t>Colocar la cacerola sobre la boquilla antes de abrir el contacto.</w:t>
            </w:r>
          </w:p>
        </w:tc>
      </w:tr>
      <w:tr w:rsidR="00124013" w:rsidRPr="00B76ED3" w14:paraId="4FE42496" w14:textId="77777777" w:rsidTr="00124013">
        <w:trPr>
          <w:cantSplit/>
          <w:trHeight w:val="1441"/>
        </w:trPr>
        <w:tc>
          <w:tcPr>
            <w:tcW w:w="0" w:type="auto"/>
            <w:tcBorders>
              <w:top w:val="single" w:sz="4" w:space="0" w:color="auto"/>
              <w:left w:val="single" w:sz="4" w:space="0" w:color="auto"/>
              <w:bottom w:val="single" w:sz="4" w:space="0" w:color="auto"/>
              <w:right w:val="single" w:sz="4" w:space="0" w:color="auto"/>
            </w:tcBorders>
            <w:vAlign w:val="center"/>
            <w:hideMark/>
          </w:tcPr>
          <w:p w14:paraId="167F8570" w14:textId="77777777" w:rsidR="00124013" w:rsidRPr="00B76ED3" w:rsidRDefault="00124013" w:rsidP="00162A54">
            <w:pPr>
              <w:jc w:val="both"/>
              <w:rPr>
                <w:rFonts w:cs="Arial"/>
                <w:lang w:eastAsia="es-ES"/>
              </w:rPr>
            </w:pPr>
            <w:r w:rsidRPr="00B76ED3">
              <w:rPr>
                <w:rFonts w:cs="Arial"/>
                <w:lang w:eastAsia="es-ES"/>
              </w:rPr>
              <w:t>2. Verter el aceite en la cacerola.</w:t>
            </w:r>
          </w:p>
        </w:tc>
        <w:tc>
          <w:tcPr>
            <w:tcW w:w="0" w:type="auto"/>
            <w:tcBorders>
              <w:top w:val="single" w:sz="4" w:space="0" w:color="auto"/>
              <w:left w:val="single" w:sz="4" w:space="0" w:color="auto"/>
              <w:bottom w:val="single" w:sz="4" w:space="0" w:color="auto"/>
              <w:right w:val="single" w:sz="4" w:space="0" w:color="auto"/>
            </w:tcBorders>
            <w:vAlign w:val="center"/>
          </w:tcPr>
          <w:p w14:paraId="352EEA3D" w14:textId="77777777" w:rsidR="00124013" w:rsidRPr="00B76ED3" w:rsidRDefault="00124013" w:rsidP="00162A54">
            <w:pPr>
              <w:jc w:val="both"/>
              <w:rPr>
                <w:rFonts w:cs="Arial"/>
                <w:lang w:eastAsia="es-ES"/>
              </w:rPr>
            </w:pPr>
          </w:p>
          <w:p w14:paraId="63DCE3C0" w14:textId="77777777" w:rsidR="00124013" w:rsidRPr="00B76ED3" w:rsidRDefault="00124013" w:rsidP="00162A54">
            <w:pPr>
              <w:jc w:val="both"/>
              <w:rPr>
                <w:rFonts w:cs="Arial"/>
                <w:lang w:eastAsia="es-ES"/>
              </w:rPr>
            </w:pPr>
            <w:r w:rsidRPr="00B76ED3">
              <w:rPr>
                <w:rFonts w:cs="Arial"/>
                <w:lang w:eastAsia="es-ES"/>
              </w:rPr>
              <w:t>2.1. Quemaduras por proyecciones de aceite</w:t>
            </w:r>
          </w:p>
          <w:p w14:paraId="2C1A226E" w14:textId="77777777" w:rsidR="00124013" w:rsidRPr="00B76ED3" w:rsidRDefault="00124013" w:rsidP="00162A54">
            <w:pPr>
              <w:jc w:val="both"/>
              <w:rPr>
                <w:rFonts w:cs="Arial"/>
                <w:lang w:eastAsia="es-ES"/>
              </w:rPr>
            </w:pPr>
          </w:p>
        </w:tc>
        <w:tc>
          <w:tcPr>
            <w:tcW w:w="3504" w:type="dxa"/>
            <w:tcBorders>
              <w:top w:val="single" w:sz="4" w:space="0" w:color="auto"/>
              <w:left w:val="single" w:sz="4" w:space="0" w:color="auto"/>
              <w:bottom w:val="single" w:sz="4" w:space="0" w:color="auto"/>
              <w:right w:val="single" w:sz="4" w:space="0" w:color="auto"/>
            </w:tcBorders>
          </w:tcPr>
          <w:p w14:paraId="01A79C19" w14:textId="77777777" w:rsidR="00124013" w:rsidRPr="00B76ED3" w:rsidRDefault="00124013" w:rsidP="00162A54">
            <w:pPr>
              <w:jc w:val="both"/>
              <w:rPr>
                <w:rFonts w:cs="Arial"/>
                <w:lang w:eastAsia="es-ES"/>
              </w:rPr>
            </w:pPr>
          </w:p>
          <w:p w14:paraId="161C1F29" w14:textId="77777777" w:rsidR="00124013" w:rsidRPr="00B76ED3" w:rsidRDefault="00124013" w:rsidP="00162A54">
            <w:pPr>
              <w:jc w:val="both"/>
              <w:rPr>
                <w:rFonts w:cs="Arial"/>
                <w:lang w:eastAsia="es-ES"/>
              </w:rPr>
            </w:pPr>
            <w:r w:rsidRPr="00B76ED3">
              <w:rPr>
                <w:rFonts w:cs="Arial"/>
                <w:lang w:eastAsia="es-ES"/>
              </w:rPr>
              <w:t>2.1.1.  Colocar la cacerola con el aceite; sobre la boquilla sin abrir el contacto.</w:t>
            </w:r>
          </w:p>
        </w:tc>
      </w:tr>
      <w:tr w:rsidR="00124013" w:rsidRPr="00B76ED3" w14:paraId="449EA6B7" w14:textId="77777777" w:rsidTr="00124013">
        <w:trPr>
          <w:cantSplit/>
          <w:trHeight w:val="239"/>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5C78C6" w14:textId="77777777" w:rsidR="00124013" w:rsidRPr="00B76ED3" w:rsidRDefault="00124013" w:rsidP="00162A54">
            <w:pPr>
              <w:jc w:val="both"/>
              <w:rPr>
                <w:rFonts w:cs="Arial"/>
                <w:lang w:eastAsia="es-ES"/>
              </w:rPr>
            </w:pPr>
            <w:r w:rsidRPr="00B76ED3">
              <w:rPr>
                <w:rFonts w:cs="Arial"/>
                <w:lang w:eastAsia="es-ES"/>
              </w:rPr>
              <w:t>3. Freír el huevo.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924A34" w14:textId="77777777" w:rsidR="00124013" w:rsidRPr="00B76ED3" w:rsidRDefault="00124013" w:rsidP="00162A54">
            <w:pPr>
              <w:jc w:val="both"/>
              <w:rPr>
                <w:rFonts w:cs="Arial"/>
                <w:lang w:eastAsia="es-ES"/>
              </w:rPr>
            </w:pPr>
            <w:r w:rsidRPr="00B76ED3">
              <w:rPr>
                <w:rFonts w:cs="Arial"/>
                <w:lang w:eastAsia="es-ES"/>
              </w:rPr>
              <w:t>3.1. Quemaduras por contacto con la cacerola caliente.</w:t>
            </w:r>
          </w:p>
        </w:tc>
        <w:tc>
          <w:tcPr>
            <w:tcW w:w="3504" w:type="dxa"/>
            <w:tcBorders>
              <w:top w:val="single" w:sz="4" w:space="0" w:color="auto"/>
              <w:left w:val="single" w:sz="4" w:space="0" w:color="auto"/>
              <w:bottom w:val="single" w:sz="4" w:space="0" w:color="auto"/>
              <w:right w:val="single" w:sz="4" w:space="0" w:color="auto"/>
            </w:tcBorders>
            <w:hideMark/>
          </w:tcPr>
          <w:p w14:paraId="5335738C" w14:textId="77777777" w:rsidR="00124013" w:rsidRPr="00B76ED3" w:rsidRDefault="00124013" w:rsidP="00162A54">
            <w:pPr>
              <w:jc w:val="both"/>
              <w:rPr>
                <w:rFonts w:cs="Arial"/>
                <w:lang w:eastAsia="es-ES"/>
              </w:rPr>
            </w:pPr>
            <w:r w:rsidRPr="00B76ED3">
              <w:rPr>
                <w:rFonts w:cs="Arial"/>
                <w:lang w:eastAsia="es-ES"/>
              </w:rPr>
              <w:t>3.1.1. Verter el Huevo a baja distancia de la superficie del aceite un minuto después de haber abierto el contacto en MEDIO.</w:t>
            </w:r>
          </w:p>
        </w:tc>
      </w:tr>
      <w:tr w:rsidR="00124013" w:rsidRPr="00B76ED3" w14:paraId="5CB21C13" w14:textId="77777777" w:rsidTr="00124013">
        <w:trPr>
          <w:cantSplit/>
          <w:trHeight w:val="1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6E80B1" w14:textId="77777777" w:rsidR="00124013" w:rsidRPr="00B76ED3" w:rsidRDefault="00124013" w:rsidP="00162A54">
            <w:pPr>
              <w:spacing w:line="256" w:lineRule="auto"/>
              <w:ind w:firstLine="0"/>
              <w:rPr>
                <w:rFonts w:cs="Arial"/>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4BC158" w14:textId="77777777" w:rsidR="00124013" w:rsidRPr="00B76ED3" w:rsidRDefault="00124013" w:rsidP="00162A54">
            <w:pPr>
              <w:spacing w:line="256" w:lineRule="auto"/>
              <w:ind w:firstLine="0"/>
              <w:rPr>
                <w:rFonts w:cs="Arial"/>
                <w:lang w:eastAsia="es-ES"/>
              </w:rPr>
            </w:pPr>
          </w:p>
        </w:tc>
        <w:tc>
          <w:tcPr>
            <w:tcW w:w="3504" w:type="dxa"/>
            <w:tcBorders>
              <w:top w:val="single" w:sz="4" w:space="0" w:color="auto"/>
              <w:left w:val="single" w:sz="4" w:space="0" w:color="auto"/>
              <w:bottom w:val="single" w:sz="4" w:space="0" w:color="auto"/>
              <w:right w:val="single" w:sz="4" w:space="0" w:color="auto"/>
            </w:tcBorders>
            <w:hideMark/>
          </w:tcPr>
          <w:p w14:paraId="34452BE7" w14:textId="77777777" w:rsidR="00124013" w:rsidRPr="00B76ED3" w:rsidRDefault="00124013" w:rsidP="00162A54">
            <w:pPr>
              <w:jc w:val="both"/>
              <w:rPr>
                <w:rFonts w:cs="Arial"/>
                <w:lang w:eastAsia="es-ES"/>
              </w:rPr>
            </w:pPr>
            <w:r w:rsidRPr="00B76ED3">
              <w:rPr>
                <w:rFonts w:cs="Arial"/>
                <w:lang w:eastAsia="es-ES"/>
              </w:rPr>
              <w:t xml:space="preserve">3.1.2. Colocar la tapa original de la cacerola de inmediato se vierta el huevo.            </w:t>
            </w:r>
          </w:p>
        </w:tc>
      </w:tr>
      <w:tr w:rsidR="00124013" w:rsidRPr="00B76ED3" w14:paraId="34BCAC5B" w14:textId="77777777" w:rsidTr="00124013">
        <w:trPr>
          <w:cantSplit/>
          <w:trHeight w:val="989"/>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7EBF8F8" w14:textId="77777777" w:rsidR="00124013" w:rsidRPr="00B76ED3" w:rsidRDefault="00124013" w:rsidP="00162A54">
            <w:pPr>
              <w:jc w:val="both"/>
              <w:rPr>
                <w:rFonts w:cs="Arial"/>
                <w:lang w:eastAsia="es-ES"/>
              </w:rPr>
            </w:pPr>
            <w:r w:rsidRPr="00B76ED3">
              <w:rPr>
                <w:rFonts w:cs="Arial"/>
                <w:lang w:eastAsia="es-ES"/>
              </w:rPr>
              <w:t>4. Bajar la cacerola del fuego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BB036E" w14:textId="77777777" w:rsidR="00124013" w:rsidRPr="00B76ED3" w:rsidRDefault="00124013" w:rsidP="00162A54">
            <w:pPr>
              <w:jc w:val="both"/>
              <w:rPr>
                <w:rFonts w:cs="Arial"/>
                <w:lang w:eastAsia="es-ES"/>
              </w:rPr>
            </w:pPr>
            <w:r w:rsidRPr="00B76ED3">
              <w:rPr>
                <w:rFonts w:cs="Arial"/>
                <w:lang w:eastAsia="es-ES"/>
              </w:rPr>
              <w:t>4.1. Quemaduras por contacto con la cacerola caliente.</w:t>
            </w:r>
          </w:p>
        </w:tc>
        <w:tc>
          <w:tcPr>
            <w:tcW w:w="3504" w:type="dxa"/>
            <w:tcBorders>
              <w:top w:val="single" w:sz="4" w:space="0" w:color="auto"/>
              <w:left w:val="single" w:sz="4" w:space="0" w:color="auto"/>
              <w:bottom w:val="single" w:sz="4" w:space="0" w:color="auto"/>
              <w:right w:val="single" w:sz="4" w:space="0" w:color="auto"/>
            </w:tcBorders>
            <w:hideMark/>
          </w:tcPr>
          <w:p w14:paraId="0B7F7BCA" w14:textId="77777777" w:rsidR="00124013" w:rsidRPr="00B76ED3" w:rsidRDefault="00124013" w:rsidP="00162A54">
            <w:pPr>
              <w:jc w:val="both"/>
              <w:rPr>
                <w:rFonts w:cs="Arial"/>
                <w:lang w:eastAsia="es-ES"/>
              </w:rPr>
            </w:pPr>
            <w:r w:rsidRPr="00B76ED3">
              <w:rPr>
                <w:rFonts w:cs="Arial"/>
                <w:lang w:eastAsia="es-ES"/>
              </w:rPr>
              <w:t>Manipular la cacerola con guante “aislante”.</w:t>
            </w:r>
          </w:p>
        </w:tc>
      </w:tr>
      <w:tr w:rsidR="00124013" w:rsidRPr="00B76ED3" w14:paraId="2D155773" w14:textId="77777777" w:rsidTr="00124013">
        <w:trPr>
          <w:cantSplit/>
          <w:trHeight w:val="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2CECD6" w14:textId="77777777" w:rsidR="00124013" w:rsidRPr="00B76ED3" w:rsidRDefault="00124013" w:rsidP="00162A54">
            <w:pPr>
              <w:spacing w:line="256" w:lineRule="auto"/>
              <w:ind w:firstLine="0"/>
              <w:rPr>
                <w:rFonts w:cs="Arial"/>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86960C" w14:textId="77777777" w:rsidR="00124013" w:rsidRPr="00B76ED3" w:rsidRDefault="00124013" w:rsidP="00162A54">
            <w:pPr>
              <w:spacing w:line="256" w:lineRule="auto"/>
              <w:ind w:firstLine="0"/>
              <w:rPr>
                <w:rFonts w:cs="Arial"/>
                <w:lang w:eastAsia="es-ES"/>
              </w:rPr>
            </w:pPr>
          </w:p>
        </w:tc>
        <w:tc>
          <w:tcPr>
            <w:tcW w:w="3504" w:type="dxa"/>
            <w:tcBorders>
              <w:top w:val="single" w:sz="4" w:space="0" w:color="auto"/>
              <w:left w:val="single" w:sz="4" w:space="0" w:color="auto"/>
              <w:bottom w:val="single" w:sz="4" w:space="0" w:color="auto"/>
              <w:right w:val="single" w:sz="4" w:space="0" w:color="auto"/>
            </w:tcBorders>
            <w:hideMark/>
          </w:tcPr>
          <w:p w14:paraId="31372F10" w14:textId="77777777" w:rsidR="00124013" w:rsidRPr="00B76ED3" w:rsidRDefault="00124013" w:rsidP="00162A54">
            <w:pPr>
              <w:jc w:val="both"/>
              <w:rPr>
                <w:rFonts w:cs="Arial"/>
                <w:lang w:eastAsia="es-ES"/>
              </w:rPr>
            </w:pPr>
            <w:r w:rsidRPr="00B76ED3">
              <w:rPr>
                <w:rFonts w:cs="Arial"/>
                <w:lang w:eastAsia="es-ES"/>
              </w:rPr>
              <w:t xml:space="preserve">Colocar la cacerola sobre un plato grande de porcelana.            </w:t>
            </w:r>
          </w:p>
        </w:tc>
      </w:tr>
    </w:tbl>
    <w:p w14:paraId="17B3C490" w14:textId="77777777" w:rsidR="00124013" w:rsidRPr="00B76ED3" w:rsidRDefault="00124013" w:rsidP="005A7053">
      <w:pPr>
        <w:ind w:firstLine="0"/>
        <w:contextualSpacing/>
        <w:rPr>
          <w:rFonts w:cs="Arial"/>
        </w:rPr>
      </w:pPr>
    </w:p>
    <w:p w14:paraId="20B09BA3" w14:textId="77777777" w:rsidR="00124013" w:rsidRPr="00B76ED3" w:rsidRDefault="00124013" w:rsidP="00AE2108">
      <w:pPr>
        <w:contextualSpacing/>
        <w:rPr>
          <w:rFonts w:cs="Arial"/>
        </w:rPr>
      </w:pPr>
    </w:p>
    <w:p w14:paraId="1FC9958A" w14:textId="7F9BFCBB" w:rsidR="00ED1CCE" w:rsidRPr="00B76ED3" w:rsidRDefault="0043798B" w:rsidP="006C2BBC">
      <w:pPr>
        <w:contextualSpacing/>
        <w:rPr>
          <w:rFonts w:cs="Arial"/>
        </w:rPr>
      </w:pPr>
      <w:r>
        <w:rPr>
          <w:rFonts w:cs="Arial"/>
        </w:rPr>
        <w:t>3</w:t>
      </w:r>
      <w:r w:rsidR="00ED1CCE" w:rsidRPr="00B76ED3">
        <w:rPr>
          <w:rFonts w:cs="Arial"/>
        </w:rPr>
        <w:t>. Definición del Procedimiento de Trabajo Seguro:</w:t>
      </w:r>
      <w:r w:rsidR="00651DE8" w:rsidRPr="00B76ED3">
        <w:rPr>
          <w:rFonts w:cs="Arial"/>
        </w:rPr>
        <w:t xml:space="preserve"> </w:t>
      </w:r>
    </w:p>
    <w:p w14:paraId="137A8B27" w14:textId="77777777" w:rsidR="00651DE8" w:rsidRPr="00B76ED3" w:rsidRDefault="00651DE8" w:rsidP="006C2BBC">
      <w:pPr>
        <w:contextualSpacing/>
        <w:rPr>
          <w:rFonts w:cs="Arial"/>
        </w:rPr>
      </w:pPr>
    </w:p>
    <w:p w14:paraId="5F391D99" w14:textId="77777777" w:rsidR="00D3042D" w:rsidRPr="00B76ED3" w:rsidRDefault="00ED1CCE" w:rsidP="006C2BBC">
      <w:pPr>
        <w:contextualSpacing/>
        <w:rPr>
          <w:rFonts w:eastAsia="Times New Roman" w:cs="Arial"/>
          <w:lang w:eastAsia="es-ES"/>
        </w:rPr>
      </w:pPr>
      <w:r w:rsidRPr="00B76ED3">
        <w:rPr>
          <w:rFonts w:eastAsia="Times New Roman" w:cs="Arial"/>
          <w:lang w:eastAsia="es-ES"/>
        </w:rPr>
        <w:t>En esta fase, se pretende “LEVANTAR” el Procedimiento Seguro (el paso a paso) para desarrollar la Tarea, a partir de la transcripción exacta del contenido de la Columna ACTOS Y / O CONDICIONES PARA EJECUTAR DE MODO SEGURO, CADA PASO DE LA TAREA.</w:t>
      </w:r>
    </w:p>
    <w:p w14:paraId="17321B17" w14:textId="63BA41BD" w:rsidR="00EE48A4" w:rsidRPr="00B76ED3" w:rsidRDefault="00EE48A4" w:rsidP="006C2BBC">
      <w:pPr>
        <w:contextualSpacing/>
        <w:rPr>
          <w:rFonts w:eastAsia="Times New Roman" w:cs="Arial"/>
          <w:lang w:eastAsia="es-ES"/>
        </w:rPr>
      </w:pPr>
    </w:p>
    <w:p w14:paraId="78460982" w14:textId="78BBCBDB" w:rsidR="00ED1CCE" w:rsidRPr="00B76ED3" w:rsidRDefault="00064DE1" w:rsidP="006C2BBC">
      <w:pPr>
        <w:contextualSpacing/>
        <w:rPr>
          <w:rFonts w:eastAsia="Times New Roman" w:cs="Arial"/>
          <w:lang w:eastAsia="es-ES"/>
        </w:rPr>
      </w:pPr>
      <w:r w:rsidRPr="00B76ED3">
        <w:rPr>
          <w:rFonts w:eastAsia="Times New Roman" w:cs="Arial"/>
          <w:lang w:eastAsia="es-ES"/>
        </w:rPr>
        <w:t>De acuerdo con el</w:t>
      </w:r>
      <w:r w:rsidR="00ED1CCE" w:rsidRPr="00B76ED3">
        <w:rPr>
          <w:rFonts w:eastAsia="Times New Roman" w:cs="Arial"/>
          <w:lang w:eastAsia="es-ES"/>
        </w:rPr>
        <w:t xml:space="preserve"> ejemplo anterior </w:t>
      </w:r>
      <w:r w:rsidR="00EE48A4" w:rsidRPr="00B76ED3">
        <w:rPr>
          <w:rFonts w:eastAsia="Times New Roman" w:cs="Arial"/>
          <w:lang w:eastAsia="es-ES"/>
        </w:rPr>
        <w:t>esta etapa sería ejecutada así:</w:t>
      </w:r>
    </w:p>
    <w:p w14:paraId="31E7BD5C" w14:textId="77777777" w:rsidR="00ED1CCE" w:rsidRPr="00B76ED3" w:rsidRDefault="00ED1CCE" w:rsidP="006C2BBC">
      <w:pPr>
        <w:contextualSpacing/>
        <w:rPr>
          <w:rFonts w:eastAsia="Times New Roman" w:cs="Arial"/>
          <w:lang w:eastAsia="es-ES"/>
        </w:rPr>
      </w:pPr>
    </w:p>
    <w:p w14:paraId="022208E4" w14:textId="608B502D" w:rsidR="00124013" w:rsidRPr="00B76ED3" w:rsidRDefault="00124013" w:rsidP="006C2BBC">
      <w:pPr>
        <w:tabs>
          <w:tab w:val="left" w:pos="6510"/>
        </w:tabs>
        <w:contextualSpacing/>
        <w:rPr>
          <w:rFonts w:eastAsia="Times New Roman" w:cs="Arial"/>
          <w:lang w:eastAsia="es-ES"/>
        </w:rPr>
      </w:pPr>
      <w:r w:rsidRPr="00B76ED3">
        <w:rPr>
          <w:rFonts w:eastAsia="Times New Roman" w:cs="Arial"/>
          <w:lang w:eastAsia="es-ES"/>
        </w:rPr>
        <w:t>Tarea freír un huevo en cacerola en estufa eléctrica.</w:t>
      </w:r>
    </w:p>
    <w:p w14:paraId="32018F0D" w14:textId="77777777" w:rsidR="00124013" w:rsidRPr="00B76ED3" w:rsidRDefault="00124013" w:rsidP="006C2BBC">
      <w:pPr>
        <w:tabs>
          <w:tab w:val="left" w:pos="6510"/>
        </w:tabs>
        <w:contextualSpacing/>
        <w:rPr>
          <w:rFonts w:eastAsia="Times New Roman" w:cs="Arial"/>
          <w:lang w:eastAsia="es-ES"/>
        </w:rPr>
      </w:pPr>
    </w:p>
    <w:p w14:paraId="00D9A770" w14:textId="77777777" w:rsidR="00124013" w:rsidRPr="00B76ED3" w:rsidRDefault="00124013" w:rsidP="006C2BBC">
      <w:pPr>
        <w:tabs>
          <w:tab w:val="left" w:pos="6510"/>
        </w:tabs>
        <w:contextualSpacing/>
        <w:rPr>
          <w:rFonts w:eastAsia="Times New Roman" w:cs="Arial"/>
          <w:lang w:eastAsia="es-ES"/>
        </w:rPr>
      </w:pPr>
      <w:r w:rsidRPr="00B76ED3">
        <w:rPr>
          <w:rFonts w:eastAsia="Times New Roman" w:cs="Arial"/>
          <w:lang w:eastAsia="es-ES"/>
        </w:rPr>
        <w:t>Procedimiento de Trabajo Seguro</w:t>
      </w:r>
    </w:p>
    <w:p w14:paraId="38F932A1" w14:textId="77777777" w:rsidR="00124013" w:rsidRPr="00B76ED3" w:rsidRDefault="00124013" w:rsidP="006C2BBC">
      <w:pPr>
        <w:tabs>
          <w:tab w:val="left" w:pos="6510"/>
        </w:tabs>
        <w:contextualSpacing/>
        <w:rPr>
          <w:rFonts w:eastAsia="Times New Roman" w:cs="Arial"/>
          <w:lang w:eastAsia="es-ES"/>
        </w:rPr>
      </w:pPr>
    </w:p>
    <w:p w14:paraId="4B181425" w14:textId="5B8FB346" w:rsidR="00124013" w:rsidRPr="00B76ED3" w:rsidRDefault="00124013" w:rsidP="006C2BBC">
      <w:pPr>
        <w:tabs>
          <w:tab w:val="left" w:pos="6510"/>
        </w:tabs>
        <w:contextualSpacing/>
        <w:rPr>
          <w:rFonts w:eastAsia="Times New Roman" w:cs="Arial"/>
          <w:lang w:eastAsia="es-ES"/>
        </w:rPr>
      </w:pPr>
      <w:r w:rsidRPr="00B76ED3">
        <w:rPr>
          <w:rFonts w:eastAsia="Times New Roman" w:cs="Arial"/>
          <w:lang w:eastAsia="es-ES"/>
        </w:rPr>
        <w:t>1.1.1Colocar la cacerola sobre la boquilla antes de abrir el contacto.</w:t>
      </w:r>
    </w:p>
    <w:p w14:paraId="75C9A395" w14:textId="77777777" w:rsidR="00124013" w:rsidRPr="00B76ED3" w:rsidRDefault="00124013" w:rsidP="006C2BBC">
      <w:pPr>
        <w:tabs>
          <w:tab w:val="left" w:pos="6510"/>
        </w:tabs>
        <w:contextualSpacing/>
        <w:rPr>
          <w:rFonts w:eastAsia="Times New Roman" w:cs="Arial"/>
          <w:lang w:eastAsia="es-ES"/>
        </w:rPr>
      </w:pPr>
      <w:r w:rsidRPr="00B76ED3">
        <w:rPr>
          <w:rFonts w:eastAsia="Times New Roman" w:cs="Arial"/>
          <w:lang w:eastAsia="es-ES"/>
        </w:rPr>
        <w:t>2.1.1. Colocar la cacerola con el aceite sobre la boquilla sin abrir el contacto.</w:t>
      </w:r>
    </w:p>
    <w:p w14:paraId="53958AA8" w14:textId="77777777" w:rsidR="00124013" w:rsidRPr="00B76ED3" w:rsidRDefault="00124013" w:rsidP="006C2BBC">
      <w:pPr>
        <w:tabs>
          <w:tab w:val="left" w:pos="6510"/>
        </w:tabs>
        <w:contextualSpacing/>
        <w:rPr>
          <w:rFonts w:eastAsia="Times New Roman" w:cs="Arial"/>
          <w:lang w:eastAsia="es-ES"/>
        </w:rPr>
      </w:pPr>
      <w:r w:rsidRPr="00B76ED3">
        <w:rPr>
          <w:rFonts w:eastAsia="Times New Roman" w:cs="Arial"/>
          <w:lang w:eastAsia="es-ES"/>
        </w:rPr>
        <w:t xml:space="preserve">3.1.1. Verter el Huevo a baja distancia de la superficie del aceite un minuto después de haber abierto el contacto en posición MEDIO.                     </w:t>
      </w:r>
    </w:p>
    <w:p w14:paraId="2AF52EDE" w14:textId="77777777" w:rsidR="00124013" w:rsidRPr="00B76ED3" w:rsidRDefault="00124013" w:rsidP="006C2BBC">
      <w:pPr>
        <w:tabs>
          <w:tab w:val="left" w:pos="6510"/>
        </w:tabs>
        <w:contextualSpacing/>
        <w:rPr>
          <w:rFonts w:eastAsia="Times New Roman" w:cs="Arial"/>
          <w:lang w:eastAsia="es-ES"/>
        </w:rPr>
      </w:pPr>
      <w:r w:rsidRPr="00B76ED3">
        <w:rPr>
          <w:rFonts w:eastAsia="Times New Roman" w:cs="Arial"/>
          <w:lang w:eastAsia="es-ES"/>
        </w:rPr>
        <w:t xml:space="preserve">3.1.2.   Colocar la tapa original de la cacerola de inmediato se vierta el huevo.                         </w:t>
      </w:r>
    </w:p>
    <w:p w14:paraId="1B13BA57" w14:textId="77777777" w:rsidR="00124013" w:rsidRPr="00B76ED3" w:rsidRDefault="00124013" w:rsidP="006C2BBC">
      <w:pPr>
        <w:tabs>
          <w:tab w:val="left" w:pos="6510"/>
        </w:tabs>
        <w:contextualSpacing/>
        <w:rPr>
          <w:rFonts w:eastAsia="Times New Roman" w:cs="Arial"/>
          <w:lang w:eastAsia="es-ES"/>
        </w:rPr>
      </w:pPr>
      <w:r w:rsidRPr="00B76ED3">
        <w:rPr>
          <w:rFonts w:eastAsia="Times New Roman" w:cs="Arial"/>
          <w:lang w:eastAsia="es-ES"/>
        </w:rPr>
        <w:t>4.1.1.   Manipular la cacerola con guante “aislante”.</w:t>
      </w:r>
    </w:p>
    <w:p w14:paraId="09E307FF" w14:textId="5EE05E37" w:rsidR="00ED1CCE" w:rsidRPr="00B76ED3" w:rsidRDefault="00124013" w:rsidP="006C2BBC">
      <w:pPr>
        <w:tabs>
          <w:tab w:val="left" w:pos="6510"/>
        </w:tabs>
        <w:contextualSpacing/>
        <w:rPr>
          <w:rFonts w:cs="Arial"/>
        </w:rPr>
      </w:pPr>
      <w:r w:rsidRPr="00B76ED3">
        <w:rPr>
          <w:rFonts w:eastAsia="Times New Roman" w:cs="Arial"/>
          <w:lang w:eastAsia="es-ES"/>
        </w:rPr>
        <w:t>4.1.2.  Colocar la cacerola sobre un plato grande de porcelana.</w:t>
      </w:r>
    </w:p>
    <w:p w14:paraId="65B66D3E" w14:textId="77777777" w:rsidR="00ED1CCE" w:rsidRPr="00B76ED3" w:rsidRDefault="00ED1CCE" w:rsidP="006C2BBC">
      <w:pPr>
        <w:tabs>
          <w:tab w:val="left" w:pos="6510"/>
        </w:tabs>
        <w:contextualSpacing/>
        <w:rPr>
          <w:rFonts w:cs="Arial"/>
        </w:rPr>
      </w:pPr>
      <w:r w:rsidRPr="00B76ED3">
        <w:rPr>
          <w:rFonts w:cs="Arial"/>
        </w:rPr>
        <w:t>4. Definición del Método de Trabajo Seguro:</w:t>
      </w:r>
    </w:p>
    <w:p w14:paraId="2289D8CA" w14:textId="77777777" w:rsidR="00ED1CCE" w:rsidRPr="00B76ED3" w:rsidRDefault="00ED1CCE" w:rsidP="006C2BBC">
      <w:pPr>
        <w:contextualSpacing/>
        <w:rPr>
          <w:rFonts w:eastAsia="Times New Roman" w:cs="Arial"/>
          <w:lang w:eastAsia="es-ES"/>
        </w:rPr>
      </w:pPr>
      <w:r w:rsidRPr="00B76ED3">
        <w:rPr>
          <w:rFonts w:eastAsia="Times New Roman" w:cs="Arial"/>
          <w:lang w:eastAsia="es-ES"/>
        </w:rPr>
        <w:t>En esta etapa del Método se pretende DESCRIBIR el cómo se debe desarrollar el trabajo de manera segura. Para agotar esta etapa, se transcribe a manera de PROSA el contenido de la Columna ACTOS Y / O CONDICIONES PARA EJECUTAR DE MODO SEGURO, CADA PASO DE LA TAREA.</w:t>
      </w:r>
    </w:p>
    <w:p w14:paraId="1D4E7B20" w14:textId="77777777" w:rsidR="00ED1CCE" w:rsidRPr="00B76ED3" w:rsidRDefault="00ED1CCE" w:rsidP="006C2BBC">
      <w:pPr>
        <w:contextualSpacing/>
        <w:rPr>
          <w:rFonts w:eastAsia="Times New Roman" w:cs="Arial"/>
          <w:lang w:eastAsia="es-ES"/>
        </w:rPr>
      </w:pPr>
      <w:proofErr w:type="gramStart"/>
      <w:r w:rsidRPr="00B76ED3">
        <w:rPr>
          <w:rFonts w:eastAsia="Times New Roman" w:cs="Arial"/>
          <w:lang w:eastAsia="es-ES"/>
        </w:rPr>
        <w:t>De acuerdo al</w:t>
      </w:r>
      <w:proofErr w:type="gramEnd"/>
      <w:r w:rsidRPr="00B76ED3">
        <w:rPr>
          <w:rFonts w:eastAsia="Times New Roman" w:cs="Arial"/>
          <w:lang w:eastAsia="es-ES"/>
        </w:rPr>
        <w:t xml:space="preserve"> ejemplo, esta etapa sería ejecutada así:</w:t>
      </w:r>
    </w:p>
    <w:p w14:paraId="66D647E0" w14:textId="77777777" w:rsidR="00ED1CCE" w:rsidRPr="00B76ED3" w:rsidRDefault="00ED1CCE" w:rsidP="006C2BBC">
      <w:pPr>
        <w:contextualSpacing/>
        <w:rPr>
          <w:rFonts w:eastAsia="Times New Roman" w:cs="Arial"/>
          <w:lang w:eastAsia="es-ES"/>
        </w:rPr>
      </w:pPr>
    </w:p>
    <w:p w14:paraId="459040A1" w14:textId="0FBE1CC9" w:rsidR="00ED1CCE" w:rsidRPr="00B76ED3" w:rsidRDefault="00ED1CCE" w:rsidP="006C2BBC">
      <w:pPr>
        <w:contextualSpacing/>
        <w:rPr>
          <w:rFonts w:eastAsia="Times New Roman" w:cs="Arial"/>
          <w:lang w:eastAsia="es-ES"/>
        </w:rPr>
      </w:pPr>
      <w:r w:rsidRPr="00B76ED3">
        <w:rPr>
          <w:rFonts w:eastAsia="Times New Roman" w:cs="Arial"/>
          <w:lang w:eastAsia="es-ES"/>
        </w:rPr>
        <w:t>TAREA</w:t>
      </w:r>
      <w:r w:rsidR="00E201BB" w:rsidRPr="00B76ED3">
        <w:rPr>
          <w:rFonts w:eastAsia="Times New Roman" w:cs="Arial"/>
          <w:lang w:eastAsia="es-ES"/>
        </w:rPr>
        <w:t xml:space="preserve">: Fabricación de pedestal para gabinete de extintores </w:t>
      </w:r>
    </w:p>
    <w:p w14:paraId="4A0C3BAD" w14:textId="77777777" w:rsidR="00ED1CCE" w:rsidRPr="00B76ED3" w:rsidRDefault="00ED1CCE" w:rsidP="006C2BBC">
      <w:pPr>
        <w:contextualSpacing/>
        <w:rPr>
          <w:rFonts w:eastAsia="Times New Roman" w:cs="Arial"/>
          <w:lang w:eastAsia="es-ES"/>
        </w:rPr>
      </w:pPr>
      <w:r w:rsidRPr="00B76ED3">
        <w:rPr>
          <w:rFonts w:eastAsia="Times New Roman" w:cs="Arial"/>
          <w:lang w:eastAsia="es-ES"/>
        </w:rPr>
        <w:t>Método de Trabajo Seguro:</w:t>
      </w:r>
    </w:p>
    <w:p w14:paraId="525A37DC" w14:textId="77777777" w:rsidR="00ED1CCE" w:rsidRPr="00B76ED3" w:rsidRDefault="00ED1CCE" w:rsidP="006C2BBC">
      <w:pPr>
        <w:contextualSpacing/>
        <w:rPr>
          <w:rFonts w:eastAsia="Times New Roman" w:cs="Arial"/>
          <w:lang w:eastAsia="es-ES"/>
        </w:rPr>
      </w:pPr>
      <w:r w:rsidRPr="00B76ED3">
        <w:rPr>
          <w:rFonts w:eastAsia="Times New Roman" w:cs="Arial"/>
          <w:lang w:eastAsia="es-ES"/>
        </w:rPr>
        <w:t>“Colocar la cacerola sobre la boquilla antes de abrir el contacto.</w:t>
      </w:r>
    </w:p>
    <w:p w14:paraId="6A1DCEDB" w14:textId="77777777" w:rsidR="00ED1CCE" w:rsidRPr="00B76ED3" w:rsidRDefault="00ED1CCE" w:rsidP="006C2BBC">
      <w:pPr>
        <w:contextualSpacing/>
        <w:rPr>
          <w:rFonts w:eastAsia="Times New Roman" w:cs="Arial"/>
          <w:lang w:eastAsia="es-ES"/>
        </w:rPr>
      </w:pPr>
    </w:p>
    <w:p w14:paraId="1495A2E5" w14:textId="77777777" w:rsidR="00ED1CCE" w:rsidRPr="00B76ED3" w:rsidRDefault="00ED1CCE" w:rsidP="006C2BBC">
      <w:pPr>
        <w:contextualSpacing/>
        <w:rPr>
          <w:rFonts w:eastAsia="Times New Roman" w:cs="Arial"/>
          <w:lang w:eastAsia="es-ES"/>
        </w:rPr>
      </w:pPr>
      <w:r w:rsidRPr="00B76ED3">
        <w:rPr>
          <w:rFonts w:eastAsia="Times New Roman" w:cs="Arial"/>
          <w:lang w:eastAsia="es-ES"/>
        </w:rPr>
        <w:t>Colocar la cacerola con el aceite sobre la boquilla, sin abrir el contacto.</w:t>
      </w:r>
    </w:p>
    <w:p w14:paraId="4B96DDEB" w14:textId="77777777" w:rsidR="00ED1CCE" w:rsidRPr="00B76ED3" w:rsidRDefault="00ED1CCE" w:rsidP="006C2BBC">
      <w:pPr>
        <w:contextualSpacing/>
        <w:rPr>
          <w:rFonts w:eastAsia="Times New Roman" w:cs="Arial"/>
          <w:lang w:eastAsia="es-ES"/>
        </w:rPr>
      </w:pPr>
      <w:r w:rsidRPr="00B76ED3">
        <w:rPr>
          <w:rFonts w:eastAsia="Times New Roman" w:cs="Arial"/>
          <w:lang w:eastAsia="es-ES"/>
        </w:rPr>
        <w:t>Verter el huevo a baja distancia de la superficie del aceite, un minuto después de haber abierto el contacto en MEDIO. Colocar la tapa original de la cacerola de inmediato se vierta el huevo.</w:t>
      </w:r>
    </w:p>
    <w:p w14:paraId="75CC5915" w14:textId="77777777" w:rsidR="00ED1CCE" w:rsidRPr="00B76ED3" w:rsidRDefault="00ED1CCE" w:rsidP="006C2BBC">
      <w:pPr>
        <w:contextualSpacing/>
        <w:rPr>
          <w:rFonts w:eastAsia="Times New Roman" w:cs="Arial"/>
          <w:lang w:eastAsia="es-ES"/>
        </w:rPr>
      </w:pPr>
    </w:p>
    <w:p w14:paraId="3B827D3B" w14:textId="77777777" w:rsidR="00ED1CCE" w:rsidRPr="00B76ED3" w:rsidRDefault="00ED1CCE" w:rsidP="006C2BBC">
      <w:pPr>
        <w:contextualSpacing/>
        <w:rPr>
          <w:rFonts w:eastAsia="Times New Roman" w:cs="Arial"/>
          <w:lang w:eastAsia="es-ES"/>
        </w:rPr>
      </w:pPr>
      <w:r w:rsidRPr="00B76ED3">
        <w:rPr>
          <w:rFonts w:eastAsia="Times New Roman" w:cs="Arial"/>
          <w:lang w:eastAsia="es-ES"/>
        </w:rPr>
        <w:t>Manipular la cacerola con guante aislante. Colocar la cacerola sobre un plato de porcelana.</w:t>
      </w:r>
    </w:p>
    <w:p w14:paraId="180B0AFD" w14:textId="4068D1F5" w:rsidR="00ED1CCE" w:rsidRPr="00B76ED3" w:rsidRDefault="00ED1CCE" w:rsidP="006C2BBC">
      <w:pPr>
        <w:contextualSpacing/>
        <w:rPr>
          <w:rFonts w:eastAsia="Times New Roman" w:cs="Arial"/>
          <w:lang w:eastAsia="es-ES"/>
        </w:rPr>
      </w:pPr>
    </w:p>
    <w:p w14:paraId="104B6DA9" w14:textId="77777777" w:rsidR="005A7053" w:rsidRPr="00B76ED3" w:rsidRDefault="005A7053" w:rsidP="006C2BBC">
      <w:pPr>
        <w:contextualSpacing/>
        <w:rPr>
          <w:rFonts w:eastAsia="Times New Roman" w:cs="Arial"/>
          <w:lang w:eastAsia="es-ES"/>
        </w:rPr>
      </w:pPr>
    </w:p>
    <w:p w14:paraId="7AB15B7B" w14:textId="77777777" w:rsidR="00ED1CCE" w:rsidRPr="00B76ED3" w:rsidRDefault="00ED1CCE" w:rsidP="006C2BBC">
      <w:pPr>
        <w:contextualSpacing/>
        <w:rPr>
          <w:rFonts w:eastAsia="Times New Roman" w:cs="Arial"/>
          <w:lang w:eastAsia="es-ES"/>
        </w:rPr>
      </w:pPr>
    </w:p>
    <w:p w14:paraId="010F7A25" w14:textId="77777777" w:rsidR="00ED1CCE" w:rsidRPr="00B76ED3" w:rsidRDefault="00ED1CCE" w:rsidP="006C2BBC">
      <w:pPr>
        <w:numPr>
          <w:ilvl w:val="0"/>
          <w:numId w:val="15"/>
        </w:numPr>
        <w:tabs>
          <w:tab w:val="num" w:pos="284"/>
        </w:tabs>
        <w:ind w:left="0" w:firstLine="720"/>
        <w:contextualSpacing/>
        <w:rPr>
          <w:rFonts w:eastAsia="Times New Roman" w:cs="Arial"/>
          <w:lang w:eastAsia="es-ES"/>
        </w:rPr>
      </w:pPr>
      <w:r w:rsidRPr="00B76ED3">
        <w:rPr>
          <w:rFonts w:eastAsia="Times New Roman" w:cs="Arial"/>
          <w:lang w:eastAsia="es-ES"/>
        </w:rPr>
        <w:t>Construcción de la Lista de Chequeo: (</w:t>
      </w:r>
      <w:proofErr w:type="spellStart"/>
      <w:r w:rsidRPr="00B76ED3">
        <w:rPr>
          <w:rFonts w:eastAsia="Times New Roman" w:cs="Arial"/>
          <w:lang w:eastAsia="es-ES"/>
        </w:rPr>
        <w:t>Check</w:t>
      </w:r>
      <w:proofErr w:type="spellEnd"/>
      <w:r w:rsidRPr="00B76ED3">
        <w:rPr>
          <w:rFonts w:eastAsia="Times New Roman" w:cs="Arial"/>
          <w:lang w:eastAsia="es-ES"/>
        </w:rPr>
        <w:t xml:space="preserve"> </w:t>
      </w:r>
      <w:proofErr w:type="spellStart"/>
      <w:r w:rsidRPr="00B76ED3">
        <w:rPr>
          <w:rFonts w:eastAsia="Times New Roman" w:cs="Arial"/>
          <w:lang w:eastAsia="es-ES"/>
        </w:rPr>
        <w:t>List</w:t>
      </w:r>
      <w:proofErr w:type="spellEnd"/>
      <w:r w:rsidRPr="00B76ED3">
        <w:rPr>
          <w:rFonts w:eastAsia="Times New Roman" w:cs="Arial"/>
          <w:lang w:eastAsia="es-ES"/>
        </w:rPr>
        <w:t>)</w:t>
      </w:r>
    </w:p>
    <w:p w14:paraId="49CD85AD" w14:textId="77777777" w:rsidR="00ED1CCE" w:rsidRPr="00B76ED3" w:rsidRDefault="00ED1CCE" w:rsidP="006C2BBC">
      <w:pPr>
        <w:contextualSpacing/>
        <w:rPr>
          <w:rFonts w:eastAsia="Times New Roman" w:cs="Arial"/>
          <w:lang w:eastAsia="es-ES"/>
        </w:rPr>
      </w:pPr>
      <w:r w:rsidRPr="00B76ED3">
        <w:rPr>
          <w:rFonts w:eastAsia="Times New Roman" w:cs="Arial"/>
          <w:lang w:eastAsia="es-ES"/>
        </w:rPr>
        <w:t>La Lista de chequeo (</w:t>
      </w:r>
      <w:proofErr w:type="spellStart"/>
      <w:r w:rsidRPr="00B76ED3">
        <w:rPr>
          <w:rFonts w:eastAsia="Times New Roman" w:cs="Arial"/>
          <w:lang w:eastAsia="es-ES"/>
        </w:rPr>
        <w:t>Check</w:t>
      </w:r>
      <w:proofErr w:type="spellEnd"/>
      <w:r w:rsidRPr="00B76ED3">
        <w:rPr>
          <w:rFonts w:eastAsia="Times New Roman" w:cs="Arial"/>
          <w:lang w:eastAsia="es-ES"/>
        </w:rPr>
        <w:t xml:space="preserve"> – </w:t>
      </w:r>
      <w:proofErr w:type="spellStart"/>
      <w:r w:rsidRPr="00B76ED3">
        <w:rPr>
          <w:rFonts w:eastAsia="Times New Roman" w:cs="Arial"/>
          <w:lang w:eastAsia="es-ES"/>
        </w:rPr>
        <w:t>List</w:t>
      </w:r>
      <w:proofErr w:type="spellEnd"/>
      <w:r w:rsidRPr="00B76ED3">
        <w:rPr>
          <w:rFonts w:eastAsia="Times New Roman" w:cs="Arial"/>
          <w:lang w:eastAsia="es-ES"/>
        </w:rPr>
        <w:t>) se construye con aquellos ACTOS Y/O CONDICIONES que cumpliéndose bloquearían de manera efectiva la ocurrencia de eventos dañinos a la Seguridad y Salud en el trabajo. Es importante anotar, que es muy deseable que los Comportamientos a observar no superen el número de diez (10); una Lista de Chequeo con más ítems para observar, puede resultar dispendiosa y su control estadístico igualmente molesto y oneroso en tiempo.</w:t>
      </w:r>
    </w:p>
    <w:p w14:paraId="6C8E2C71" w14:textId="77777777" w:rsidR="00ED1CCE" w:rsidRPr="00B76ED3" w:rsidRDefault="00ED1CCE" w:rsidP="006C2BBC">
      <w:pPr>
        <w:contextualSpacing/>
        <w:rPr>
          <w:rFonts w:eastAsia="Times New Roman" w:cs="Arial"/>
          <w:lang w:eastAsia="es-ES"/>
        </w:rPr>
      </w:pPr>
      <w:r w:rsidRPr="00B76ED3">
        <w:rPr>
          <w:rFonts w:eastAsia="Times New Roman" w:cs="Arial"/>
          <w:lang w:eastAsia="es-ES"/>
        </w:rPr>
        <w:t>Otro aspecto importante es la redacción de cada Ítem. Esta redacción tiene que reflejar HECHOS CUMPLIDOS ante los cuales solo existen dos (2) opciones posibles: CONFORME o NO CONFORME.</w:t>
      </w:r>
    </w:p>
    <w:tbl>
      <w:tblPr>
        <w:tblpPr w:leftFromText="141" w:rightFromText="141" w:vertAnchor="page" w:horzAnchor="margin" w:tblpY="17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5"/>
        <w:gridCol w:w="5143"/>
        <w:gridCol w:w="1540"/>
        <w:gridCol w:w="1562"/>
      </w:tblGrid>
      <w:tr w:rsidR="00ED1CCE" w:rsidRPr="00B76ED3" w14:paraId="4CB43F7B" w14:textId="77777777" w:rsidTr="00EE48A4">
        <w:tc>
          <w:tcPr>
            <w:tcW w:w="0" w:type="auto"/>
            <w:shd w:val="clear" w:color="auto" w:fill="0070C0"/>
            <w:vAlign w:val="center"/>
          </w:tcPr>
          <w:p w14:paraId="254BD441" w14:textId="77777777" w:rsidR="00ED1CCE" w:rsidRPr="00B76ED3" w:rsidRDefault="00ED1CCE" w:rsidP="00EE48A4">
            <w:pPr>
              <w:ind w:hanging="67"/>
              <w:contextualSpacing/>
              <w:jc w:val="center"/>
              <w:rPr>
                <w:rFonts w:eastAsia="Times New Roman" w:cs="Arial"/>
                <w:b/>
                <w:color w:val="FFFFFF" w:themeColor="background1"/>
                <w:lang w:eastAsia="es-ES"/>
              </w:rPr>
            </w:pPr>
            <w:proofErr w:type="spellStart"/>
            <w:r w:rsidRPr="00B76ED3">
              <w:rPr>
                <w:rFonts w:eastAsia="Times New Roman" w:cs="Arial"/>
                <w:b/>
                <w:color w:val="FFFFFF" w:themeColor="background1"/>
                <w:lang w:eastAsia="es-ES"/>
              </w:rPr>
              <w:lastRenderedPageBreak/>
              <w:t>N°</w:t>
            </w:r>
            <w:proofErr w:type="spellEnd"/>
            <w:r w:rsidRPr="00B76ED3">
              <w:rPr>
                <w:rFonts w:eastAsia="Times New Roman" w:cs="Arial"/>
                <w:b/>
                <w:color w:val="FFFFFF" w:themeColor="background1"/>
                <w:lang w:eastAsia="es-ES"/>
              </w:rPr>
              <w:t xml:space="preserve"> ITEM</w:t>
            </w:r>
          </w:p>
        </w:tc>
        <w:tc>
          <w:tcPr>
            <w:tcW w:w="5143" w:type="dxa"/>
            <w:shd w:val="clear" w:color="auto" w:fill="0070C0"/>
            <w:vAlign w:val="center"/>
          </w:tcPr>
          <w:p w14:paraId="691A75FC" w14:textId="77777777" w:rsidR="00ED1CCE" w:rsidRPr="00B76ED3" w:rsidRDefault="00ED1CCE" w:rsidP="00EE48A4">
            <w:pPr>
              <w:ind w:firstLine="0"/>
              <w:contextualSpacing/>
              <w:jc w:val="center"/>
              <w:rPr>
                <w:rFonts w:eastAsia="Times New Roman" w:cs="Arial"/>
                <w:b/>
                <w:color w:val="FFFFFF" w:themeColor="background1"/>
                <w:lang w:eastAsia="es-ES"/>
              </w:rPr>
            </w:pPr>
            <w:r w:rsidRPr="00B76ED3">
              <w:rPr>
                <w:rFonts w:eastAsia="Times New Roman" w:cs="Arial"/>
                <w:b/>
                <w:color w:val="FFFFFF" w:themeColor="background1"/>
                <w:lang w:eastAsia="es-ES"/>
              </w:rPr>
              <w:t>DESCRIPCIÓN DE LA CONDICIÓN O ACTO SEGURO OBSERVABLES</w:t>
            </w:r>
          </w:p>
        </w:tc>
        <w:tc>
          <w:tcPr>
            <w:tcW w:w="1540" w:type="dxa"/>
            <w:shd w:val="clear" w:color="auto" w:fill="0070C0"/>
            <w:vAlign w:val="center"/>
          </w:tcPr>
          <w:p w14:paraId="372D437A" w14:textId="77777777" w:rsidR="00ED1CCE" w:rsidRPr="00B76ED3" w:rsidRDefault="00ED1CCE" w:rsidP="00EE48A4">
            <w:pPr>
              <w:ind w:firstLine="0"/>
              <w:contextualSpacing/>
              <w:rPr>
                <w:rFonts w:eastAsia="Times New Roman" w:cs="Arial"/>
                <w:b/>
                <w:color w:val="FFFFFF" w:themeColor="background1"/>
                <w:lang w:eastAsia="es-ES"/>
              </w:rPr>
            </w:pPr>
            <w:r w:rsidRPr="00B76ED3">
              <w:rPr>
                <w:rFonts w:eastAsia="Times New Roman" w:cs="Arial"/>
                <w:b/>
                <w:color w:val="FFFFFF" w:themeColor="background1"/>
                <w:lang w:eastAsia="es-ES"/>
              </w:rPr>
              <w:t>CONFORME</w:t>
            </w:r>
          </w:p>
        </w:tc>
        <w:tc>
          <w:tcPr>
            <w:tcW w:w="0" w:type="auto"/>
            <w:shd w:val="clear" w:color="auto" w:fill="0070C0"/>
            <w:vAlign w:val="center"/>
          </w:tcPr>
          <w:p w14:paraId="5E826D9E" w14:textId="77777777" w:rsidR="00ED1CCE" w:rsidRPr="00B76ED3" w:rsidRDefault="00ED1CCE" w:rsidP="00EE48A4">
            <w:pPr>
              <w:ind w:firstLine="35"/>
              <w:contextualSpacing/>
              <w:jc w:val="center"/>
              <w:rPr>
                <w:rFonts w:eastAsia="Times New Roman" w:cs="Arial"/>
                <w:b/>
                <w:color w:val="FFFFFF" w:themeColor="background1"/>
                <w:lang w:eastAsia="es-ES"/>
              </w:rPr>
            </w:pPr>
            <w:r w:rsidRPr="00B76ED3">
              <w:rPr>
                <w:rFonts w:eastAsia="Times New Roman" w:cs="Arial"/>
                <w:b/>
                <w:color w:val="FFFFFF" w:themeColor="background1"/>
                <w:lang w:eastAsia="es-ES"/>
              </w:rPr>
              <w:t>NO CONFORME</w:t>
            </w:r>
          </w:p>
        </w:tc>
      </w:tr>
      <w:tr w:rsidR="00ED1CCE" w:rsidRPr="00B76ED3" w14:paraId="5C19BE9C" w14:textId="77777777" w:rsidTr="00EE48A4">
        <w:tc>
          <w:tcPr>
            <w:tcW w:w="0" w:type="auto"/>
            <w:vAlign w:val="center"/>
          </w:tcPr>
          <w:p w14:paraId="39F43FE7" w14:textId="77777777" w:rsidR="00ED1CCE" w:rsidRPr="00B76ED3" w:rsidRDefault="00ED1CCE" w:rsidP="00EE48A4">
            <w:pPr>
              <w:contextualSpacing/>
              <w:jc w:val="both"/>
              <w:rPr>
                <w:rFonts w:eastAsia="Times New Roman" w:cs="Arial"/>
                <w:b/>
                <w:lang w:eastAsia="es-ES"/>
              </w:rPr>
            </w:pPr>
            <w:r w:rsidRPr="00B76ED3">
              <w:rPr>
                <w:rFonts w:eastAsia="Times New Roman" w:cs="Arial"/>
                <w:b/>
                <w:lang w:eastAsia="es-ES"/>
              </w:rPr>
              <w:t>01</w:t>
            </w:r>
          </w:p>
        </w:tc>
        <w:tc>
          <w:tcPr>
            <w:tcW w:w="5143" w:type="dxa"/>
            <w:vAlign w:val="center"/>
          </w:tcPr>
          <w:p w14:paraId="6A44622C" w14:textId="77777777" w:rsidR="00ED1CCE" w:rsidRPr="00B76ED3" w:rsidRDefault="00ED1CCE" w:rsidP="00EE48A4">
            <w:pPr>
              <w:contextualSpacing/>
              <w:jc w:val="both"/>
              <w:rPr>
                <w:rFonts w:eastAsia="Times New Roman" w:cs="Arial"/>
                <w:lang w:eastAsia="es-ES"/>
              </w:rPr>
            </w:pPr>
            <w:r w:rsidRPr="00B76ED3">
              <w:rPr>
                <w:rFonts w:eastAsia="Times New Roman" w:cs="Arial"/>
                <w:lang w:eastAsia="es-ES"/>
              </w:rPr>
              <w:t xml:space="preserve">El operario vierte el aceite en la cacerola sin colocar ésta sobre la boquilla de la estufa. </w:t>
            </w:r>
          </w:p>
        </w:tc>
        <w:tc>
          <w:tcPr>
            <w:tcW w:w="1540" w:type="dxa"/>
            <w:vAlign w:val="center"/>
          </w:tcPr>
          <w:p w14:paraId="5C772958" w14:textId="77777777" w:rsidR="00ED1CCE" w:rsidRPr="00B76ED3" w:rsidRDefault="00ED1CCE" w:rsidP="00EE48A4">
            <w:pPr>
              <w:contextualSpacing/>
              <w:jc w:val="both"/>
              <w:rPr>
                <w:rFonts w:eastAsia="Times New Roman" w:cs="Arial"/>
                <w:lang w:eastAsia="es-ES"/>
              </w:rPr>
            </w:pPr>
          </w:p>
        </w:tc>
        <w:tc>
          <w:tcPr>
            <w:tcW w:w="0" w:type="auto"/>
            <w:vAlign w:val="center"/>
          </w:tcPr>
          <w:p w14:paraId="6279FC5E" w14:textId="77777777" w:rsidR="00ED1CCE" w:rsidRPr="00B76ED3" w:rsidRDefault="00ED1CCE" w:rsidP="00EE48A4">
            <w:pPr>
              <w:contextualSpacing/>
              <w:jc w:val="both"/>
              <w:rPr>
                <w:rFonts w:eastAsia="Times New Roman" w:cs="Arial"/>
                <w:lang w:eastAsia="es-ES"/>
              </w:rPr>
            </w:pPr>
          </w:p>
          <w:p w14:paraId="7CD39576" w14:textId="77777777" w:rsidR="00ED1CCE" w:rsidRPr="00B76ED3" w:rsidRDefault="00ED1CCE" w:rsidP="00EE48A4">
            <w:pPr>
              <w:contextualSpacing/>
              <w:jc w:val="both"/>
              <w:rPr>
                <w:rFonts w:eastAsia="Times New Roman" w:cs="Arial"/>
                <w:lang w:eastAsia="es-ES"/>
              </w:rPr>
            </w:pPr>
          </w:p>
        </w:tc>
      </w:tr>
      <w:tr w:rsidR="00ED1CCE" w:rsidRPr="00B76ED3" w14:paraId="3C7C7714" w14:textId="77777777" w:rsidTr="00EE48A4">
        <w:tc>
          <w:tcPr>
            <w:tcW w:w="0" w:type="auto"/>
            <w:vAlign w:val="center"/>
          </w:tcPr>
          <w:p w14:paraId="62B2527E" w14:textId="77777777" w:rsidR="00ED1CCE" w:rsidRPr="00B76ED3" w:rsidRDefault="00ED1CCE" w:rsidP="00EE48A4">
            <w:pPr>
              <w:contextualSpacing/>
              <w:jc w:val="both"/>
              <w:rPr>
                <w:rFonts w:eastAsia="Times New Roman" w:cs="Arial"/>
                <w:b/>
                <w:lang w:eastAsia="es-ES"/>
              </w:rPr>
            </w:pPr>
            <w:r w:rsidRPr="00B76ED3">
              <w:rPr>
                <w:rFonts w:eastAsia="Times New Roman" w:cs="Arial"/>
                <w:b/>
                <w:lang w:eastAsia="es-ES"/>
              </w:rPr>
              <w:t>02</w:t>
            </w:r>
          </w:p>
        </w:tc>
        <w:tc>
          <w:tcPr>
            <w:tcW w:w="5143" w:type="dxa"/>
          </w:tcPr>
          <w:p w14:paraId="6E139439" w14:textId="77777777" w:rsidR="00ED1CCE" w:rsidRPr="00B76ED3" w:rsidRDefault="00ED1CCE" w:rsidP="00EE48A4">
            <w:pPr>
              <w:contextualSpacing/>
              <w:jc w:val="both"/>
              <w:rPr>
                <w:rFonts w:eastAsia="Times New Roman" w:cs="Arial"/>
                <w:lang w:eastAsia="es-ES"/>
              </w:rPr>
            </w:pPr>
            <w:r w:rsidRPr="00B76ED3">
              <w:rPr>
                <w:rFonts w:eastAsia="Times New Roman" w:cs="Arial"/>
                <w:lang w:eastAsia="es-ES"/>
              </w:rPr>
              <w:t xml:space="preserve">Al colocar la cacerola sobre la boquilla, el contacto eléctrico está en APAGADO.          </w:t>
            </w:r>
          </w:p>
        </w:tc>
        <w:tc>
          <w:tcPr>
            <w:tcW w:w="1540" w:type="dxa"/>
          </w:tcPr>
          <w:p w14:paraId="002A307E" w14:textId="77777777" w:rsidR="00ED1CCE" w:rsidRPr="00B76ED3" w:rsidRDefault="00ED1CCE" w:rsidP="00EE48A4">
            <w:pPr>
              <w:contextualSpacing/>
              <w:jc w:val="both"/>
              <w:rPr>
                <w:rFonts w:eastAsia="Times New Roman" w:cs="Arial"/>
                <w:lang w:eastAsia="es-ES"/>
              </w:rPr>
            </w:pPr>
          </w:p>
        </w:tc>
        <w:tc>
          <w:tcPr>
            <w:tcW w:w="0" w:type="auto"/>
          </w:tcPr>
          <w:p w14:paraId="6D9306E5" w14:textId="77777777" w:rsidR="00ED1CCE" w:rsidRPr="00B76ED3" w:rsidRDefault="00ED1CCE" w:rsidP="00EE48A4">
            <w:pPr>
              <w:contextualSpacing/>
              <w:jc w:val="both"/>
              <w:rPr>
                <w:rFonts w:eastAsia="Times New Roman" w:cs="Arial"/>
                <w:lang w:eastAsia="es-ES"/>
              </w:rPr>
            </w:pPr>
          </w:p>
        </w:tc>
      </w:tr>
      <w:tr w:rsidR="00ED1CCE" w:rsidRPr="00B76ED3" w14:paraId="1A1F759D" w14:textId="77777777" w:rsidTr="00EE48A4">
        <w:tc>
          <w:tcPr>
            <w:tcW w:w="0" w:type="auto"/>
            <w:vAlign w:val="center"/>
          </w:tcPr>
          <w:p w14:paraId="0DF1141C" w14:textId="77777777" w:rsidR="00ED1CCE" w:rsidRPr="00B76ED3" w:rsidRDefault="00ED1CCE" w:rsidP="00EE48A4">
            <w:pPr>
              <w:contextualSpacing/>
              <w:jc w:val="both"/>
              <w:rPr>
                <w:rFonts w:eastAsia="Times New Roman" w:cs="Arial"/>
                <w:b/>
                <w:lang w:eastAsia="es-ES"/>
              </w:rPr>
            </w:pPr>
            <w:r w:rsidRPr="00B76ED3">
              <w:rPr>
                <w:rFonts w:eastAsia="Times New Roman" w:cs="Arial"/>
                <w:b/>
                <w:lang w:eastAsia="es-ES"/>
              </w:rPr>
              <w:t>03</w:t>
            </w:r>
          </w:p>
        </w:tc>
        <w:tc>
          <w:tcPr>
            <w:tcW w:w="5143" w:type="dxa"/>
          </w:tcPr>
          <w:p w14:paraId="749D217A" w14:textId="77777777" w:rsidR="00ED1CCE" w:rsidRPr="00B76ED3" w:rsidRDefault="00ED1CCE" w:rsidP="00EE48A4">
            <w:pPr>
              <w:contextualSpacing/>
              <w:jc w:val="both"/>
              <w:rPr>
                <w:rFonts w:eastAsia="Times New Roman" w:cs="Arial"/>
                <w:lang w:eastAsia="es-ES"/>
              </w:rPr>
            </w:pPr>
            <w:r w:rsidRPr="00B76ED3">
              <w:rPr>
                <w:rFonts w:eastAsia="Times New Roman" w:cs="Arial"/>
                <w:lang w:eastAsia="es-ES"/>
              </w:rPr>
              <w:t>El Operario vierte el huevo en la cacerola, después de haber “precalentado” el aceite a FUEGO MEDIO por espacio de un minuto.</w:t>
            </w:r>
          </w:p>
        </w:tc>
        <w:tc>
          <w:tcPr>
            <w:tcW w:w="1540" w:type="dxa"/>
          </w:tcPr>
          <w:p w14:paraId="4B1A4513" w14:textId="77777777" w:rsidR="00ED1CCE" w:rsidRPr="00B76ED3" w:rsidRDefault="00ED1CCE" w:rsidP="00EE48A4">
            <w:pPr>
              <w:contextualSpacing/>
              <w:jc w:val="both"/>
              <w:rPr>
                <w:rFonts w:eastAsia="Times New Roman" w:cs="Arial"/>
                <w:lang w:eastAsia="es-ES"/>
              </w:rPr>
            </w:pPr>
          </w:p>
        </w:tc>
        <w:tc>
          <w:tcPr>
            <w:tcW w:w="0" w:type="auto"/>
          </w:tcPr>
          <w:p w14:paraId="49D8B834" w14:textId="77777777" w:rsidR="00ED1CCE" w:rsidRPr="00B76ED3" w:rsidRDefault="00ED1CCE" w:rsidP="00EE48A4">
            <w:pPr>
              <w:contextualSpacing/>
              <w:jc w:val="both"/>
              <w:rPr>
                <w:rFonts w:eastAsia="Times New Roman" w:cs="Arial"/>
                <w:lang w:eastAsia="es-ES"/>
              </w:rPr>
            </w:pPr>
          </w:p>
        </w:tc>
      </w:tr>
      <w:tr w:rsidR="00ED1CCE" w:rsidRPr="00B76ED3" w14:paraId="1042EE04" w14:textId="77777777" w:rsidTr="00EE48A4">
        <w:tc>
          <w:tcPr>
            <w:tcW w:w="0" w:type="auto"/>
            <w:vAlign w:val="center"/>
          </w:tcPr>
          <w:p w14:paraId="43EFCFE4" w14:textId="77777777" w:rsidR="00ED1CCE" w:rsidRPr="00B76ED3" w:rsidRDefault="00ED1CCE" w:rsidP="00EE48A4">
            <w:pPr>
              <w:contextualSpacing/>
              <w:jc w:val="both"/>
              <w:rPr>
                <w:rFonts w:eastAsia="Times New Roman" w:cs="Arial"/>
                <w:b/>
                <w:lang w:eastAsia="es-ES"/>
              </w:rPr>
            </w:pPr>
            <w:r w:rsidRPr="00B76ED3">
              <w:rPr>
                <w:rFonts w:eastAsia="Times New Roman" w:cs="Arial"/>
                <w:b/>
                <w:lang w:eastAsia="es-ES"/>
              </w:rPr>
              <w:t>04</w:t>
            </w:r>
          </w:p>
        </w:tc>
        <w:tc>
          <w:tcPr>
            <w:tcW w:w="5143" w:type="dxa"/>
          </w:tcPr>
          <w:p w14:paraId="62073F15" w14:textId="77777777" w:rsidR="00ED1CCE" w:rsidRPr="00B76ED3" w:rsidRDefault="00ED1CCE" w:rsidP="00EE48A4">
            <w:pPr>
              <w:contextualSpacing/>
              <w:jc w:val="both"/>
              <w:rPr>
                <w:rFonts w:eastAsia="Times New Roman" w:cs="Arial"/>
                <w:lang w:eastAsia="es-ES"/>
              </w:rPr>
            </w:pPr>
            <w:r w:rsidRPr="00B76ED3">
              <w:rPr>
                <w:rFonts w:eastAsia="Times New Roman" w:cs="Arial"/>
                <w:lang w:eastAsia="es-ES"/>
              </w:rPr>
              <w:t xml:space="preserve">El Operario coloca la tapa “original” de la cacerola después de verter el huevo en ella. </w:t>
            </w:r>
          </w:p>
        </w:tc>
        <w:tc>
          <w:tcPr>
            <w:tcW w:w="1540" w:type="dxa"/>
          </w:tcPr>
          <w:p w14:paraId="4B0BFFFD" w14:textId="77777777" w:rsidR="00ED1CCE" w:rsidRPr="00B76ED3" w:rsidRDefault="00ED1CCE" w:rsidP="00EE48A4">
            <w:pPr>
              <w:contextualSpacing/>
              <w:jc w:val="both"/>
              <w:rPr>
                <w:rFonts w:eastAsia="Times New Roman" w:cs="Arial"/>
                <w:lang w:eastAsia="es-ES"/>
              </w:rPr>
            </w:pPr>
          </w:p>
        </w:tc>
        <w:tc>
          <w:tcPr>
            <w:tcW w:w="0" w:type="auto"/>
          </w:tcPr>
          <w:p w14:paraId="26687450" w14:textId="77777777" w:rsidR="00ED1CCE" w:rsidRPr="00B76ED3" w:rsidRDefault="00ED1CCE" w:rsidP="00EE48A4">
            <w:pPr>
              <w:contextualSpacing/>
              <w:jc w:val="both"/>
              <w:rPr>
                <w:rFonts w:eastAsia="Times New Roman" w:cs="Arial"/>
                <w:lang w:eastAsia="es-ES"/>
              </w:rPr>
            </w:pPr>
          </w:p>
        </w:tc>
      </w:tr>
      <w:tr w:rsidR="00ED1CCE" w:rsidRPr="00B76ED3" w14:paraId="153356D9" w14:textId="77777777" w:rsidTr="00EE48A4">
        <w:tc>
          <w:tcPr>
            <w:tcW w:w="0" w:type="auto"/>
            <w:vAlign w:val="center"/>
          </w:tcPr>
          <w:p w14:paraId="72B1D7D5" w14:textId="77777777" w:rsidR="00ED1CCE" w:rsidRPr="00B76ED3" w:rsidRDefault="00ED1CCE" w:rsidP="00EE48A4">
            <w:pPr>
              <w:contextualSpacing/>
              <w:jc w:val="both"/>
              <w:rPr>
                <w:rFonts w:eastAsia="Times New Roman" w:cs="Arial"/>
                <w:b/>
                <w:lang w:eastAsia="es-ES"/>
              </w:rPr>
            </w:pPr>
            <w:r w:rsidRPr="00B76ED3">
              <w:rPr>
                <w:rFonts w:eastAsia="Times New Roman" w:cs="Arial"/>
                <w:b/>
                <w:lang w:eastAsia="es-ES"/>
              </w:rPr>
              <w:t>05</w:t>
            </w:r>
          </w:p>
        </w:tc>
        <w:tc>
          <w:tcPr>
            <w:tcW w:w="5143" w:type="dxa"/>
          </w:tcPr>
          <w:p w14:paraId="2BB1F20D" w14:textId="77777777" w:rsidR="00ED1CCE" w:rsidRPr="00B76ED3" w:rsidRDefault="00ED1CCE" w:rsidP="00EE48A4">
            <w:pPr>
              <w:contextualSpacing/>
              <w:jc w:val="both"/>
              <w:rPr>
                <w:rFonts w:eastAsia="Times New Roman" w:cs="Arial"/>
                <w:lang w:eastAsia="es-ES"/>
              </w:rPr>
            </w:pPr>
            <w:r w:rsidRPr="00B76ED3">
              <w:rPr>
                <w:rFonts w:eastAsia="Times New Roman" w:cs="Arial"/>
                <w:lang w:eastAsia="es-ES"/>
              </w:rPr>
              <w:t>El operario manipula la cacerola con su mano dominante protegida con el guante “Aislante” y al bajarla de la estufa, la coloca sobre un plato grande de porcelana.</w:t>
            </w:r>
          </w:p>
        </w:tc>
        <w:tc>
          <w:tcPr>
            <w:tcW w:w="1540" w:type="dxa"/>
          </w:tcPr>
          <w:p w14:paraId="649FB74F" w14:textId="77777777" w:rsidR="00ED1CCE" w:rsidRPr="00B76ED3" w:rsidRDefault="00ED1CCE" w:rsidP="00EE48A4">
            <w:pPr>
              <w:contextualSpacing/>
              <w:jc w:val="both"/>
              <w:rPr>
                <w:rFonts w:eastAsia="Times New Roman" w:cs="Arial"/>
                <w:lang w:eastAsia="es-ES"/>
              </w:rPr>
            </w:pPr>
          </w:p>
        </w:tc>
        <w:tc>
          <w:tcPr>
            <w:tcW w:w="0" w:type="auto"/>
          </w:tcPr>
          <w:p w14:paraId="5E4842B1" w14:textId="77777777" w:rsidR="00ED1CCE" w:rsidRPr="00B76ED3" w:rsidRDefault="00ED1CCE" w:rsidP="00EE48A4">
            <w:pPr>
              <w:contextualSpacing/>
              <w:jc w:val="both"/>
              <w:rPr>
                <w:rFonts w:eastAsia="Times New Roman" w:cs="Arial"/>
                <w:lang w:eastAsia="es-ES"/>
              </w:rPr>
            </w:pPr>
          </w:p>
        </w:tc>
      </w:tr>
    </w:tbl>
    <w:p w14:paraId="6D976E70" w14:textId="77777777" w:rsidR="00ED1CCE" w:rsidRPr="00B76ED3" w:rsidRDefault="00ED1CCE" w:rsidP="00E87F83">
      <w:pPr>
        <w:ind w:firstLine="0"/>
        <w:contextualSpacing/>
        <w:jc w:val="both"/>
        <w:rPr>
          <w:rFonts w:eastAsia="Times New Roman" w:cs="Arial"/>
          <w:lang w:eastAsia="es-ES"/>
        </w:rPr>
      </w:pPr>
    </w:p>
    <w:p w14:paraId="6574B3F3" w14:textId="77777777" w:rsidR="00ED1CCE" w:rsidRPr="00B76ED3" w:rsidRDefault="00ED1CCE" w:rsidP="00AE2108">
      <w:pPr>
        <w:contextualSpacing/>
        <w:jc w:val="both"/>
        <w:rPr>
          <w:rFonts w:eastAsia="Times New Roman" w:cs="Arial"/>
          <w:lang w:eastAsia="es-ES"/>
        </w:rPr>
      </w:pPr>
    </w:p>
    <w:p w14:paraId="49285575" w14:textId="06A89A76" w:rsidR="00ED1CCE" w:rsidRPr="00B76ED3" w:rsidRDefault="00ED1CCE" w:rsidP="006C2BBC">
      <w:pPr>
        <w:contextualSpacing/>
        <w:rPr>
          <w:rFonts w:eastAsia="Times New Roman" w:cs="Arial"/>
          <w:lang w:eastAsia="es-ES"/>
        </w:rPr>
      </w:pPr>
      <w:r w:rsidRPr="00B76ED3">
        <w:rPr>
          <w:rFonts w:eastAsia="Times New Roman" w:cs="Arial"/>
          <w:lang w:eastAsia="es-ES"/>
        </w:rPr>
        <w:t>El término CONFORME significa que el Acto o la Condición de Seguridad OBSERVABLES debe CUMPLIRSE COMPLETAMENTE, tal como lo describe el ítem; de lo contrario, la situación deberá calificase como NO CONFORME (así la condición de seguridad se cumpla parcialmente o en su gran mayoría).</w:t>
      </w:r>
    </w:p>
    <w:p w14:paraId="0D3A662E" w14:textId="77777777" w:rsidR="00EA5846" w:rsidRPr="00B76ED3" w:rsidRDefault="00EA5846" w:rsidP="006C2BBC">
      <w:pPr>
        <w:contextualSpacing/>
        <w:rPr>
          <w:rFonts w:eastAsia="Times New Roman" w:cs="Arial"/>
          <w:lang w:eastAsia="es-ES"/>
        </w:rPr>
      </w:pPr>
    </w:p>
    <w:p w14:paraId="2B633DBA"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 xml:space="preserve"> </w:t>
      </w:r>
    </w:p>
    <w:p w14:paraId="1943C258" w14:textId="77777777" w:rsidR="00ED1CCE" w:rsidRPr="00B76ED3" w:rsidRDefault="00ED1CCE" w:rsidP="00AE2108">
      <w:pPr>
        <w:numPr>
          <w:ilvl w:val="0"/>
          <w:numId w:val="18"/>
        </w:numPr>
        <w:ind w:left="0" w:firstLine="720"/>
        <w:contextualSpacing/>
        <w:rPr>
          <w:rFonts w:eastAsia="Times New Roman" w:cs="Arial"/>
          <w:lang w:eastAsia="es-ES"/>
        </w:rPr>
      </w:pPr>
      <w:proofErr w:type="gramStart"/>
      <w:r w:rsidRPr="00B76ED3">
        <w:rPr>
          <w:rFonts w:eastAsia="Times New Roman" w:cs="Arial"/>
          <w:lang w:eastAsia="es-ES"/>
        </w:rPr>
        <w:t>De acuerdo al</w:t>
      </w:r>
      <w:proofErr w:type="gramEnd"/>
      <w:r w:rsidRPr="00B76ED3">
        <w:rPr>
          <w:rFonts w:eastAsia="Times New Roman" w:cs="Arial"/>
          <w:lang w:eastAsia="es-ES"/>
        </w:rPr>
        <w:t xml:space="preserve"> ejemplo, esta Etapa se ejecutaría así:</w:t>
      </w:r>
    </w:p>
    <w:p w14:paraId="57835F2B" w14:textId="77777777" w:rsidR="00ED1CCE" w:rsidRPr="00B76ED3" w:rsidRDefault="00ED1CCE" w:rsidP="00AE2108">
      <w:pPr>
        <w:numPr>
          <w:ilvl w:val="0"/>
          <w:numId w:val="18"/>
        </w:numPr>
        <w:ind w:left="0" w:firstLine="720"/>
        <w:contextualSpacing/>
        <w:rPr>
          <w:rFonts w:eastAsia="Times New Roman" w:cs="Arial"/>
          <w:lang w:eastAsia="es-ES"/>
        </w:rPr>
      </w:pPr>
      <w:r w:rsidRPr="00B76ED3">
        <w:rPr>
          <w:rFonts w:eastAsia="Times New Roman" w:cs="Arial"/>
          <w:lang w:eastAsia="es-ES"/>
        </w:rPr>
        <w:t>TAREA: FREIR UN HUEVO EN CACEROLA EN ESTUFA ELECTRICA.</w:t>
      </w:r>
    </w:p>
    <w:p w14:paraId="65E6CD1C" w14:textId="77777777" w:rsidR="00ED1CCE" w:rsidRPr="00B76ED3" w:rsidRDefault="00ED1CCE" w:rsidP="00AE2108">
      <w:pPr>
        <w:numPr>
          <w:ilvl w:val="0"/>
          <w:numId w:val="18"/>
        </w:numPr>
        <w:ind w:left="0" w:firstLine="720"/>
        <w:contextualSpacing/>
        <w:rPr>
          <w:rFonts w:eastAsia="Times New Roman" w:cs="Arial"/>
          <w:lang w:eastAsia="es-ES"/>
        </w:rPr>
      </w:pPr>
      <w:r w:rsidRPr="00B76ED3">
        <w:rPr>
          <w:rFonts w:eastAsia="Times New Roman" w:cs="Arial"/>
          <w:lang w:eastAsia="es-ES"/>
        </w:rPr>
        <w:t>Lista de Chequeo (</w:t>
      </w:r>
      <w:proofErr w:type="spellStart"/>
      <w:r w:rsidRPr="00B76ED3">
        <w:rPr>
          <w:rFonts w:eastAsia="Times New Roman" w:cs="Arial"/>
          <w:lang w:eastAsia="es-ES"/>
        </w:rPr>
        <w:t>Check</w:t>
      </w:r>
      <w:proofErr w:type="spellEnd"/>
      <w:r w:rsidRPr="00B76ED3">
        <w:rPr>
          <w:rFonts w:eastAsia="Times New Roman" w:cs="Arial"/>
          <w:lang w:eastAsia="es-ES"/>
        </w:rPr>
        <w:t xml:space="preserve"> – </w:t>
      </w:r>
      <w:proofErr w:type="spellStart"/>
      <w:r w:rsidRPr="00B76ED3">
        <w:rPr>
          <w:rFonts w:eastAsia="Times New Roman" w:cs="Arial"/>
          <w:lang w:eastAsia="es-ES"/>
        </w:rPr>
        <w:t>List</w:t>
      </w:r>
      <w:proofErr w:type="spellEnd"/>
      <w:r w:rsidRPr="00B76ED3">
        <w:rPr>
          <w:rFonts w:eastAsia="Times New Roman" w:cs="Arial"/>
          <w:lang w:eastAsia="es-ES"/>
        </w:rPr>
        <w:t>)</w:t>
      </w:r>
    </w:p>
    <w:p w14:paraId="625798DD" w14:textId="77777777" w:rsidR="00ED1CCE" w:rsidRPr="00B76ED3" w:rsidRDefault="00ED1CCE" w:rsidP="00AE2108">
      <w:pPr>
        <w:contextualSpacing/>
        <w:rPr>
          <w:rFonts w:eastAsia="Times New Roman" w:cs="Arial"/>
          <w:lang w:eastAsia="es-ES"/>
        </w:rPr>
      </w:pPr>
    </w:p>
    <w:p w14:paraId="5590537D"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6. Aplicación de la Lista de Chequeo:</w:t>
      </w:r>
    </w:p>
    <w:p w14:paraId="1CDFD042" w14:textId="77777777" w:rsidR="00ED1CCE" w:rsidRPr="00B76ED3" w:rsidRDefault="00ED1CCE" w:rsidP="006C2BBC">
      <w:pPr>
        <w:contextualSpacing/>
        <w:rPr>
          <w:rFonts w:eastAsia="Times New Roman" w:cs="Arial"/>
          <w:lang w:eastAsia="es-ES"/>
        </w:rPr>
      </w:pPr>
      <w:r w:rsidRPr="00B76ED3">
        <w:rPr>
          <w:rFonts w:eastAsia="Times New Roman" w:cs="Arial"/>
          <w:lang w:eastAsia="es-ES"/>
        </w:rPr>
        <w:t xml:space="preserve">Esta etapa tiene como propósito recoger la información suficiente que le permita al experto aplicar las herramientas estadísticas correspondientes para construir el GRÁFICO DE CONTROL en una etapa posterior. Se recomienda que como mínimo, se realicen un buen número de OBSERVACIONES (aplicaciones de la lista de chequeo) a cada una de las personas que realiza la tarea que estamos analizando; de tal manera que al final podamos tener no menos de 20 listas de chequeo diligenciadas. Esta tarea es recomendable realizarla en un </w:t>
      </w:r>
      <w:proofErr w:type="gramStart"/>
      <w:r w:rsidRPr="00B76ED3">
        <w:rPr>
          <w:rFonts w:eastAsia="Times New Roman" w:cs="Arial"/>
          <w:lang w:eastAsia="es-ES"/>
        </w:rPr>
        <w:t>lapso de tiempo</w:t>
      </w:r>
      <w:proofErr w:type="gramEnd"/>
      <w:r w:rsidRPr="00B76ED3">
        <w:rPr>
          <w:rFonts w:eastAsia="Times New Roman" w:cs="Arial"/>
          <w:lang w:eastAsia="es-ES"/>
        </w:rPr>
        <w:t xml:space="preserve"> no mayor a dos (2) meses. Adicionalmente es pertinente avisar el propósito “constructivo” de la actividad a quienes van a ser observados, la cual por ningún motivo tiene un propósito acusador y que de ninguna manera los resultados determinarán la estabilidad laboral del “trabajador observado”.  </w:t>
      </w:r>
    </w:p>
    <w:p w14:paraId="51453264" w14:textId="77777777" w:rsidR="00ED1CCE" w:rsidRPr="00B76ED3" w:rsidRDefault="00ED1CCE" w:rsidP="006C2BBC">
      <w:pPr>
        <w:contextualSpacing/>
        <w:rPr>
          <w:rFonts w:eastAsia="Times New Roman" w:cs="Arial"/>
          <w:lang w:eastAsia="es-ES"/>
        </w:rPr>
      </w:pPr>
      <w:r w:rsidRPr="00B76ED3">
        <w:rPr>
          <w:rFonts w:eastAsia="Times New Roman" w:cs="Arial"/>
          <w:lang w:eastAsia="es-ES"/>
        </w:rPr>
        <w:t xml:space="preserve"> </w:t>
      </w:r>
    </w:p>
    <w:p w14:paraId="66AB0BEE"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7. Procesamiento de los datos:</w:t>
      </w:r>
    </w:p>
    <w:p w14:paraId="4AF58EFD"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7.1. Establezca el número de veces que se observó la tarea (número de listas de chequeo diligenciadas).</w:t>
      </w:r>
    </w:p>
    <w:p w14:paraId="497B5E78"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7.2. Establezca el número de ítems que tiene la lista de chequeo.</w:t>
      </w:r>
    </w:p>
    <w:p w14:paraId="1CE40447"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7.3. Multiplique el número de veces que se observó la tarea por el NÚMERO de ítems que tiene la lista de chequeo (N).</w:t>
      </w:r>
    </w:p>
    <w:p w14:paraId="7284D3BC"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7.4. Establezca del resultado anterior, cuántas veces se marcó CONFORME (C), y cuántas veces se marcó NO CONFORME (NC).</w:t>
      </w:r>
    </w:p>
    <w:p w14:paraId="6CBBB91F"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7.5. Teniendo como 100% el resultado obtenido en el punto 7.3., calcule (hasta con dos cifras decimales) el PORCENTAJE de observaciones CONFORMES (P).</w:t>
      </w:r>
    </w:p>
    <w:p w14:paraId="78B9D4C4"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7.6. Teniendo como 100% el resultado obtenido en el punto 7.3., calcule (hasta con dos cifras decimales) el PORCENTAJE de observaciones NO CONFORMES (Q).</w:t>
      </w:r>
    </w:p>
    <w:p w14:paraId="0C2462CF" w14:textId="77777777" w:rsidR="00ED1CCE" w:rsidRPr="00B76ED3" w:rsidRDefault="00ED1CCE" w:rsidP="00AE2108">
      <w:pPr>
        <w:contextualSpacing/>
        <w:rPr>
          <w:rFonts w:eastAsia="Times New Roman" w:cs="Arial"/>
          <w:lang w:eastAsia="es-ES"/>
        </w:rPr>
      </w:pPr>
    </w:p>
    <w:p w14:paraId="6AEF5F8F"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lastRenderedPageBreak/>
        <w:t>8. Construcción del Gráfico de Control:</w:t>
      </w:r>
    </w:p>
    <w:p w14:paraId="7C31F246" w14:textId="77777777" w:rsidR="00ED1CCE" w:rsidRPr="00B76ED3" w:rsidRDefault="00ED1CCE" w:rsidP="00AE2108">
      <w:pPr>
        <w:contextualSpacing/>
        <w:rPr>
          <w:rFonts w:eastAsia="Times New Roman" w:cs="Arial"/>
          <w:lang w:eastAsia="es-ES"/>
        </w:rPr>
      </w:pPr>
    </w:p>
    <w:p w14:paraId="2328550D" w14:textId="77777777" w:rsidR="00ED1CCE" w:rsidRPr="00B76ED3" w:rsidRDefault="00ED1CCE" w:rsidP="00AE2108">
      <w:pPr>
        <w:numPr>
          <w:ilvl w:val="0"/>
          <w:numId w:val="16"/>
        </w:numPr>
        <w:tabs>
          <w:tab w:val="num" w:pos="851"/>
        </w:tabs>
        <w:ind w:left="0" w:firstLine="720"/>
        <w:contextualSpacing/>
        <w:rPr>
          <w:rFonts w:eastAsia="Times New Roman" w:cs="Arial"/>
          <w:lang w:eastAsia="es-ES"/>
        </w:rPr>
      </w:pPr>
      <w:r w:rsidRPr="00B76ED3">
        <w:rPr>
          <w:rFonts w:eastAsia="Times New Roman" w:cs="Arial"/>
          <w:lang w:eastAsia="es-ES"/>
        </w:rPr>
        <w:t>Calcule el LÍMITE SUPERIOR (L.S.) del Gráfico de Control aplicando la siguiente fórmula:</w:t>
      </w:r>
    </w:p>
    <w:p w14:paraId="5D53A3AB" w14:textId="77777777" w:rsidR="00ED1CCE" w:rsidRPr="00B76ED3" w:rsidRDefault="00ED1CCE" w:rsidP="00AE2108">
      <w:pPr>
        <w:contextualSpacing/>
        <w:jc w:val="both"/>
        <w:rPr>
          <w:rFonts w:eastAsia="Times New Roman" w:cs="Arial"/>
          <w:lang w:eastAsia="es-ES"/>
        </w:rPr>
      </w:pPr>
    </w:p>
    <w:p w14:paraId="6CBAD00E" w14:textId="22608FC7" w:rsidR="00ED1CCE" w:rsidRPr="00B76ED3" w:rsidRDefault="00EA5846" w:rsidP="00AE2108">
      <w:pPr>
        <w:contextualSpacing/>
        <w:jc w:val="both"/>
        <w:rPr>
          <w:rFonts w:eastAsia="Times New Roman" w:cs="Arial"/>
          <w:lang w:eastAsia="es-ES"/>
        </w:rPr>
      </w:pPr>
      <w:r w:rsidRPr="00B76ED3">
        <w:rPr>
          <w:rFonts w:eastAsia="Times New Roman" w:cs="Arial"/>
          <w:noProof/>
          <w:lang w:val="en-US"/>
        </w:rPr>
        <w:drawing>
          <wp:anchor distT="0" distB="0" distL="114300" distR="114300" simplePos="0" relativeHeight="251671552" behindDoc="1" locked="0" layoutInCell="1" allowOverlap="1" wp14:anchorId="459973B9" wp14:editId="5805F6B7">
            <wp:simplePos x="0" y="0"/>
            <wp:positionH relativeFrom="column">
              <wp:posOffset>569793</wp:posOffset>
            </wp:positionH>
            <wp:positionV relativeFrom="paragraph">
              <wp:posOffset>12931</wp:posOffset>
            </wp:positionV>
            <wp:extent cx="4263241" cy="1110802"/>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3241" cy="1110802"/>
                    </a:xfrm>
                    <a:prstGeom prst="rect">
                      <a:avLst/>
                    </a:prstGeom>
                    <a:noFill/>
                  </pic:spPr>
                </pic:pic>
              </a:graphicData>
            </a:graphic>
          </wp:anchor>
        </w:drawing>
      </w:r>
    </w:p>
    <w:p w14:paraId="55CC895E" w14:textId="0BC5126D" w:rsidR="00ED1CCE" w:rsidRPr="00B76ED3" w:rsidRDefault="00ED1CCE" w:rsidP="00AE2108">
      <w:pPr>
        <w:contextualSpacing/>
        <w:jc w:val="both"/>
        <w:rPr>
          <w:rFonts w:eastAsia="Times New Roman" w:cs="Arial"/>
          <w:lang w:eastAsia="es-ES"/>
        </w:rPr>
      </w:pPr>
      <w:r w:rsidRPr="00B76ED3">
        <w:rPr>
          <w:rFonts w:eastAsia="Times New Roman" w:cs="Arial"/>
          <w:lang w:eastAsia="es-ES"/>
        </w:rPr>
        <w:t xml:space="preserve"> </w:t>
      </w:r>
    </w:p>
    <w:p w14:paraId="22BEC4B9" w14:textId="77777777" w:rsidR="00ED1CCE" w:rsidRPr="00B76ED3" w:rsidRDefault="00ED1CCE" w:rsidP="00AE2108">
      <w:pPr>
        <w:contextualSpacing/>
        <w:jc w:val="both"/>
        <w:rPr>
          <w:rFonts w:eastAsia="Times New Roman" w:cs="Arial"/>
          <w:lang w:eastAsia="es-ES"/>
        </w:rPr>
      </w:pPr>
      <w:r w:rsidRPr="00B76ED3">
        <w:rPr>
          <w:rFonts w:eastAsia="Times New Roman" w:cs="Arial"/>
          <w:lang w:eastAsia="es-ES"/>
        </w:rPr>
        <w:t xml:space="preserve">              </w:t>
      </w:r>
    </w:p>
    <w:p w14:paraId="0B8DC46D" w14:textId="77777777" w:rsidR="00ED1CCE" w:rsidRPr="00B76ED3" w:rsidRDefault="00ED1CCE" w:rsidP="00AE2108">
      <w:pPr>
        <w:contextualSpacing/>
        <w:jc w:val="both"/>
        <w:rPr>
          <w:rFonts w:eastAsia="Times New Roman" w:cs="Arial"/>
          <w:lang w:eastAsia="es-ES"/>
        </w:rPr>
      </w:pPr>
    </w:p>
    <w:p w14:paraId="58B54D8E" w14:textId="77777777" w:rsidR="00ED1CCE" w:rsidRPr="00B76ED3" w:rsidRDefault="00ED1CCE" w:rsidP="00AE2108">
      <w:pPr>
        <w:contextualSpacing/>
        <w:jc w:val="both"/>
        <w:rPr>
          <w:rFonts w:eastAsia="Times New Roman" w:cs="Arial"/>
          <w:lang w:eastAsia="es-ES"/>
        </w:rPr>
      </w:pPr>
    </w:p>
    <w:p w14:paraId="3E6D371F" w14:textId="77777777" w:rsidR="00ED1CCE" w:rsidRPr="00B76ED3" w:rsidRDefault="00ED1CCE" w:rsidP="00AE2108">
      <w:pPr>
        <w:contextualSpacing/>
        <w:jc w:val="both"/>
        <w:rPr>
          <w:rFonts w:eastAsia="Times New Roman" w:cs="Arial"/>
          <w:lang w:eastAsia="es-ES"/>
        </w:rPr>
      </w:pPr>
      <w:r w:rsidRPr="00B76ED3">
        <w:rPr>
          <w:rFonts w:eastAsia="Times New Roman" w:cs="Arial"/>
          <w:lang w:eastAsia="es-ES"/>
        </w:rPr>
        <w:t xml:space="preserve">    Dónde: P = Porcentaje de Comportamientos CONFORMES (Ítem 7.5).</w:t>
      </w:r>
    </w:p>
    <w:p w14:paraId="7EE887BC" w14:textId="77777777" w:rsidR="00ED1CCE" w:rsidRPr="00B76ED3" w:rsidRDefault="00ED1CCE" w:rsidP="00AE2108">
      <w:pPr>
        <w:contextualSpacing/>
        <w:jc w:val="both"/>
        <w:rPr>
          <w:rFonts w:eastAsia="Times New Roman" w:cs="Arial"/>
          <w:lang w:eastAsia="es-ES"/>
        </w:rPr>
      </w:pPr>
      <w:r w:rsidRPr="00B76ED3">
        <w:rPr>
          <w:rFonts w:eastAsia="Times New Roman" w:cs="Arial"/>
          <w:lang w:eastAsia="es-ES"/>
        </w:rPr>
        <w:t xml:space="preserve">               1,96 = Es una constante. (no cambia).</w:t>
      </w:r>
    </w:p>
    <w:p w14:paraId="39AC3195" w14:textId="77777777" w:rsidR="00ED1CCE" w:rsidRPr="00B76ED3" w:rsidRDefault="00ED1CCE" w:rsidP="00AE2108">
      <w:pPr>
        <w:contextualSpacing/>
        <w:jc w:val="both"/>
        <w:rPr>
          <w:rFonts w:eastAsia="Times New Roman" w:cs="Arial"/>
          <w:lang w:eastAsia="es-ES"/>
        </w:rPr>
      </w:pPr>
      <w:r w:rsidRPr="00B76ED3">
        <w:rPr>
          <w:rFonts w:eastAsia="Times New Roman" w:cs="Arial"/>
          <w:lang w:eastAsia="es-ES"/>
        </w:rPr>
        <w:t xml:space="preserve">               Q = Porcentaje de Comportamientos NO CONFORMES (Ítem 7.6).</w:t>
      </w:r>
    </w:p>
    <w:p w14:paraId="1DF6E564" w14:textId="77777777" w:rsidR="00ED1CCE" w:rsidRPr="00B76ED3" w:rsidRDefault="00ED1CCE" w:rsidP="00AE2108">
      <w:pPr>
        <w:contextualSpacing/>
        <w:jc w:val="both"/>
        <w:rPr>
          <w:rFonts w:eastAsia="Times New Roman" w:cs="Arial"/>
          <w:lang w:eastAsia="es-ES"/>
        </w:rPr>
      </w:pPr>
      <w:r w:rsidRPr="00B76ED3">
        <w:rPr>
          <w:rFonts w:eastAsia="Times New Roman" w:cs="Arial"/>
          <w:lang w:eastAsia="es-ES"/>
        </w:rPr>
        <w:t xml:space="preserve">               N = Cantidad total de Comportamientos Observados. (Ítem 7.3)</w:t>
      </w:r>
    </w:p>
    <w:p w14:paraId="23CAF303" w14:textId="77777777" w:rsidR="00ED1CCE" w:rsidRPr="00B76ED3" w:rsidRDefault="00ED1CCE" w:rsidP="00AE2108">
      <w:pPr>
        <w:contextualSpacing/>
        <w:jc w:val="both"/>
        <w:rPr>
          <w:rFonts w:eastAsia="Times New Roman" w:cs="Arial"/>
          <w:lang w:eastAsia="es-ES"/>
        </w:rPr>
      </w:pPr>
    </w:p>
    <w:p w14:paraId="3BD99115" w14:textId="77777777" w:rsidR="00651DE8" w:rsidRPr="00B76ED3" w:rsidRDefault="00651DE8" w:rsidP="00E87F83">
      <w:pPr>
        <w:ind w:firstLine="0"/>
        <w:contextualSpacing/>
        <w:jc w:val="both"/>
        <w:rPr>
          <w:rFonts w:eastAsia="Times New Roman" w:cs="Arial"/>
          <w:lang w:eastAsia="es-ES"/>
        </w:rPr>
      </w:pPr>
    </w:p>
    <w:p w14:paraId="249FA80D" w14:textId="77777777" w:rsidR="00ED1CCE" w:rsidRPr="00B76ED3" w:rsidRDefault="00ED1CCE" w:rsidP="00AE2108">
      <w:pPr>
        <w:numPr>
          <w:ilvl w:val="0"/>
          <w:numId w:val="16"/>
        </w:numPr>
        <w:ind w:left="0" w:firstLine="720"/>
        <w:contextualSpacing/>
        <w:jc w:val="both"/>
        <w:rPr>
          <w:rFonts w:eastAsia="Times New Roman" w:cs="Arial"/>
          <w:lang w:eastAsia="es-ES"/>
        </w:rPr>
      </w:pPr>
      <w:r w:rsidRPr="00B76ED3">
        <w:rPr>
          <w:rFonts w:eastAsia="Times New Roman" w:cs="Arial"/>
          <w:lang w:eastAsia="es-ES"/>
        </w:rPr>
        <w:t xml:space="preserve">Calcule el LÍMITE INFERIOR (L.I) </w:t>
      </w:r>
    </w:p>
    <w:p w14:paraId="1BFEB0E6" w14:textId="77777777" w:rsidR="00ED1CCE" w:rsidRPr="00B76ED3" w:rsidRDefault="00ED1CCE" w:rsidP="00AE2108">
      <w:pPr>
        <w:contextualSpacing/>
        <w:jc w:val="both"/>
        <w:rPr>
          <w:rFonts w:eastAsia="Times New Roman" w:cs="Arial"/>
          <w:lang w:eastAsia="es-ES"/>
        </w:rPr>
      </w:pPr>
    </w:p>
    <w:p w14:paraId="14D5278C" w14:textId="4A2831EE" w:rsidR="00ED1CCE" w:rsidRPr="00B76ED3" w:rsidRDefault="00FA265D" w:rsidP="00AE2108">
      <w:pPr>
        <w:contextualSpacing/>
        <w:jc w:val="both"/>
        <w:rPr>
          <w:rFonts w:eastAsia="Times New Roman" w:cs="Arial"/>
          <w:lang w:eastAsia="es-ES"/>
        </w:rPr>
      </w:pPr>
      <w:r w:rsidRPr="00B76ED3">
        <w:rPr>
          <w:rFonts w:cs="Arial"/>
          <w:noProof/>
          <w:lang w:val="en-US"/>
        </w:rPr>
        <w:drawing>
          <wp:anchor distT="0" distB="0" distL="114300" distR="114300" simplePos="0" relativeHeight="251670528" behindDoc="1" locked="0" layoutInCell="1" allowOverlap="1" wp14:anchorId="082686C9" wp14:editId="7A6A8170">
            <wp:simplePos x="0" y="0"/>
            <wp:positionH relativeFrom="column">
              <wp:posOffset>616255</wp:posOffset>
            </wp:positionH>
            <wp:positionV relativeFrom="paragraph">
              <wp:posOffset>9525</wp:posOffset>
            </wp:positionV>
            <wp:extent cx="4025735" cy="1048919"/>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5735" cy="1048919"/>
                    </a:xfrm>
                    <a:prstGeom prst="rect">
                      <a:avLst/>
                    </a:prstGeom>
                    <a:noFill/>
                  </pic:spPr>
                </pic:pic>
              </a:graphicData>
            </a:graphic>
            <wp14:sizeRelH relativeFrom="margin">
              <wp14:pctWidth>0</wp14:pctWidth>
            </wp14:sizeRelH>
            <wp14:sizeRelV relativeFrom="margin">
              <wp14:pctHeight>0</wp14:pctHeight>
            </wp14:sizeRelV>
          </wp:anchor>
        </w:drawing>
      </w:r>
      <w:r w:rsidR="00ED1CCE" w:rsidRPr="00B76ED3">
        <w:rPr>
          <w:rFonts w:eastAsia="Times New Roman" w:cs="Arial"/>
          <w:lang w:eastAsia="es-ES"/>
        </w:rPr>
        <w:t xml:space="preserve">        </w:t>
      </w:r>
    </w:p>
    <w:p w14:paraId="505ADDFB" w14:textId="5620FA1E" w:rsidR="00ED1CCE" w:rsidRPr="00B76ED3" w:rsidRDefault="00ED1CCE" w:rsidP="00AE2108">
      <w:pPr>
        <w:contextualSpacing/>
        <w:jc w:val="both"/>
        <w:rPr>
          <w:rFonts w:cs="Arial"/>
        </w:rPr>
      </w:pPr>
      <w:r w:rsidRPr="00B76ED3">
        <w:rPr>
          <w:rFonts w:cs="Arial"/>
        </w:rPr>
        <w:tab/>
      </w:r>
      <w:r w:rsidRPr="00B76ED3">
        <w:rPr>
          <w:rFonts w:cs="Arial"/>
        </w:rPr>
        <w:tab/>
      </w:r>
    </w:p>
    <w:p w14:paraId="4902C1E5" w14:textId="77777777" w:rsidR="00ED1CCE" w:rsidRPr="00B76ED3" w:rsidRDefault="00ED1CCE" w:rsidP="00AE2108">
      <w:pPr>
        <w:contextualSpacing/>
        <w:jc w:val="both"/>
        <w:rPr>
          <w:rFonts w:eastAsia="Times New Roman" w:cs="Arial"/>
          <w:lang w:eastAsia="es-ES"/>
        </w:rPr>
      </w:pPr>
    </w:p>
    <w:p w14:paraId="09D5549F" w14:textId="77777777" w:rsidR="00ED1CCE" w:rsidRPr="00B76ED3" w:rsidRDefault="00ED1CCE" w:rsidP="00AE2108">
      <w:pPr>
        <w:contextualSpacing/>
        <w:jc w:val="both"/>
        <w:rPr>
          <w:rFonts w:eastAsia="Times New Roman" w:cs="Arial"/>
          <w:lang w:eastAsia="es-ES"/>
        </w:rPr>
      </w:pPr>
    </w:p>
    <w:p w14:paraId="581C16DA" w14:textId="77777777" w:rsidR="00ED1CCE" w:rsidRPr="00B76ED3" w:rsidRDefault="00ED1CCE" w:rsidP="00AE2108">
      <w:pPr>
        <w:contextualSpacing/>
        <w:jc w:val="both"/>
        <w:rPr>
          <w:rFonts w:eastAsia="Times New Roman" w:cs="Arial"/>
          <w:lang w:eastAsia="es-ES"/>
        </w:rPr>
      </w:pPr>
    </w:p>
    <w:p w14:paraId="48A580C9" w14:textId="77777777" w:rsidR="00ED1CCE" w:rsidRPr="00B76ED3" w:rsidRDefault="00ED1CCE" w:rsidP="00AE2108">
      <w:pPr>
        <w:contextualSpacing/>
        <w:jc w:val="both"/>
        <w:rPr>
          <w:rFonts w:eastAsia="Times New Roman" w:cs="Arial"/>
          <w:lang w:eastAsia="es-ES"/>
        </w:rPr>
      </w:pPr>
      <w:r w:rsidRPr="00B76ED3">
        <w:rPr>
          <w:rFonts w:eastAsia="Times New Roman" w:cs="Arial"/>
          <w:lang w:eastAsia="es-ES"/>
        </w:rPr>
        <w:t xml:space="preserve">   Dónde: P = Porcentaje de Comportamientos CONFORMES (Ítem 7.5).</w:t>
      </w:r>
    </w:p>
    <w:p w14:paraId="104A85D3" w14:textId="77777777" w:rsidR="00ED1CCE" w:rsidRPr="00B76ED3" w:rsidRDefault="00ED1CCE" w:rsidP="00AE2108">
      <w:pPr>
        <w:contextualSpacing/>
        <w:jc w:val="both"/>
        <w:rPr>
          <w:rFonts w:eastAsia="Times New Roman" w:cs="Arial"/>
          <w:lang w:eastAsia="es-ES"/>
        </w:rPr>
      </w:pPr>
      <w:r w:rsidRPr="00B76ED3">
        <w:rPr>
          <w:rFonts w:eastAsia="Times New Roman" w:cs="Arial"/>
          <w:lang w:eastAsia="es-ES"/>
        </w:rPr>
        <w:t xml:space="preserve">              1,96 = Es una constante. (no cambia).</w:t>
      </w:r>
    </w:p>
    <w:p w14:paraId="15FCAB39" w14:textId="77777777" w:rsidR="00ED1CCE" w:rsidRPr="00B76ED3" w:rsidRDefault="00ED1CCE" w:rsidP="00AE2108">
      <w:pPr>
        <w:contextualSpacing/>
        <w:jc w:val="both"/>
        <w:rPr>
          <w:rFonts w:eastAsia="Times New Roman" w:cs="Arial"/>
          <w:lang w:eastAsia="es-ES"/>
        </w:rPr>
      </w:pPr>
      <w:r w:rsidRPr="00B76ED3">
        <w:rPr>
          <w:rFonts w:eastAsia="Times New Roman" w:cs="Arial"/>
          <w:lang w:eastAsia="es-ES"/>
        </w:rPr>
        <w:t xml:space="preserve">              Q = Porcentaje de Comportamientos NO CONFORMES (Ítem 7.6).</w:t>
      </w:r>
    </w:p>
    <w:p w14:paraId="19416CB2" w14:textId="77777777" w:rsidR="00ED1CCE" w:rsidRPr="00B76ED3" w:rsidRDefault="00ED1CCE" w:rsidP="00AE2108">
      <w:pPr>
        <w:contextualSpacing/>
        <w:jc w:val="both"/>
        <w:rPr>
          <w:rFonts w:eastAsia="Times New Roman" w:cs="Arial"/>
          <w:lang w:eastAsia="es-ES"/>
        </w:rPr>
      </w:pPr>
      <w:r w:rsidRPr="00B76ED3">
        <w:rPr>
          <w:rFonts w:eastAsia="Times New Roman" w:cs="Arial"/>
          <w:lang w:eastAsia="es-ES"/>
        </w:rPr>
        <w:lastRenderedPageBreak/>
        <w:t xml:space="preserve">              N = Cantidad total de Comportamientos Observados. (Ítem 7.3)</w:t>
      </w:r>
    </w:p>
    <w:p w14:paraId="7DF3AAF9" w14:textId="77777777" w:rsidR="00ED1CCE" w:rsidRPr="00B76ED3" w:rsidRDefault="00ED1CCE" w:rsidP="00AE2108">
      <w:pPr>
        <w:contextualSpacing/>
        <w:jc w:val="both"/>
        <w:rPr>
          <w:rFonts w:eastAsia="Times New Roman" w:cs="Arial"/>
          <w:lang w:eastAsia="es-ES"/>
        </w:rPr>
      </w:pPr>
    </w:p>
    <w:p w14:paraId="07F30926" w14:textId="77777777" w:rsidR="00ED1CCE" w:rsidRPr="00B76ED3" w:rsidRDefault="00ED1CCE" w:rsidP="00AE2108">
      <w:pPr>
        <w:contextualSpacing/>
        <w:jc w:val="both"/>
        <w:rPr>
          <w:rFonts w:eastAsia="Times New Roman" w:cs="Arial"/>
          <w:lang w:eastAsia="es-ES"/>
        </w:rPr>
      </w:pPr>
    </w:p>
    <w:p w14:paraId="11B29F7E" w14:textId="0F1FACDD" w:rsidR="00ED1CCE" w:rsidRPr="00B76ED3" w:rsidRDefault="00ED1CCE" w:rsidP="00AE2108">
      <w:pPr>
        <w:numPr>
          <w:ilvl w:val="0"/>
          <w:numId w:val="16"/>
        </w:numPr>
        <w:ind w:left="0" w:firstLine="720"/>
        <w:contextualSpacing/>
        <w:jc w:val="both"/>
        <w:rPr>
          <w:rFonts w:eastAsia="Times New Roman" w:cs="Arial"/>
          <w:lang w:eastAsia="es-ES"/>
        </w:rPr>
      </w:pPr>
      <w:r w:rsidRPr="00B76ED3">
        <w:rPr>
          <w:rFonts w:eastAsia="Times New Roman" w:cs="Arial"/>
          <w:noProof/>
          <w:lang w:val="en-US"/>
        </w:rPr>
        <mc:AlternateContent>
          <mc:Choice Requires="wps">
            <w:drawing>
              <wp:anchor distT="0" distB="0" distL="114300" distR="114300" simplePos="0" relativeHeight="251668480" behindDoc="0" locked="0" layoutInCell="1" allowOverlap="1" wp14:anchorId="1D92BDED" wp14:editId="5CD48D57">
                <wp:simplePos x="0" y="0"/>
                <wp:positionH relativeFrom="column">
                  <wp:posOffset>1964055</wp:posOffset>
                </wp:positionH>
                <wp:positionV relativeFrom="paragraph">
                  <wp:posOffset>7620</wp:posOffset>
                </wp:positionV>
                <wp:extent cx="73660" cy="635"/>
                <wp:effectExtent l="11430" t="7620" r="10160" b="10795"/>
                <wp:wrapNone/>
                <wp:docPr id="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66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86FA27B" id="_x0000_t32" coordsize="21600,21600" o:spt="32" o:oned="t" path="m,l21600,21600e" filled="f">
                <v:path arrowok="t" fillok="f" o:connecttype="none"/>
                <o:lock v:ext="edit" shapetype="t"/>
              </v:shapetype>
              <v:shape id="AutoShape 83" o:spid="_x0000_s1026" type="#_x0000_t32" style="position:absolute;margin-left:154.65pt;margin-top:.6pt;width:5.8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" strokeweight="1pt"/>
            </w:pict>
          </mc:Fallback>
        </mc:AlternateContent>
      </w:r>
      <w:r w:rsidRPr="00B76ED3">
        <w:rPr>
          <w:rFonts w:eastAsia="Times New Roman" w:cs="Arial"/>
          <w:lang w:eastAsia="es-ES"/>
        </w:rPr>
        <w:t>Calcule el PROMEDIO (X) del Gráfico de Control aplicando la siguiente fórmula:</w:t>
      </w:r>
    </w:p>
    <w:p w14:paraId="0C9D7074" w14:textId="5E94566F" w:rsidR="00ED1CCE" w:rsidRPr="00B76ED3" w:rsidRDefault="00ED1CCE" w:rsidP="00AE2108">
      <w:pPr>
        <w:contextualSpacing/>
        <w:jc w:val="both"/>
        <w:rPr>
          <w:rFonts w:eastAsia="Times New Roman" w:cs="Arial"/>
          <w:lang w:eastAsia="es-ES"/>
        </w:rPr>
      </w:pPr>
    </w:p>
    <w:p w14:paraId="0EEFD727" w14:textId="7BC4CC85" w:rsidR="00ED1CCE" w:rsidRPr="00B76ED3" w:rsidRDefault="00EA5846" w:rsidP="00AE2108">
      <w:pPr>
        <w:contextualSpacing/>
        <w:jc w:val="both"/>
        <w:rPr>
          <w:rFonts w:eastAsia="Times New Roman" w:cs="Arial"/>
          <w:lang w:eastAsia="es-ES"/>
        </w:rPr>
      </w:pPr>
      <w:r w:rsidRPr="00B76ED3">
        <w:rPr>
          <w:rFonts w:eastAsia="Times New Roman" w:cs="Arial"/>
          <w:noProof/>
          <w:lang w:val="en-US"/>
        </w:rPr>
        <w:drawing>
          <wp:anchor distT="0" distB="0" distL="114300" distR="114300" simplePos="0" relativeHeight="251669504" behindDoc="1" locked="0" layoutInCell="1" allowOverlap="1" wp14:anchorId="3F0A2A51" wp14:editId="3BC86EF9">
            <wp:simplePos x="0" y="0"/>
            <wp:positionH relativeFrom="margin">
              <wp:posOffset>2032817</wp:posOffset>
            </wp:positionH>
            <wp:positionV relativeFrom="paragraph">
              <wp:posOffset>5773</wp:posOffset>
            </wp:positionV>
            <wp:extent cx="1650670" cy="706120"/>
            <wp:effectExtent l="0" t="0" r="698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0670" cy="706120"/>
                    </a:xfrm>
                    <a:prstGeom prst="rect">
                      <a:avLst/>
                    </a:prstGeom>
                    <a:noFill/>
                  </pic:spPr>
                </pic:pic>
              </a:graphicData>
            </a:graphic>
            <wp14:sizeRelH relativeFrom="margin">
              <wp14:pctWidth>0</wp14:pctWidth>
            </wp14:sizeRelH>
            <wp14:sizeRelV relativeFrom="margin">
              <wp14:pctHeight>0</wp14:pctHeight>
            </wp14:sizeRelV>
          </wp:anchor>
        </w:drawing>
      </w:r>
    </w:p>
    <w:p w14:paraId="221DB1CF" w14:textId="76098C65" w:rsidR="00ED1CCE" w:rsidRPr="00B76ED3" w:rsidRDefault="00ED1CCE" w:rsidP="00AE2108">
      <w:pPr>
        <w:contextualSpacing/>
        <w:jc w:val="both"/>
        <w:rPr>
          <w:rFonts w:cs="Arial"/>
        </w:rPr>
      </w:pPr>
    </w:p>
    <w:p w14:paraId="683B2657" w14:textId="77777777" w:rsidR="00ED1CCE" w:rsidRPr="00B76ED3" w:rsidRDefault="00ED1CCE" w:rsidP="00AE2108">
      <w:pPr>
        <w:tabs>
          <w:tab w:val="left" w:pos="5219"/>
        </w:tabs>
        <w:contextualSpacing/>
        <w:rPr>
          <w:rFonts w:cs="Arial"/>
        </w:rPr>
      </w:pPr>
      <w:r w:rsidRPr="00B76ED3">
        <w:rPr>
          <w:rFonts w:cs="Arial"/>
        </w:rPr>
        <w:tab/>
      </w:r>
    </w:p>
    <w:p w14:paraId="403AD722" w14:textId="77777777" w:rsidR="00ED1CCE" w:rsidRPr="00B76ED3" w:rsidRDefault="00ED1CCE" w:rsidP="00AE2108">
      <w:pPr>
        <w:tabs>
          <w:tab w:val="left" w:pos="5071"/>
        </w:tabs>
        <w:contextualSpacing/>
        <w:rPr>
          <w:rFonts w:cs="Arial"/>
        </w:rPr>
      </w:pPr>
      <w:r w:rsidRPr="00B76ED3">
        <w:rPr>
          <w:rFonts w:cs="Arial"/>
        </w:rPr>
        <w:tab/>
      </w:r>
    </w:p>
    <w:p w14:paraId="2C5C1309"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 xml:space="preserve">   Dónde: L. S. = Límite Superior. Expresado con dos decimales</w:t>
      </w:r>
    </w:p>
    <w:p w14:paraId="63531862" w14:textId="77777777" w:rsidR="00ED1CCE" w:rsidRPr="00B76ED3" w:rsidRDefault="00ED1CCE" w:rsidP="00AE2108">
      <w:pPr>
        <w:tabs>
          <w:tab w:val="left" w:pos="851"/>
        </w:tabs>
        <w:contextualSpacing/>
        <w:rPr>
          <w:rFonts w:eastAsia="Times New Roman" w:cs="Arial"/>
          <w:lang w:eastAsia="es-ES"/>
        </w:rPr>
      </w:pPr>
      <w:r w:rsidRPr="00B76ED3">
        <w:rPr>
          <w:rFonts w:eastAsia="Times New Roman" w:cs="Arial"/>
          <w:lang w:eastAsia="es-ES"/>
        </w:rPr>
        <w:t>L. I. = Límite Inferior. Expresado con dos decimales.</w:t>
      </w:r>
    </w:p>
    <w:p w14:paraId="05DB58D2" w14:textId="77777777" w:rsidR="00651DE8" w:rsidRPr="00B76ED3" w:rsidRDefault="00ED1CCE" w:rsidP="00E87F83">
      <w:pPr>
        <w:tabs>
          <w:tab w:val="left" w:pos="5071"/>
        </w:tabs>
        <w:contextualSpacing/>
        <w:rPr>
          <w:rFonts w:cs="Arial"/>
        </w:rPr>
      </w:pPr>
      <w:r w:rsidRPr="00B76ED3">
        <w:rPr>
          <w:rFonts w:cs="Arial"/>
        </w:rPr>
        <w:t>2 = Núm</w:t>
      </w:r>
      <w:r w:rsidR="00E87F83" w:rsidRPr="00B76ED3">
        <w:rPr>
          <w:rFonts w:cs="Arial"/>
        </w:rPr>
        <w:t xml:space="preserve">ero total de Datos a Calcular. </w:t>
      </w:r>
    </w:p>
    <w:p w14:paraId="4AEB355F" w14:textId="77777777" w:rsidR="00E87F83" w:rsidRPr="00B76ED3" w:rsidRDefault="00E87F83" w:rsidP="00E87F83">
      <w:pPr>
        <w:tabs>
          <w:tab w:val="left" w:pos="5071"/>
        </w:tabs>
        <w:contextualSpacing/>
        <w:rPr>
          <w:rFonts w:cs="Arial"/>
        </w:rPr>
      </w:pPr>
    </w:p>
    <w:p w14:paraId="3C6B697C" w14:textId="77777777" w:rsidR="00651DE8" w:rsidRPr="00B76ED3" w:rsidRDefault="00651DE8" w:rsidP="00AE2108">
      <w:pPr>
        <w:tabs>
          <w:tab w:val="left" w:pos="5071"/>
        </w:tabs>
        <w:contextualSpacing/>
        <w:rPr>
          <w:rFonts w:cs="Arial"/>
        </w:rPr>
      </w:pPr>
    </w:p>
    <w:p w14:paraId="7FBA8A11" w14:textId="77777777" w:rsidR="00ED1CCE" w:rsidRPr="00B76ED3" w:rsidRDefault="00ED1CCE" w:rsidP="00AE2108">
      <w:pPr>
        <w:tabs>
          <w:tab w:val="left" w:pos="2204"/>
        </w:tabs>
        <w:contextualSpacing/>
        <w:rPr>
          <w:rFonts w:cs="Arial"/>
        </w:rPr>
      </w:pPr>
      <w:r w:rsidRPr="00B76ED3">
        <w:rPr>
          <w:rFonts w:cs="Arial"/>
        </w:rPr>
        <w:t xml:space="preserve">Gráfico de Control: </w:t>
      </w:r>
    </w:p>
    <w:p w14:paraId="324FAE14" w14:textId="77777777" w:rsidR="00ED1CCE" w:rsidRPr="00B76ED3" w:rsidRDefault="00ED1CCE" w:rsidP="00AE2108">
      <w:pPr>
        <w:tabs>
          <w:tab w:val="left" w:pos="5071"/>
        </w:tabs>
        <w:contextualSpacing/>
        <w:rPr>
          <w:rFonts w:cs="Arial"/>
        </w:rPr>
      </w:pPr>
    </w:p>
    <w:p w14:paraId="35D61181" w14:textId="2D59B0A6" w:rsidR="00ED1CCE" w:rsidRPr="00B76ED3" w:rsidRDefault="00EA5846" w:rsidP="00AE2108">
      <w:pPr>
        <w:tabs>
          <w:tab w:val="left" w:pos="5071"/>
        </w:tabs>
        <w:contextualSpacing/>
        <w:rPr>
          <w:rFonts w:cs="Arial"/>
        </w:rPr>
      </w:pPr>
      <w:r w:rsidRPr="00B76ED3">
        <w:rPr>
          <w:rFonts w:cs="Arial"/>
          <w:noProof/>
        </w:rPr>
        <w:object w:dxaOrig="4940" w:dyaOrig="5658" w14:anchorId="17AAC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25pt;height:327pt" o:ole="">
            <v:imagedata r:id="rId15" o:title=""/>
          </v:shape>
          <o:OLEObject Type="Embed" ProgID="Visio.Drawing.11" ShapeID="_x0000_i1025" DrawAspect="Content" ObjectID="_1749574302" r:id="rId16"/>
        </w:object>
      </w:r>
    </w:p>
    <w:p w14:paraId="706A4C57" w14:textId="77777777" w:rsidR="00ED1CCE" w:rsidRPr="00B76ED3" w:rsidRDefault="00ED1CCE" w:rsidP="00AE2108">
      <w:pPr>
        <w:tabs>
          <w:tab w:val="left" w:pos="5071"/>
        </w:tabs>
        <w:contextualSpacing/>
        <w:rPr>
          <w:rFonts w:cs="Arial"/>
        </w:rPr>
      </w:pPr>
    </w:p>
    <w:p w14:paraId="38FF9493"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9. Interpretación del Gráfico de Control: (Ejemplo)</w:t>
      </w:r>
    </w:p>
    <w:p w14:paraId="3FF3A5B1" w14:textId="77777777" w:rsidR="00ED1CCE" w:rsidRPr="00B76ED3" w:rsidRDefault="00ED1CCE" w:rsidP="00AE2108">
      <w:pPr>
        <w:contextualSpacing/>
        <w:rPr>
          <w:rFonts w:eastAsia="Times New Roman" w:cs="Arial"/>
          <w:lang w:eastAsia="es-ES"/>
        </w:rPr>
      </w:pPr>
    </w:p>
    <w:p w14:paraId="01284C6C"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Transcurrido el periodo de Tiempo entre los meses de Marzo – Abril, y una vez realizadas las Observaciones a la tarea Denominada “FREIR UN HUEVO EN CACEROLA EN ESTUFA ELECTRICA” encontramos los siguientes datos:</w:t>
      </w:r>
    </w:p>
    <w:p w14:paraId="02088BE7" w14:textId="77777777" w:rsidR="00ED1CCE" w:rsidRPr="00B76ED3" w:rsidRDefault="00ED1CCE" w:rsidP="00AE2108">
      <w:pPr>
        <w:contextualSpacing/>
        <w:rPr>
          <w:rFonts w:eastAsia="Times New Roman" w:cs="Arial"/>
          <w:lang w:eastAsia="es-ES"/>
        </w:rPr>
      </w:pPr>
    </w:p>
    <w:p w14:paraId="1CEBC708" w14:textId="77777777" w:rsidR="00ED1CCE" w:rsidRPr="00B76ED3" w:rsidRDefault="00ED1CCE" w:rsidP="00AE2108">
      <w:pPr>
        <w:contextualSpacing/>
        <w:rPr>
          <w:rFonts w:eastAsia="Times New Roman" w:cs="Arial"/>
          <w:lang w:eastAsia="es-ES"/>
        </w:rPr>
      </w:pPr>
      <w:r w:rsidRPr="00B76ED3">
        <w:rPr>
          <w:rFonts w:eastAsia="Times New Roman" w:cs="Arial"/>
          <w:lang w:eastAsia="es-ES"/>
        </w:rPr>
        <w:t>Un Total de Observaciones o Listas de Chequeo Aplicadas (7.1) de 20; un total de Ítems por lista (7.2) de 10; Obteniendo así un total de Ítems Observados (7.3) de 200 (N).</w:t>
      </w:r>
    </w:p>
    <w:p w14:paraId="1C3F4008" w14:textId="77777777" w:rsidR="00ED1CCE" w:rsidRPr="00B76ED3" w:rsidRDefault="00ED1CCE" w:rsidP="00AE2108">
      <w:pPr>
        <w:contextualSpacing/>
        <w:rPr>
          <w:rFonts w:eastAsia="Times New Roman" w:cs="Arial"/>
          <w:lang w:eastAsia="es-ES"/>
        </w:rPr>
      </w:pPr>
    </w:p>
    <w:p w14:paraId="41882DFD" w14:textId="77777777" w:rsidR="00ED1CCE" w:rsidRPr="00B76ED3" w:rsidRDefault="00ED1CCE" w:rsidP="00AE2108">
      <w:pPr>
        <w:tabs>
          <w:tab w:val="left" w:pos="5722"/>
        </w:tabs>
        <w:contextualSpacing/>
        <w:rPr>
          <w:rFonts w:eastAsia="Times New Roman" w:cs="Arial"/>
          <w:lang w:eastAsia="es-ES"/>
        </w:rPr>
      </w:pPr>
      <w:r w:rsidRPr="00B76ED3">
        <w:rPr>
          <w:rFonts w:eastAsia="Times New Roman" w:cs="Arial"/>
          <w:lang w:eastAsia="es-ES"/>
        </w:rPr>
        <w:t xml:space="preserve">Una vez analizados dichos Datos se encuentra: Un Número Total (7.4) de Conformes (C) de 150, con una Representación Porcentual (7.5) equivalente al 75,00 % (P), y un Número </w:t>
      </w:r>
      <w:r w:rsidRPr="00B76ED3">
        <w:rPr>
          <w:rFonts w:eastAsia="Times New Roman" w:cs="Arial"/>
          <w:lang w:eastAsia="es-ES"/>
        </w:rPr>
        <w:lastRenderedPageBreak/>
        <w:t>Total (7.4) de NO Conformes (NC) de 50 con una Representación Porcentual (7.6) equivalente al 25,00 % (Q) respectivamente.</w:t>
      </w:r>
    </w:p>
    <w:p w14:paraId="20591226" w14:textId="77777777" w:rsidR="00ED1CCE" w:rsidRPr="00B76ED3" w:rsidRDefault="00ED1CCE" w:rsidP="00AE2108">
      <w:pPr>
        <w:tabs>
          <w:tab w:val="left" w:pos="5722"/>
        </w:tabs>
        <w:contextualSpacing/>
        <w:rPr>
          <w:rFonts w:eastAsia="Times New Roman" w:cs="Arial"/>
          <w:lang w:eastAsia="es-ES"/>
        </w:rPr>
      </w:pPr>
    </w:p>
    <w:p w14:paraId="141A05B0" w14:textId="77777777" w:rsidR="00ED1CCE" w:rsidRPr="00B76ED3" w:rsidRDefault="00ED1CCE" w:rsidP="00AE2108">
      <w:pPr>
        <w:tabs>
          <w:tab w:val="left" w:pos="5722"/>
        </w:tabs>
        <w:contextualSpacing/>
        <w:rPr>
          <w:rFonts w:eastAsia="Times New Roman" w:cs="Arial"/>
          <w:lang w:eastAsia="es-ES"/>
        </w:rPr>
      </w:pPr>
      <w:r w:rsidRPr="00B76ED3">
        <w:rPr>
          <w:rFonts w:eastAsia="Times New Roman" w:cs="Arial"/>
          <w:noProof/>
          <w:lang w:val="en-US"/>
        </w:rPr>
        <mc:AlternateContent>
          <mc:Choice Requires="wps">
            <w:drawing>
              <wp:anchor distT="0" distB="0" distL="114300" distR="114300" simplePos="0" relativeHeight="251667456" behindDoc="1" locked="0" layoutInCell="1" allowOverlap="1" wp14:anchorId="0D53948C" wp14:editId="5A767DA6">
                <wp:simplePos x="0" y="0"/>
                <wp:positionH relativeFrom="column">
                  <wp:posOffset>2369820</wp:posOffset>
                </wp:positionH>
                <wp:positionV relativeFrom="paragraph">
                  <wp:posOffset>276860</wp:posOffset>
                </wp:positionV>
                <wp:extent cx="201295" cy="146050"/>
                <wp:effectExtent l="7620" t="10160" r="10160" b="5715"/>
                <wp:wrapNone/>
                <wp:docPr id="1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460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7A40AEE" w14:textId="77777777" w:rsidR="00BE1B79" w:rsidRPr="00447AFF" w:rsidRDefault="00BE1B79" w:rsidP="00ED1CCE">
                            <w:pPr>
                              <w:rPr>
                                <w:b/>
                                <w:sz w:val="28"/>
                              </w:rPr>
                            </w:pPr>
                            <w:r w:rsidRPr="00447AFF">
                              <w:rPr>
                                <w:b/>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3948C" id="_x0000_t202" coordsize="21600,21600" o:spt="202" path="m,l,21600r21600,l21600,xe">
                <v:stroke joinstyle="miter"/>
                <v:path gradientshapeok="t" o:connecttype="rect"/>
              </v:shapetype>
              <v:shape id="Text Box 82" o:spid="_x0000_s1026" type="#_x0000_t202" style="position:absolute;left:0;text-align:left;margin-left:186.6pt;margin-top:21.8pt;width:15.85pt;height:1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" filled="f" strokecolor="white">
                <v:textbox>
                  <w:txbxContent>
                    <w:p w14:paraId="57A40AEE" w14:textId="77777777" w:rsidR="00BE1B79" w:rsidRPr="00447AFF" w:rsidRDefault="00BE1B79" w:rsidP="00ED1CCE">
                      <w:pPr>
                        <w:rPr>
                          <w:b/>
                          <w:sz w:val="28"/>
                        </w:rPr>
                      </w:pPr>
                      <w:r w:rsidRPr="00447AFF">
                        <w:rPr>
                          <w:b/>
                          <w:sz w:val="28"/>
                        </w:rPr>
                        <w:t>¯</w:t>
                      </w:r>
                    </w:p>
                  </w:txbxContent>
                </v:textbox>
              </v:shape>
            </w:pict>
          </mc:Fallback>
        </mc:AlternateContent>
      </w:r>
      <w:r w:rsidRPr="00B76ED3">
        <w:rPr>
          <w:rFonts w:eastAsia="Times New Roman" w:cs="Arial"/>
          <w:lang w:eastAsia="es-ES"/>
        </w:rPr>
        <w:t>Una vez realizados los Cálculos para Obtener los Límites correspondientes a las Observaciones del Periodo se tienen los siguientes hallazgos: Un Límite Superior (L.S.) del 00,00 %; Un Límite Inferior (L.I.) del 00,00 %, y un Promedio (X) del 00,00 %.</w:t>
      </w:r>
    </w:p>
    <w:p w14:paraId="4558E829" w14:textId="77777777" w:rsidR="00ED1CCE" w:rsidRPr="00B76ED3" w:rsidRDefault="00ED1CCE" w:rsidP="00AE2108">
      <w:pPr>
        <w:tabs>
          <w:tab w:val="left" w:pos="5722"/>
        </w:tabs>
        <w:contextualSpacing/>
        <w:rPr>
          <w:rFonts w:eastAsia="Times New Roman" w:cs="Arial"/>
          <w:lang w:eastAsia="es-ES"/>
        </w:rPr>
      </w:pPr>
    </w:p>
    <w:p w14:paraId="7ECF41B6" w14:textId="77777777" w:rsidR="00ED1CCE" w:rsidRPr="00B76ED3" w:rsidRDefault="00ED1CCE" w:rsidP="00AE2108">
      <w:pPr>
        <w:tabs>
          <w:tab w:val="left" w:pos="5722"/>
        </w:tabs>
        <w:contextualSpacing/>
        <w:rPr>
          <w:rFonts w:eastAsia="Times New Roman" w:cs="Arial"/>
          <w:lang w:eastAsia="es-ES"/>
        </w:rPr>
      </w:pPr>
      <w:r w:rsidRPr="00B76ED3">
        <w:rPr>
          <w:rFonts w:eastAsia="Times New Roman" w:cs="Arial"/>
          <w:lang w:eastAsia="es-ES"/>
        </w:rPr>
        <w:t xml:space="preserve">Realizado el Análisis y la Observación de los Resultados en el Gráfico de Control, se halla que la Representación Porcentual de NO Conformes (Q) equivalente al 25,00 % se ubica en la Zona de ÉXITO. </w:t>
      </w:r>
    </w:p>
    <w:p w14:paraId="7018D4A2" w14:textId="77777777" w:rsidR="00ED1CCE" w:rsidRPr="00B76ED3" w:rsidRDefault="00ED1CCE" w:rsidP="00AE2108">
      <w:pPr>
        <w:tabs>
          <w:tab w:val="left" w:pos="5722"/>
        </w:tabs>
        <w:contextualSpacing/>
        <w:rPr>
          <w:rFonts w:eastAsia="Times New Roman" w:cs="Arial"/>
          <w:lang w:eastAsia="es-ES"/>
        </w:rPr>
      </w:pPr>
    </w:p>
    <w:p w14:paraId="03A22BE3" w14:textId="77777777" w:rsidR="00ED1CCE" w:rsidRPr="00B76ED3" w:rsidRDefault="00ED1CCE" w:rsidP="00AE2108">
      <w:pPr>
        <w:tabs>
          <w:tab w:val="left" w:pos="5722"/>
        </w:tabs>
        <w:contextualSpacing/>
        <w:rPr>
          <w:rFonts w:eastAsia="Times New Roman" w:cs="Arial"/>
          <w:lang w:eastAsia="es-ES"/>
        </w:rPr>
      </w:pPr>
    </w:p>
    <w:p w14:paraId="7F7A5FA1" w14:textId="77777777" w:rsidR="00ED1CCE" w:rsidRPr="00B76ED3" w:rsidRDefault="00ED1CCE" w:rsidP="00AE2108">
      <w:pPr>
        <w:tabs>
          <w:tab w:val="left" w:pos="5722"/>
        </w:tabs>
        <w:contextualSpacing/>
        <w:jc w:val="both"/>
        <w:rPr>
          <w:rFonts w:eastAsia="Times New Roman" w:cs="Arial"/>
          <w:lang w:eastAsia="es-ES"/>
        </w:rPr>
      </w:pPr>
    </w:p>
    <w:p w14:paraId="14B39E39" w14:textId="53E4CEB2" w:rsidR="00EC7687" w:rsidRDefault="00EC7687" w:rsidP="00AE2108">
      <w:pPr>
        <w:tabs>
          <w:tab w:val="left" w:pos="5722"/>
        </w:tabs>
        <w:contextualSpacing/>
        <w:jc w:val="both"/>
        <w:rPr>
          <w:rFonts w:eastAsia="Times New Roman" w:cs="Arial"/>
          <w:lang w:eastAsia="es-ES"/>
        </w:rPr>
      </w:pPr>
    </w:p>
    <w:p w14:paraId="0BDA6E0A" w14:textId="55BC3446" w:rsidR="00AA6A02" w:rsidRDefault="00AA6A02" w:rsidP="00AE2108">
      <w:pPr>
        <w:tabs>
          <w:tab w:val="left" w:pos="5722"/>
        </w:tabs>
        <w:contextualSpacing/>
        <w:jc w:val="both"/>
        <w:rPr>
          <w:rFonts w:eastAsia="Times New Roman" w:cs="Arial"/>
          <w:lang w:eastAsia="es-ES"/>
        </w:rPr>
      </w:pPr>
    </w:p>
    <w:p w14:paraId="302E3593" w14:textId="77CA2190" w:rsidR="00AA6A02" w:rsidRDefault="00AA6A02" w:rsidP="00AE2108">
      <w:pPr>
        <w:tabs>
          <w:tab w:val="left" w:pos="5722"/>
        </w:tabs>
        <w:contextualSpacing/>
        <w:jc w:val="both"/>
        <w:rPr>
          <w:rFonts w:eastAsia="Times New Roman" w:cs="Arial"/>
          <w:lang w:eastAsia="es-ES"/>
        </w:rPr>
      </w:pPr>
    </w:p>
    <w:p w14:paraId="2076975D" w14:textId="00997C9E" w:rsidR="00AA6A02" w:rsidRDefault="00AA6A02" w:rsidP="00AE2108">
      <w:pPr>
        <w:tabs>
          <w:tab w:val="left" w:pos="5722"/>
        </w:tabs>
        <w:contextualSpacing/>
        <w:jc w:val="both"/>
        <w:rPr>
          <w:rFonts w:eastAsia="Times New Roman" w:cs="Arial"/>
          <w:lang w:eastAsia="es-ES"/>
        </w:rPr>
      </w:pPr>
    </w:p>
    <w:p w14:paraId="1B4E64DC" w14:textId="29800CE3" w:rsidR="00AA6A02" w:rsidRDefault="00AA6A02" w:rsidP="00AE2108">
      <w:pPr>
        <w:tabs>
          <w:tab w:val="left" w:pos="5722"/>
        </w:tabs>
        <w:contextualSpacing/>
        <w:jc w:val="both"/>
        <w:rPr>
          <w:rFonts w:eastAsia="Times New Roman" w:cs="Arial"/>
          <w:lang w:eastAsia="es-ES"/>
        </w:rPr>
      </w:pPr>
    </w:p>
    <w:p w14:paraId="307B31F3" w14:textId="0138126F" w:rsidR="00AA6A02" w:rsidRDefault="00AA6A02" w:rsidP="00AE2108">
      <w:pPr>
        <w:tabs>
          <w:tab w:val="left" w:pos="5722"/>
        </w:tabs>
        <w:contextualSpacing/>
        <w:jc w:val="both"/>
        <w:rPr>
          <w:rFonts w:eastAsia="Times New Roman" w:cs="Arial"/>
          <w:lang w:eastAsia="es-ES"/>
        </w:rPr>
      </w:pPr>
    </w:p>
    <w:p w14:paraId="5F27CB4E" w14:textId="14AF6085" w:rsidR="00AA6A02" w:rsidRDefault="00AA6A02" w:rsidP="00AE2108">
      <w:pPr>
        <w:tabs>
          <w:tab w:val="left" w:pos="5722"/>
        </w:tabs>
        <w:contextualSpacing/>
        <w:jc w:val="both"/>
        <w:rPr>
          <w:rFonts w:eastAsia="Times New Roman" w:cs="Arial"/>
          <w:lang w:eastAsia="es-ES"/>
        </w:rPr>
      </w:pPr>
    </w:p>
    <w:p w14:paraId="2716883D" w14:textId="26754F4C" w:rsidR="00AA6A02" w:rsidRDefault="00AA6A02" w:rsidP="00AE2108">
      <w:pPr>
        <w:tabs>
          <w:tab w:val="left" w:pos="5722"/>
        </w:tabs>
        <w:contextualSpacing/>
        <w:jc w:val="both"/>
        <w:rPr>
          <w:rFonts w:eastAsia="Times New Roman" w:cs="Arial"/>
          <w:lang w:eastAsia="es-ES"/>
        </w:rPr>
      </w:pPr>
    </w:p>
    <w:p w14:paraId="7D6FE6DB" w14:textId="48F84E01" w:rsidR="00AA6A02" w:rsidRDefault="00AA6A02" w:rsidP="00AE2108">
      <w:pPr>
        <w:tabs>
          <w:tab w:val="left" w:pos="5722"/>
        </w:tabs>
        <w:contextualSpacing/>
        <w:jc w:val="both"/>
        <w:rPr>
          <w:rFonts w:eastAsia="Times New Roman" w:cs="Arial"/>
          <w:lang w:eastAsia="es-ES"/>
        </w:rPr>
      </w:pPr>
    </w:p>
    <w:p w14:paraId="78D54C4F" w14:textId="77777777" w:rsidR="00AA6A02" w:rsidRPr="00B76ED3" w:rsidRDefault="00AA6A02" w:rsidP="00AE2108">
      <w:pPr>
        <w:tabs>
          <w:tab w:val="left" w:pos="5722"/>
        </w:tabs>
        <w:contextualSpacing/>
        <w:jc w:val="both"/>
        <w:rPr>
          <w:rFonts w:eastAsia="Times New Roman" w:cs="Arial"/>
          <w:lang w:eastAsia="es-ES"/>
        </w:rPr>
      </w:pPr>
    </w:p>
    <w:p w14:paraId="49C9B890" w14:textId="77777777" w:rsidR="00EC7687" w:rsidRPr="00B76ED3" w:rsidRDefault="00EC7687" w:rsidP="00AE2108">
      <w:pPr>
        <w:tabs>
          <w:tab w:val="left" w:pos="5722"/>
        </w:tabs>
        <w:contextualSpacing/>
        <w:jc w:val="both"/>
        <w:rPr>
          <w:rFonts w:eastAsia="Times New Roman" w:cs="Arial"/>
          <w:lang w:eastAsia="es-ES"/>
        </w:rPr>
      </w:pPr>
    </w:p>
    <w:p w14:paraId="5ABA4D91" w14:textId="77777777" w:rsidR="00EC7687" w:rsidRPr="00B76ED3" w:rsidRDefault="00EC7687" w:rsidP="00AE2108">
      <w:pPr>
        <w:tabs>
          <w:tab w:val="left" w:pos="5722"/>
        </w:tabs>
        <w:contextualSpacing/>
        <w:jc w:val="both"/>
        <w:rPr>
          <w:rFonts w:eastAsia="Times New Roman" w:cs="Arial"/>
          <w:lang w:eastAsia="es-ES"/>
        </w:rPr>
      </w:pPr>
    </w:p>
    <w:p w14:paraId="57345FAB" w14:textId="77777777" w:rsidR="00ED1CCE" w:rsidRPr="00B76ED3" w:rsidRDefault="00ED1CCE" w:rsidP="007245FD">
      <w:pPr>
        <w:tabs>
          <w:tab w:val="left" w:pos="5722"/>
        </w:tabs>
        <w:ind w:firstLine="0"/>
        <w:contextualSpacing/>
        <w:jc w:val="both"/>
        <w:rPr>
          <w:rFonts w:eastAsia="Times New Roman" w:cs="Arial"/>
          <w:lang w:eastAsia="es-ES"/>
        </w:rPr>
      </w:pPr>
    </w:p>
    <w:p w14:paraId="0F471670" w14:textId="4089E035" w:rsidR="00EC7687" w:rsidRPr="00B76ED3" w:rsidRDefault="00FB09E7" w:rsidP="00FB09E7">
      <w:pPr>
        <w:pStyle w:val="Ttulo1"/>
        <w:ind w:left="1140"/>
        <w:rPr>
          <w:szCs w:val="22"/>
        </w:rPr>
      </w:pPr>
      <w:bookmarkStart w:id="24" w:name="_Toc138318025"/>
      <w:bookmarkStart w:id="25" w:name="_Toc138961564"/>
      <w:r>
        <w:rPr>
          <w:szCs w:val="22"/>
        </w:rPr>
        <w:lastRenderedPageBreak/>
        <w:t xml:space="preserve">5. </w:t>
      </w:r>
      <w:r w:rsidR="00ED1CCE" w:rsidRPr="00B76ED3">
        <w:rPr>
          <w:szCs w:val="22"/>
        </w:rPr>
        <w:t xml:space="preserve">ASPECTOS </w:t>
      </w:r>
      <w:r w:rsidR="00687663" w:rsidRPr="00B76ED3">
        <w:rPr>
          <w:szCs w:val="22"/>
        </w:rPr>
        <w:t>METODOLÓGICOS</w:t>
      </w:r>
      <w:r w:rsidR="00687663">
        <w:rPr>
          <w:szCs w:val="22"/>
        </w:rPr>
        <w:t>.</w:t>
      </w:r>
      <w:bookmarkEnd w:id="24"/>
      <w:bookmarkEnd w:id="25"/>
    </w:p>
    <w:p w14:paraId="35348F12" w14:textId="77777777" w:rsidR="00EC7687" w:rsidRPr="00B76ED3" w:rsidRDefault="00EC7687" w:rsidP="00AE2108">
      <w:pPr>
        <w:pStyle w:val="Ttulo1"/>
        <w:ind w:firstLine="720"/>
        <w:rPr>
          <w:szCs w:val="22"/>
        </w:rPr>
      </w:pPr>
    </w:p>
    <w:p w14:paraId="004CE15A" w14:textId="7F3CD52C" w:rsidR="00ED1CCE" w:rsidRPr="00B76ED3" w:rsidRDefault="006C436E" w:rsidP="0043798B">
      <w:pPr>
        <w:pStyle w:val="Ttulo2"/>
        <w:rPr>
          <w:szCs w:val="22"/>
        </w:rPr>
      </w:pPr>
      <w:bookmarkStart w:id="26" w:name="_Toc138318026"/>
      <w:bookmarkStart w:id="27" w:name="_Toc138961565"/>
      <w:r>
        <w:rPr>
          <w:szCs w:val="22"/>
        </w:rPr>
        <w:t>5</w:t>
      </w:r>
      <w:r w:rsidR="0043798B">
        <w:rPr>
          <w:szCs w:val="22"/>
        </w:rPr>
        <w:t>.1</w:t>
      </w:r>
      <w:r w:rsidR="006450E3">
        <w:rPr>
          <w:szCs w:val="22"/>
        </w:rPr>
        <w:t xml:space="preserve"> </w:t>
      </w:r>
      <w:r w:rsidR="00ED1CCE" w:rsidRPr="00B76ED3">
        <w:rPr>
          <w:szCs w:val="22"/>
        </w:rPr>
        <w:t>T</w:t>
      </w:r>
      <w:r w:rsidR="00651DE8" w:rsidRPr="00B76ED3">
        <w:rPr>
          <w:szCs w:val="22"/>
        </w:rPr>
        <w:t>ipo de estudio descriptivo</w:t>
      </w:r>
      <w:bookmarkEnd w:id="26"/>
      <w:bookmarkEnd w:id="27"/>
    </w:p>
    <w:p w14:paraId="206DD6FF" w14:textId="50E0B7B6" w:rsidR="00ED1CCE" w:rsidRPr="00B76ED3" w:rsidRDefault="00ED1CCE" w:rsidP="00AE2108">
      <w:pPr>
        <w:rPr>
          <w:rFonts w:cs="Arial"/>
        </w:rPr>
      </w:pPr>
      <w:r w:rsidRPr="00B76ED3">
        <w:rPr>
          <w:rFonts w:cs="Arial"/>
          <w:lang w:val="es-ES"/>
        </w:rPr>
        <w:t xml:space="preserve">La investigación se realizó por el método descriptivo, mediante el cual se describen los aspectos básicos de las tareas, lo que permite determinar las condiciones y actos seguros que deben de ser tenidas en cuenta por los colaboradores al momento de desarrollar los pasos propios de las tareas de </w:t>
      </w:r>
      <w:r w:rsidR="005A7053" w:rsidRPr="00B76ED3">
        <w:rPr>
          <w:rFonts w:cs="Arial"/>
          <w:color w:val="auto"/>
          <w:lang w:val="es-ES"/>
        </w:rPr>
        <w:t xml:space="preserve">recarga de extintores tipo ABC y la fabricación de gabinetes para extintores </w:t>
      </w:r>
      <w:r w:rsidR="005A7053" w:rsidRPr="00B76ED3">
        <w:rPr>
          <w:rFonts w:cs="Arial"/>
        </w:rPr>
        <w:t>minimizar</w:t>
      </w:r>
      <w:r w:rsidRPr="00B76ED3">
        <w:rPr>
          <w:rFonts w:cs="Arial"/>
        </w:rPr>
        <w:t xml:space="preserve"> la probabilidad y/o severidad de accidentes laborales durante la ejecución de sus actividades.</w:t>
      </w:r>
    </w:p>
    <w:p w14:paraId="30DDA8F0" w14:textId="77777777" w:rsidR="00ED1CCE" w:rsidRPr="00B76ED3" w:rsidRDefault="00ED1CCE" w:rsidP="00AE2108">
      <w:pPr>
        <w:rPr>
          <w:rFonts w:cs="Arial"/>
        </w:rPr>
      </w:pPr>
    </w:p>
    <w:p w14:paraId="2947F153" w14:textId="6C183F2C" w:rsidR="00D750C1" w:rsidRPr="00B76ED3" w:rsidRDefault="00651DE8" w:rsidP="006C436E">
      <w:pPr>
        <w:pStyle w:val="Ttulo2"/>
        <w:numPr>
          <w:ilvl w:val="1"/>
          <w:numId w:val="31"/>
        </w:numPr>
        <w:rPr>
          <w:szCs w:val="22"/>
        </w:rPr>
      </w:pPr>
      <w:bookmarkStart w:id="28" w:name="_Toc138318027"/>
      <w:bookmarkStart w:id="29" w:name="_Toc138961566"/>
      <w:r w:rsidRPr="00B76ED3">
        <w:rPr>
          <w:szCs w:val="22"/>
        </w:rPr>
        <w:t>Método de investigación</w:t>
      </w:r>
      <w:bookmarkEnd w:id="28"/>
      <w:bookmarkEnd w:id="29"/>
    </w:p>
    <w:p w14:paraId="3AD60968" w14:textId="6FD5B216" w:rsidR="00ED1CCE" w:rsidRPr="00B76ED3" w:rsidRDefault="00ED1CCE" w:rsidP="00AE2108">
      <w:pPr>
        <w:rPr>
          <w:rFonts w:cs="Arial"/>
        </w:rPr>
      </w:pPr>
      <w:r w:rsidRPr="00B76ED3">
        <w:rPr>
          <w:rFonts w:cs="Arial"/>
        </w:rPr>
        <w:t xml:space="preserve">En primera instancia, se determina que la investigación se desarrolla mediante el método de observación, en la cual se tienen en cuenta, las formas de trabajo, actos y procedimientos con los que los colaboradores de </w:t>
      </w:r>
      <w:r w:rsidR="005A7053" w:rsidRPr="00B76ED3">
        <w:rPr>
          <w:rFonts w:cs="Arial"/>
          <w:color w:val="auto"/>
        </w:rPr>
        <w:t xml:space="preserve">la empresa </w:t>
      </w:r>
      <w:r w:rsidR="005A7053" w:rsidRPr="00B76ED3">
        <w:rPr>
          <w:rFonts w:cs="Arial"/>
          <w:b/>
          <w:bCs/>
          <w:color w:val="auto"/>
        </w:rPr>
        <w:t>JUROC S.A.</w:t>
      </w:r>
      <w:r w:rsidRPr="00B76ED3">
        <w:rPr>
          <w:rFonts w:cs="Arial"/>
          <w:color w:val="auto"/>
        </w:rPr>
        <w:t xml:space="preserve"> </w:t>
      </w:r>
      <w:r w:rsidRPr="00B76ED3">
        <w:rPr>
          <w:rFonts w:cs="Arial"/>
        </w:rPr>
        <w:t>realizan cada tarea; se deja nota de cada detalle que fue analizado con el fin de determinar cuál es la forma más segura de desarrollar el paso a paso de las tareas a evaluar.</w:t>
      </w:r>
    </w:p>
    <w:p w14:paraId="13B772D1" w14:textId="6135EC53" w:rsidR="00514668" w:rsidRDefault="00ED1CCE" w:rsidP="007245FD">
      <w:pPr>
        <w:contextualSpacing/>
        <w:rPr>
          <w:rFonts w:cs="Arial"/>
        </w:rPr>
      </w:pPr>
      <w:r w:rsidRPr="00B76ED3">
        <w:rPr>
          <w:rFonts w:cs="Arial"/>
        </w:rPr>
        <w:t xml:space="preserve">A continuación, se procede con el método deductivo, en donde a partir del análisis de comportamiento en el trabajo, para las tareas </w:t>
      </w:r>
      <w:r w:rsidR="00D750C1" w:rsidRPr="00B76ED3">
        <w:rPr>
          <w:rFonts w:cs="Arial"/>
        </w:rPr>
        <w:t xml:space="preserve">de </w:t>
      </w:r>
      <w:r w:rsidR="00687663">
        <w:rPr>
          <w:rFonts w:cs="Arial"/>
        </w:rPr>
        <w:t xml:space="preserve">la </w:t>
      </w:r>
      <w:r w:rsidR="00D750C1" w:rsidRPr="00B76ED3">
        <w:rPr>
          <w:rFonts w:cs="Arial"/>
        </w:rPr>
        <w:t>recarga de extintores tipo ABC y</w:t>
      </w:r>
      <w:r w:rsidRPr="00B76ED3">
        <w:rPr>
          <w:rFonts w:cs="Arial"/>
        </w:rPr>
        <w:t xml:space="preserve"> </w:t>
      </w:r>
      <w:r w:rsidR="00687663">
        <w:rPr>
          <w:rFonts w:cs="Arial"/>
        </w:rPr>
        <w:t xml:space="preserve">la </w:t>
      </w:r>
      <w:r w:rsidR="00D750C1" w:rsidRPr="00B76ED3">
        <w:rPr>
          <w:rFonts w:cs="Arial"/>
        </w:rPr>
        <w:t xml:space="preserve">fabricación de gabinetes para extintores, </w:t>
      </w:r>
      <w:r w:rsidRPr="00B76ED3">
        <w:rPr>
          <w:rFonts w:cs="Arial"/>
        </w:rPr>
        <w:t xml:space="preserve">para la empresa </w:t>
      </w:r>
      <w:r w:rsidR="00D750C1" w:rsidRPr="00B76ED3">
        <w:rPr>
          <w:rFonts w:cs="Arial"/>
          <w:b/>
        </w:rPr>
        <w:t>JUROC S.A.</w:t>
      </w:r>
      <w:r w:rsidRPr="00B76ED3">
        <w:rPr>
          <w:rFonts w:cs="Arial"/>
        </w:rPr>
        <w:t xml:space="preserve"> se identifica sus características, aptitudes y comportamientos para realizar un trabajo</w:t>
      </w:r>
      <w:r w:rsidR="00D750C1" w:rsidRPr="00B76ED3">
        <w:rPr>
          <w:rFonts w:cs="Arial"/>
        </w:rPr>
        <w:t xml:space="preserve"> seguro, de</w:t>
      </w:r>
      <w:r w:rsidRPr="00B76ED3">
        <w:rPr>
          <w:rFonts w:cs="Arial"/>
        </w:rPr>
        <w:t xml:space="preserve"> igual manera se analiza las actividades antes mencionadas para obtener el análisis de comportamiento en el trabajo.</w:t>
      </w:r>
    </w:p>
    <w:p w14:paraId="7B1C8172" w14:textId="72F2131C" w:rsidR="00687663" w:rsidRDefault="00687663" w:rsidP="007245FD">
      <w:pPr>
        <w:contextualSpacing/>
        <w:rPr>
          <w:rFonts w:cs="Arial"/>
        </w:rPr>
      </w:pPr>
    </w:p>
    <w:p w14:paraId="4BD41D1F" w14:textId="236E0328" w:rsidR="00687663" w:rsidRDefault="00687663" w:rsidP="007245FD">
      <w:pPr>
        <w:contextualSpacing/>
        <w:rPr>
          <w:rFonts w:cs="Arial"/>
        </w:rPr>
      </w:pPr>
    </w:p>
    <w:p w14:paraId="4E7BE7A7" w14:textId="0272CE82" w:rsidR="00687663" w:rsidRDefault="00687663" w:rsidP="007245FD">
      <w:pPr>
        <w:contextualSpacing/>
        <w:rPr>
          <w:rFonts w:cs="Arial"/>
        </w:rPr>
      </w:pPr>
    </w:p>
    <w:p w14:paraId="096906BB" w14:textId="77777777" w:rsidR="00687663" w:rsidRPr="00B76ED3" w:rsidRDefault="00687663" w:rsidP="007245FD">
      <w:pPr>
        <w:contextualSpacing/>
        <w:rPr>
          <w:rFonts w:cs="Arial"/>
        </w:rPr>
      </w:pPr>
    </w:p>
    <w:p w14:paraId="7FBC7697" w14:textId="77777777" w:rsidR="00ED1CCE" w:rsidRPr="00B76ED3" w:rsidRDefault="00ED1CCE" w:rsidP="00AE2108">
      <w:pPr>
        <w:contextualSpacing/>
        <w:rPr>
          <w:rFonts w:cs="Arial"/>
        </w:rPr>
      </w:pPr>
    </w:p>
    <w:p w14:paraId="3A47C566" w14:textId="7B07FC4A" w:rsidR="00ED1CCE" w:rsidRPr="00B76ED3" w:rsidRDefault="00F06B61" w:rsidP="006C436E">
      <w:pPr>
        <w:pStyle w:val="Ttulo2"/>
        <w:numPr>
          <w:ilvl w:val="1"/>
          <w:numId w:val="31"/>
        </w:numPr>
        <w:rPr>
          <w:szCs w:val="22"/>
        </w:rPr>
      </w:pPr>
      <w:bookmarkStart w:id="30" w:name="_Toc138318028"/>
      <w:r>
        <w:rPr>
          <w:szCs w:val="22"/>
        </w:rPr>
        <w:t xml:space="preserve"> </w:t>
      </w:r>
      <w:bookmarkStart w:id="31" w:name="_Toc138961567"/>
      <w:r w:rsidR="00ED1CCE" w:rsidRPr="00B76ED3">
        <w:rPr>
          <w:szCs w:val="22"/>
        </w:rPr>
        <w:t>F</w:t>
      </w:r>
      <w:r w:rsidR="00651DE8" w:rsidRPr="00B76ED3">
        <w:rPr>
          <w:szCs w:val="22"/>
        </w:rPr>
        <w:t>uentes y técnicas para recolección de información</w:t>
      </w:r>
      <w:bookmarkEnd w:id="30"/>
      <w:bookmarkEnd w:id="31"/>
      <w:r w:rsidR="00651DE8" w:rsidRPr="00B76ED3">
        <w:rPr>
          <w:szCs w:val="22"/>
        </w:rPr>
        <w:t xml:space="preserve"> </w:t>
      </w:r>
    </w:p>
    <w:p w14:paraId="6E6CB3E4" w14:textId="7857DDA0" w:rsidR="00ED1CCE" w:rsidRPr="00B76ED3" w:rsidRDefault="00ED1CCE" w:rsidP="00AE2108">
      <w:pPr>
        <w:contextualSpacing/>
        <w:rPr>
          <w:rFonts w:cs="Arial"/>
        </w:rPr>
      </w:pPr>
      <w:r w:rsidRPr="00B76ED3">
        <w:rPr>
          <w:rFonts w:cs="Arial"/>
        </w:rPr>
        <w:t xml:space="preserve">La información se obtiene directamente de </w:t>
      </w:r>
      <w:r w:rsidR="009F2B1E" w:rsidRPr="00B76ED3">
        <w:rPr>
          <w:rFonts w:cs="Arial"/>
        </w:rPr>
        <w:t xml:space="preserve">la empresa </w:t>
      </w:r>
      <w:r w:rsidRPr="00B76ED3">
        <w:rPr>
          <w:rFonts w:cs="Arial"/>
        </w:rPr>
        <w:t xml:space="preserve">utilizando la </w:t>
      </w:r>
      <w:r w:rsidR="00D750C1" w:rsidRPr="00B76ED3">
        <w:rPr>
          <w:rFonts w:cs="Arial"/>
        </w:rPr>
        <w:t>observación, el</w:t>
      </w:r>
      <w:r w:rsidR="009F2B1E" w:rsidRPr="00B76ED3">
        <w:rPr>
          <w:rFonts w:cs="Arial"/>
        </w:rPr>
        <w:t xml:space="preserve"> </w:t>
      </w:r>
      <w:r w:rsidR="00D750C1" w:rsidRPr="00B76ED3">
        <w:rPr>
          <w:rFonts w:cs="Arial"/>
        </w:rPr>
        <w:t>dialogo como</w:t>
      </w:r>
      <w:r w:rsidRPr="00B76ED3">
        <w:rPr>
          <w:rFonts w:cs="Arial"/>
        </w:rPr>
        <w:t xml:space="preserve"> medio; por el cual se recopila la información, de manera presencial </w:t>
      </w:r>
      <w:r w:rsidR="009F2B1E" w:rsidRPr="00B76ED3">
        <w:rPr>
          <w:rFonts w:cs="Arial"/>
        </w:rPr>
        <w:t xml:space="preserve">en la empresa </w:t>
      </w:r>
      <w:r w:rsidR="009F2B1E" w:rsidRPr="00B76ED3">
        <w:rPr>
          <w:rFonts w:cs="Arial"/>
          <w:b/>
          <w:bCs/>
        </w:rPr>
        <w:t>JUROC S.A</w:t>
      </w:r>
      <w:r w:rsidR="009F2B1E" w:rsidRPr="00B76ED3">
        <w:rPr>
          <w:rFonts w:cs="Arial"/>
        </w:rPr>
        <w:t xml:space="preserve"> donde se puede observar a los trabajadores realizar sus labores cotidiana como </w:t>
      </w:r>
      <w:r w:rsidR="008A6779">
        <w:rPr>
          <w:rFonts w:cs="Arial"/>
        </w:rPr>
        <w:t xml:space="preserve">la </w:t>
      </w:r>
      <w:r w:rsidR="009F2B1E" w:rsidRPr="00B76ED3">
        <w:rPr>
          <w:rFonts w:cs="Arial"/>
        </w:rPr>
        <w:t xml:space="preserve">recarga de extintores tipo ABC </w:t>
      </w:r>
      <w:r w:rsidR="00687663">
        <w:rPr>
          <w:rFonts w:cs="Arial"/>
        </w:rPr>
        <w:t>y la</w:t>
      </w:r>
      <w:r w:rsidR="009F2B1E" w:rsidRPr="00B76ED3">
        <w:rPr>
          <w:rFonts w:cs="Arial"/>
        </w:rPr>
        <w:t xml:space="preserve"> fabricación de pedestal para gabinete de extintores.  </w:t>
      </w:r>
    </w:p>
    <w:p w14:paraId="5B3E29DD" w14:textId="77777777" w:rsidR="00ED1CCE" w:rsidRPr="00B76ED3" w:rsidRDefault="00ED1CCE" w:rsidP="00AE2108">
      <w:pPr>
        <w:contextualSpacing/>
        <w:rPr>
          <w:rFonts w:cs="Arial"/>
        </w:rPr>
      </w:pPr>
    </w:p>
    <w:p w14:paraId="7AD8DCD2" w14:textId="3253AF0B" w:rsidR="00ED1CCE" w:rsidRPr="00B76ED3" w:rsidRDefault="00ED1CCE" w:rsidP="00AE2108">
      <w:pPr>
        <w:contextualSpacing/>
        <w:rPr>
          <w:rFonts w:cs="Arial"/>
        </w:rPr>
      </w:pPr>
      <w:r w:rsidRPr="00B76ED3">
        <w:rPr>
          <w:rFonts w:cs="Arial"/>
        </w:rPr>
        <w:t>La fuente secundaria se obtiene por medio de entrevistas informales que se lleva a cabo a través del dialogo con los colaboradores del área</w:t>
      </w:r>
      <w:r w:rsidR="009F2B1E" w:rsidRPr="00B76ED3">
        <w:rPr>
          <w:rFonts w:cs="Arial"/>
        </w:rPr>
        <w:t>,</w:t>
      </w:r>
      <w:r w:rsidRPr="00B76ED3">
        <w:rPr>
          <w:rFonts w:cs="Arial"/>
        </w:rPr>
        <w:t xml:space="preserve"> y el responsable del Sistema de Gestión de Seguridad y Salud en el Trabajo.</w:t>
      </w:r>
    </w:p>
    <w:p w14:paraId="6C9C66D0" w14:textId="77777777" w:rsidR="00ED1CCE" w:rsidRPr="00B76ED3" w:rsidRDefault="00ED1CCE" w:rsidP="00AE2108">
      <w:pPr>
        <w:contextualSpacing/>
        <w:rPr>
          <w:rFonts w:cs="Arial"/>
        </w:rPr>
      </w:pPr>
    </w:p>
    <w:p w14:paraId="5FF30AC3" w14:textId="2BF4A7E6" w:rsidR="007245FD" w:rsidRDefault="00ED1CCE" w:rsidP="00126A56">
      <w:r w:rsidRPr="00B76ED3">
        <w:t xml:space="preserve">El trabajo se realiza utilizando la información recopilada basada en el análisis del comportamiento en el trabajo y utilizando como guía el MODELO DE SEGURIDAD BASADO EN LA </w:t>
      </w:r>
      <w:r w:rsidR="00A83488" w:rsidRPr="00B76ED3">
        <w:t>OBSERVACIÓN</w:t>
      </w:r>
      <w:r w:rsidRPr="00B76ED3">
        <w:t xml:space="preserve"> DEL COMPORTAMIENTO – S.B.O.C</w:t>
      </w:r>
      <w:r w:rsidR="00065E93">
        <w:t>.</w:t>
      </w:r>
    </w:p>
    <w:p w14:paraId="56E260C0" w14:textId="77777777" w:rsidR="00065E93" w:rsidRDefault="00065E93" w:rsidP="006C2BBC">
      <w:pPr>
        <w:contextualSpacing/>
        <w:rPr>
          <w:rFonts w:cs="Arial"/>
        </w:rPr>
      </w:pPr>
    </w:p>
    <w:p w14:paraId="4741A2D3" w14:textId="77777777" w:rsidR="008E7AF5" w:rsidRDefault="008E7AF5" w:rsidP="006C2BBC">
      <w:pPr>
        <w:contextualSpacing/>
        <w:rPr>
          <w:rFonts w:cs="Arial"/>
        </w:rPr>
      </w:pPr>
    </w:p>
    <w:p w14:paraId="58075B41" w14:textId="77777777" w:rsidR="008E7AF5" w:rsidRDefault="008E7AF5" w:rsidP="006C2BBC">
      <w:pPr>
        <w:contextualSpacing/>
        <w:rPr>
          <w:rFonts w:cs="Arial"/>
        </w:rPr>
      </w:pPr>
    </w:p>
    <w:p w14:paraId="697671CD" w14:textId="77777777" w:rsidR="008E7AF5" w:rsidRDefault="008E7AF5" w:rsidP="006C2BBC">
      <w:pPr>
        <w:contextualSpacing/>
        <w:rPr>
          <w:rFonts w:cs="Arial"/>
        </w:rPr>
      </w:pPr>
    </w:p>
    <w:p w14:paraId="0C394E79" w14:textId="77777777" w:rsidR="008E7AF5" w:rsidRDefault="008E7AF5" w:rsidP="006C2BBC">
      <w:pPr>
        <w:contextualSpacing/>
        <w:rPr>
          <w:rFonts w:cs="Arial"/>
        </w:rPr>
      </w:pPr>
    </w:p>
    <w:p w14:paraId="057D53A3" w14:textId="77777777" w:rsidR="008E7AF5" w:rsidRDefault="008E7AF5" w:rsidP="006C2BBC">
      <w:pPr>
        <w:contextualSpacing/>
        <w:rPr>
          <w:rFonts w:cs="Arial"/>
        </w:rPr>
      </w:pPr>
    </w:p>
    <w:p w14:paraId="37026A8C" w14:textId="77777777" w:rsidR="008E7AF5" w:rsidRDefault="008E7AF5" w:rsidP="006C2BBC">
      <w:pPr>
        <w:contextualSpacing/>
        <w:rPr>
          <w:rFonts w:cs="Arial"/>
        </w:rPr>
      </w:pPr>
    </w:p>
    <w:p w14:paraId="09735BC6" w14:textId="77777777" w:rsidR="008E7AF5" w:rsidRDefault="008E7AF5" w:rsidP="006C2BBC">
      <w:pPr>
        <w:contextualSpacing/>
        <w:rPr>
          <w:rFonts w:cs="Arial"/>
        </w:rPr>
      </w:pPr>
    </w:p>
    <w:p w14:paraId="07FD74A1" w14:textId="77777777" w:rsidR="008E7AF5" w:rsidRDefault="008E7AF5" w:rsidP="006C2BBC">
      <w:pPr>
        <w:contextualSpacing/>
        <w:rPr>
          <w:rFonts w:cs="Arial"/>
        </w:rPr>
      </w:pPr>
    </w:p>
    <w:p w14:paraId="3AA757A1" w14:textId="77777777" w:rsidR="008E7AF5" w:rsidRDefault="008E7AF5" w:rsidP="006C2BBC">
      <w:pPr>
        <w:contextualSpacing/>
        <w:rPr>
          <w:rFonts w:cs="Arial"/>
        </w:rPr>
      </w:pPr>
    </w:p>
    <w:p w14:paraId="22169F63" w14:textId="77777777" w:rsidR="008E7AF5" w:rsidRDefault="008E7AF5" w:rsidP="006C2BBC">
      <w:pPr>
        <w:contextualSpacing/>
        <w:rPr>
          <w:rFonts w:cs="Arial"/>
        </w:rPr>
      </w:pPr>
    </w:p>
    <w:p w14:paraId="29BD7F6E" w14:textId="77777777" w:rsidR="008E7AF5" w:rsidRDefault="008E7AF5" w:rsidP="006C2BBC">
      <w:pPr>
        <w:contextualSpacing/>
        <w:rPr>
          <w:rFonts w:cs="Arial"/>
        </w:rPr>
      </w:pPr>
    </w:p>
    <w:p w14:paraId="68B649CE" w14:textId="77777777" w:rsidR="008E7AF5" w:rsidRPr="00B76ED3" w:rsidRDefault="008E7AF5" w:rsidP="006C2BBC">
      <w:pPr>
        <w:contextualSpacing/>
        <w:rPr>
          <w:rFonts w:cs="Arial"/>
        </w:rPr>
      </w:pPr>
    </w:p>
    <w:p w14:paraId="22650C00" w14:textId="2EFECE1E" w:rsidR="00ED1CCE" w:rsidRPr="00B76ED3" w:rsidRDefault="00ED1CCE" w:rsidP="006C436E">
      <w:pPr>
        <w:pStyle w:val="Ttulo2"/>
        <w:numPr>
          <w:ilvl w:val="1"/>
          <w:numId w:val="31"/>
        </w:numPr>
        <w:ind w:left="0" w:firstLine="720"/>
        <w:rPr>
          <w:szCs w:val="22"/>
        </w:rPr>
      </w:pPr>
      <w:bookmarkStart w:id="32" w:name="_Toc138318029"/>
      <w:bookmarkStart w:id="33" w:name="_Toc138961568"/>
      <w:r w:rsidRPr="00B76ED3">
        <w:rPr>
          <w:szCs w:val="22"/>
        </w:rPr>
        <w:t>T</w:t>
      </w:r>
      <w:r w:rsidR="00651DE8" w:rsidRPr="00B76ED3">
        <w:rPr>
          <w:szCs w:val="22"/>
        </w:rPr>
        <w:t>ratamiento de la información</w:t>
      </w:r>
      <w:bookmarkEnd w:id="32"/>
      <w:bookmarkEnd w:id="33"/>
    </w:p>
    <w:p w14:paraId="198A2A4E" w14:textId="77777777" w:rsidR="00ED1CCE" w:rsidRPr="00B76ED3" w:rsidRDefault="00ED1CCE" w:rsidP="00AE2108">
      <w:pPr>
        <w:rPr>
          <w:rFonts w:cs="Arial"/>
        </w:rPr>
      </w:pPr>
    </w:p>
    <w:p w14:paraId="64859EB1" w14:textId="36B725A9" w:rsidR="00ED1CCE" w:rsidRPr="00B76ED3" w:rsidRDefault="00ED1CCE" w:rsidP="006C2BBC">
      <w:pPr>
        <w:contextualSpacing/>
        <w:rPr>
          <w:rFonts w:cs="Arial"/>
        </w:rPr>
      </w:pPr>
      <w:r w:rsidRPr="00B76ED3">
        <w:rPr>
          <w:rFonts w:cs="Arial"/>
        </w:rPr>
        <w:t>Al recopilar la información por medio de las fuentes antes mencionadas se analiza, presentando así el procedimiento seguro de trabajo para las tareas de</w:t>
      </w:r>
      <w:r w:rsidR="008A6779">
        <w:rPr>
          <w:rFonts w:cs="Arial"/>
        </w:rPr>
        <w:t xml:space="preserve"> la</w:t>
      </w:r>
      <w:r w:rsidRPr="00B76ED3">
        <w:rPr>
          <w:rFonts w:cs="Arial"/>
        </w:rPr>
        <w:t xml:space="preserve"> </w:t>
      </w:r>
      <w:bookmarkStart w:id="34" w:name="_Hlk137654014"/>
      <w:r w:rsidR="00D750C1" w:rsidRPr="00B76ED3">
        <w:rPr>
          <w:rFonts w:cs="Arial"/>
        </w:rPr>
        <w:t>recarga de extintores tipo ABC y</w:t>
      </w:r>
      <w:r w:rsidR="008A6779">
        <w:rPr>
          <w:rFonts w:cs="Arial"/>
        </w:rPr>
        <w:t xml:space="preserve"> la</w:t>
      </w:r>
      <w:r w:rsidR="00D750C1" w:rsidRPr="00B76ED3">
        <w:rPr>
          <w:rFonts w:cs="Arial"/>
        </w:rPr>
        <w:t xml:space="preserve"> fabricación de pedestal para gabinete de </w:t>
      </w:r>
      <w:bookmarkEnd w:id="34"/>
      <w:r w:rsidR="00D750C1" w:rsidRPr="00B76ED3">
        <w:rPr>
          <w:rFonts w:cs="Arial"/>
        </w:rPr>
        <w:t xml:space="preserve">extintores </w:t>
      </w:r>
      <w:r w:rsidR="000E0E52" w:rsidRPr="00B76ED3">
        <w:rPr>
          <w:rFonts w:cs="Arial"/>
        </w:rPr>
        <w:t>para</w:t>
      </w:r>
      <w:r w:rsidRPr="00B76ED3">
        <w:rPr>
          <w:rFonts w:cs="Arial"/>
        </w:rPr>
        <w:t xml:space="preserve"> la empresa </w:t>
      </w:r>
      <w:r w:rsidR="009F2B1E" w:rsidRPr="00B76ED3">
        <w:rPr>
          <w:rFonts w:cs="Arial"/>
          <w:b/>
        </w:rPr>
        <w:t xml:space="preserve">JUROC </w:t>
      </w:r>
      <w:r w:rsidRPr="00B76ED3">
        <w:rPr>
          <w:rFonts w:cs="Arial"/>
          <w:b/>
        </w:rPr>
        <w:t>S.A.</w:t>
      </w:r>
    </w:p>
    <w:p w14:paraId="7525DA84" w14:textId="2EBD3581" w:rsidR="00ED1CCE" w:rsidRPr="00B76ED3" w:rsidRDefault="00F06B61" w:rsidP="006C2BBC">
      <w:pPr>
        <w:contextualSpacing/>
        <w:rPr>
          <w:rFonts w:cs="Arial"/>
        </w:rPr>
      </w:pPr>
      <w:r>
        <w:rPr>
          <w:rFonts w:cs="Arial"/>
        </w:rPr>
        <w:t xml:space="preserve"> </w:t>
      </w:r>
    </w:p>
    <w:p w14:paraId="483D0193" w14:textId="77777777" w:rsidR="0030677D" w:rsidRPr="00B76ED3" w:rsidRDefault="0030677D" w:rsidP="006C2BBC">
      <w:pPr>
        <w:contextualSpacing/>
        <w:rPr>
          <w:rFonts w:cs="Arial"/>
        </w:rPr>
      </w:pPr>
    </w:p>
    <w:p w14:paraId="6772358C" w14:textId="5FA75AF2" w:rsidR="0030677D" w:rsidRPr="00B76ED3" w:rsidRDefault="0030677D" w:rsidP="006C2BBC">
      <w:pPr>
        <w:contextualSpacing/>
        <w:rPr>
          <w:rFonts w:cs="Arial"/>
        </w:rPr>
      </w:pPr>
      <w:r w:rsidRPr="00B76ED3">
        <w:rPr>
          <w:rFonts w:cs="Arial"/>
        </w:rPr>
        <w:t xml:space="preserve">Por medio de la recopilación directa de cada una de las tareas y mediante la información recolectada por medio de dialogo con los </w:t>
      </w:r>
      <w:r w:rsidR="000E0E52" w:rsidRPr="00B76ED3">
        <w:rPr>
          <w:rFonts w:cs="Arial"/>
        </w:rPr>
        <w:t>trabajadores, y</w:t>
      </w:r>
      <w:r w:rsidRPr="00B76ED3">
        <w:rPr>
          <w:rFonts w:cs="Arial"/>
        </w:rPr>
        <w:t xml:space="preserve"> el encargado del Sistema de Gestión de Seguridad y Salud en el Trabajo se establece el análisis de comportamiento en el trabajo.</w:t>
      </w:r>
    </w:p>
    <w:p w14:paraId="237D3133" w14:textId="77777777" w:rsidR="0030677D" w:rsidRPr="00B76ED3" w:rsidRDefault="0030677D" w:rsidP="006C2BBC">
      <w:pPr>
        <w:contextualSpacing/>
        <w:rPr>
          <w:rFonts w:cs="Arial"/>
        </w:rPr>
      </w:pPr>
    </w:p>
    <w:p w14:paraId="27C16019" w14:textId="4090649E" w:rsidR="00594D1E" w:rsidRPr="00B76ED3" w:rsidRDefault="0030677D" w:rsidP="00594D1E">
      <w:pPr>
        <w:contextualSpacing/>
        <w:rPr>
          <w:rFonts w:cs="Arial"/>
        </w:rPr>
      </w:pPr>
      <w:r w:rsidRPr="00B76ED3">
        <w:rPr>
          <w:rFonts w:cs="Arial"/>
        </w:rPr>
        <w:t xml:space="preserve">De esta manera, la observación fue el medio utilizado para determinar el análisis de comportamiento en el trabajo para </w:t>
      </w:r>
      <w:r w:rsidR="00D750C1" w:rsidRPr="00B76ED3">
        <w:rPr>
          <w:rFonts w:cs="Arial"/>
        </w:rPr>
        <w:t xml:space="preserve">la recarga de extintores tipo </w:t>
      </w:r>
      <w:r w:rsidR="00B77545" w:rsidRPr="00B76ED3">
        <w:rPr>
          <w:rFonts w:cs="Arial"/>
        </w:rPr>
        <w:t xml:space="preserve">ABC </w:t>
      </w:r>
      <w:r w:rsidR="00D750C1" w:rsidRPr="00B76ED3">
        <w:rPr>
          <w:rFonts w:cs="Arial"/>
        </w:rPr>
        <w:t xml:space="preserve">y </w:t>
      </w:r>
      <w:r w:rsidR="008A6779">
        <w:rPr>
          <w:rFonts w:cs="Arial"/>
        </w:rPr>
        <w:t xml:space="preserve">la </w:t>
      </w:r>
      <w:r w:rsidR="00D750C1" w:rsidRPr="00B76ED3">
        <w:rPr>
          <w:rFonts w:cs="Arial"/>
        </w:rPr>
        <w:t>fabricación de pedestal para gabinete de extintores</w:t>
      </w:r>
      <w:r w:rsidR="00B77545" w:rsidRPr="00B76ED3">
        <w:rPr>
          <w:rFonts w:cs="Arial"/>
        </w:rPr>
        <w:t xml:space="preserve">  </w:t>
      </w:r>
      <w:r w:rsidRPr="00B76ED3">
        <w:rPr>
          <w:rFonts w:cs="Arial"/>
        </w:rPr>
        <w:t xml:space="preserve"> de la empresa </w:t>
      </w:r>
      <w:r w:rsidR="00B77545" w:rsidRPr="00B76ED3">
        <w:rPr>
          <w:rFonts w:cs="Arial"/>
          <w:b/>
        </w:rPr>
        <w:t xml:space="preserve">JUROC </w:t>
      </w:r>
      <w:r w:rsidRPr="00B76ED3">
        <w:rPr>
          <w:rFonts w:cs="Arial"/>
          <w:b/>
        </w:rPr>
        <w:t>S.A.</w:t>
      </w:r>
    </w:p>
    <w:p w14:paraId="347EC7AD" w14:textId="77777777" w:rsidR="007245FD" w:rsidRDefault="007245FD" w:rsidP="007245FD">
      <w:pPr>
        <w:ind w:firstLine="0"/>
        <w:contextualSpacing/>
        <w:rPr>
          <w:rFonts w:cs="Arial"/>
        </w:rPr>
      </w:pPr>
    </w:p>
    <w:p w14:paraId="6F59F957" w14:textId="77777777" w:rsidR="00731413" w:rsidRDefault="00731413" w:rsidP="007245FD">
      <w:pPr>
        <w:ind w:firstLine="0"/>
        <w:contextualSpacing/>
        <w:rPr>
          <w:rFonts w:cs="Arial"/>
        </w:rPr>
      </w:pPr>
    </w:p>
    <w:p w14:paraId="3F55D132" w14:textId="77777777" w:rsidR="00731413" w:rsidRDefault="00731413" w:rsidP="007245FD">
      <w:pPr>
        <w:ind w:firstLine="0"/>
        <w:contextualSpacing/>
        <w:rPr>
          <w:rFonts w:cs="Arial"/>
        </w:rPr>
      </w:pPr>
    </w:p>
    <w:p w14:paraId="7ADBACC8" w14:textId="77777777" w:rsidR="00731413" w:rsidRDefault="00731413" w:rsidP="007245FD">
      <w:pPr>
        <w:ind w:firstLine="0"/>
        <w:contextualSpacing/>
        <w:rPr>
          <w:rFonts w:cs="Arial"/>
        </w:rPr>
      </w:pPr>
    </w:p>
    <w:p w14:paraId="53A846BD" w14:textId="77777777" w:rsidR="00731413" w:rsidRDefault="00731413" w:rsidP="007245FD">
      <w:pPr>
        <w:ind w:firstLine="0"/>
        <w:contextualSpacing/>
        <w:rPr>
          <w:rFonts w:cs="Arial"/>
        </w:rPr>
      </w:pPr>
    </w:p>
    <w:p w14:paraId="3C1BFEA5" w14:textId="77777777" w:rsidR="00731413" w:rsidRDefault="00731413" w:rsidP="007245FD">
      <w:pPr>
        <w:ind w:firstLine="0"/>
        <w:contextualSpacing/>
        <w:rPr>
          <w:rFonts w:cs="Arial"/>
        </w:rPr>
      </w:pPr>
    </w:p>
    <w:p w14:paraId="68D06E96" w14:textId="77777777" w:rsidR="00731413" w:rsidRDefault="00731413" w:rsidP="007245FD">
      <w:pPr>
        <w:ind w:firstLine="0"/>
        <w:contextualSpacing/>
        <w:rPr>
          <w:rFonts w:cs="Arial"/>
        </w:rPr>
      </w:pPr>
    </w:p>
    <w:p w14:paraId="7814C494" w14:textId="77777777" w:rsidR="00731413" w:rsidRDefault="00731413" w:rsidP="007245FD">
      <w:pPr>
        <w:ind w:firstLine="0"/>
        <w:contextualSpacing/>
        <w:rPr>
          <w:rFonts w:cs="Arial"/>
        </w:rPr>
      </w:pPr>
    </w:p>
    <w:p w14:paraId="05959C48" w14:textId="77777777" w:rsidR="00731413" w:rsidRDefault="00731413" w:rsidP="007245FD">
      <w:pPr>
        <w:ind w:firstLine="0"/>
        <w:contextualSpacing/>
        <w:rPr>
          <w:rFonts w:cs="Arial"/>
        </w:rPr>
      </w:pPr>
    </w:p>
    <w:p w14:paraId="279777C7" w14:textId="77777777" w:rsidR="00731413" w:rsidRDefault="00731413" w:rsidP="007245FD">
      <w:pPr>
        <w:ind w:firstLine="0"/>
        <w:contextualSpacing/>
        <w:rPr>
          <w:rFonts w:cs="Arial"/>
        </w:rPr>
      </w:pPr>
    </w:p>
    <w:p w14:paraId="7FB40299" w14:textId="77777777" w:rsidR="00731413" w:rsidRDefault="00731413" w:rsidP="007245FD">
      <w:pPr>
        <w:ind w:firstLine="0"/>
        <w:contextualSpacing/>
        <w:rPr>
          <w:rFonts w:cs="Arial"/>
        </w:rPr>
      </w:pPr>
    </w:p>
    <w:p w14:paraId="75C249EB" w14:textId="77777777" w:rsidR="00731413" w:rsidRDefault="00731413" w:rsidP="007245FD">
      <w:pPr>
        <w:ind w:firstLine="0"/>
        <w:contextualSpacing/>
        <w:rPr>
          <w:rFonts w:cs="Arial"/>
        </w:rPr>
      </w:pPr>
    </w:p>
    <w:p w14:paraId="7C7E3065" w14:textId="77777777" w:rsidR="00731413" w:rsidRDefault="00731413" w:rsidP="007245FD">
      <w:pPr>
        <w:ind w:firstLine="0"/>
        <w:contextualSpacing/>
        <w:rPr>
          <w:rFonts w:cs="Arial"/>
        </w:rPr>
      </w:pPr>
    </w:p>
    <w:p w14:paraId="59D1CEB1" w14:textId="77777777" w:rsidR="00731413" w:rsidRDefault="00731413" w:rsidP="007245FD">
      <w:pPr>
        <w:ind w:firstLine="0"/>
        <w:contextualSpacing/>
        <w:rPr>
          <w:rFonts w:cs="Arial"/>
        </w:rPr>
      </w:pPr>
    </w:p>
    <w:p w14:paraId="71BDC337" w14:textId="77777777" w:rsidR="00731413" w:rsidRDefault="00731413" w:rsidP="007245FD">
      <w:pPr>
        <w:ind w:firstLine="0"/>
        <w:contextualSpacing/>
        <w:rPr>
          <w:rFonts w:cs="Arial"/>
        </w:rPr>
      </w:pPr>
    </w:p>
    <w:p w14:paraId="7C1167F6" w14:textId="77777777" w:rsidR="00731413" w:rsidRPr="00B76ED3" w:rsidRDefault="00731413" w:rsidP="007245FD">
      <w:pPr>
        <w:ind w:firstLine="0"/>
        <w:contextualSpacing/>
        <w:rPr>
          <w:rFonts w:cs="Arial"/>
        </w:rPr>
      </w:pPr>
    </w:p>
    <w:p w14:paraId="524ADB50" w14:textId="77777777" w:rsidR="00124013" w:rsidRDefault="00124013" w:rsidP="00124013">
      <w:pPr>
        <w:ind w:firstLine="0"/>
        <w:rPr>
          <w:rFonts w:cs="Arial"/>
          <w:lang w:val="es-ES"/>
        </w:rPr>
      </w:pPr>
    </w:p>
    <w:p w14:paraId="7BBD9DA5" w14:textId="77777777" w:rsidR="00731413" w:rsidRDefault="00731413" w:rsidP="00124013">
      <w:pPr>
        <w:ind w:firstLine="0"/>
        <w:rPr>
          <w:rFonts w:cs="Arial"/>
          <w:lang w:val="es-ES"/>
        </w:rPr>
      </w:pPr>
    </w:p>
    <w:p w14:paraId="5A9943D6" w14:textId="77777777" w:rsidR="00731413" w:rsidRPr="00B76ED3" w:rsidRDefault="00731413" w:rsidP="00124013">
      <w:pPr>
        <w:ind w:firstLine="0"/>
        <w:rPr>
          <w:rFonts w:cs="Arial"/>
          <w:lang w:val="es-ES"/>
        </w:rPr>
      </w:pPr>
    </w:p>
    <w:p w14:paraId="75120049" w14:textId="77777777" w:rsidR="00731413" w:rsidRDefault="00731413" w:rsidP="008A6779">
      <w:pPr>
        <w:pStyle w:val="Ttulo1"/>
      </w:pPr>
      <w:bookmarkStart w:id="35" w:name="_Toc138318030"/>
    </w:p>
    <w:p w14:paraId="33B410F1" w14:textId="77777777" w:rsidR="00731413" w:rsidRDefault="00731413" w:rsidP="008A6779">
      <w:pPr>
        <w:pStyle w:val="Ttulo1"/>
      </w:pPr>
    </w:p>
    <w:p w14:paraId="357B9EA2" w14:textId="77777777" w:rsidR="00731413" w:rsidRDefault="00731413" w:rsidP="008A6779">
      <w:pPr>
        <w:pStyle w:val="Ttulo1"/>
      </w:pPr>
    </w:p>
    <w:p w14:paraId="56EA7A26" w14:textId="1DFAB197" w:rsidR="00EA5846" w:rsidRPr="008A6779" w:rsidRDefault="0043798B" w:rsidP="008A6779">
      <w:pPr>
        <w:pStyle w:val="Ttulo1"/>
      </w:pPr>
      <w:r>
        <w:t xml:space="preserve"> </w:t>
      </w:r>
      <w:bookmarkStart w:id="36" w:name="_Toc138961569"/>
      <w:r w:rsidR="006C436E">
        <w:t>6</w:t>
      </w:r>
      <w:r>
        <w:t xml:space="preserve">. </w:t>
      </w:r>
      <w:r w:rsidR="00A83488" w:rsidRPr="008A6779">
        <w:t>ANÁLISIS</w:t>
      </w:r>
      <w:r w:rsidR="00EA5846" w:rsidRPr="008A6779">
        <w:t xml:space="preserve"> DEL COMPORTAMIENTO DE TRABAJO</w:t>
      </w:r>
      <w:bookmarkEnd w:id="35"/>
      <w:bookmarkEnd w:id="36"/>
    </w:p>
    <w:p w14:paraId="49A1186E" w14:textId="4E9764ED" w:rsidR="00696EB4" w:rsidRPr="0043798B" w:rsidRDefault="001449E9" w:rsidP="001449E9">
      <w:pPr>
        <w:pStyle w:val="Ttulo2"/>
      </w:pPr>
      <w:bookmarkStart w:id="37" w:name="_Toc138961570"/>
      <w:r>
        <w:t xml:space="preserve">6.1 </w:t>
      </w:r>
      <w:r w:rsidR="00A83488" w:rsidRPr="0043798B">
        <w:t>Análisis del comportamiento de trabajo par</w:t>
      </w:r>
      <w:r w:rsidR="0043798B">
        <w:t>a la tarea la recarga de extintores tipo ABC</w:t>
      </w:r>
      <w:r>
        <w:t>.</w:t>
      </w:r>
      <w:bookmarkEnd w:id="37"/>
    </w:p>
    <w:p w14:paraId="7C096596" w14:textId="77777777" w:rsidR="00696EB4" w:rsidRPr="00B76ED3" w:rsidRDefault="00696EB4" w:rsidP="00696EB4">
      <w:pPr>
        <w:rPr>
          <w:rFonts w:cs="Arial"/>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3119"/>
        <w:gridCol w:w="4252"/>
      </w:tblGrid>
      <w:tr w:rsidR="00696EB4" w:rsidRPr="00696EB4" w14:paraId="607ED840" w14:textId="77777777" w:rsidTr="00967472">
        <w:trPr>
          <w:trHeight w:val="915"/>
          <w:jc w:val="center"/>
        </w:trPr>
        <w:tc>
          <w:tcPr>
            <w:tcW w:w="10201" w:type="dxa"/>
            <w:gridSpan w:val="3"/>
            <w:shd w:val="clear" w:color="000000" w:fill="2F75B5"/>
            <w:noWrap/>
            <w:vAlign w:val="center"/>
            <w:hideMark/>
          </w:tcPr>
          <w:p w14:paraId="37CD77EF" w14:textId="77777777" w:rsidR="00696EB4" w:rsidRPr="00696EB4" w:rsidRDefault="00696EB4" w:rsidP="00967472">
            <w:pPr>
              <w:spacing w:line="240" w:lineRule="auto"/>
              <w:ind w:right="-1575" w:firstLine="0"/>
              <w:jc w:val="center"/>
              <w:rPr>
                <w:rFonts w:eastAsia="Times New Roman" w:cs="Arial"/>
                <w:b/>
                <w:bCs/>
                <w:color w:val="000000"/>
                <w:lang w:eastAsia="es-CO"/>
              </w:rPr>
            </w:pPr>
            <w:r w:rsidRPr="00065E93">
              <w:rPr>
                <w:rFonts w:eastAsia="Times New Roman" w:cs="Arial"/>
                <w:b/>
                <w:bCs/>
                <w:color w:val="FFFFFF" w:themeColor="background1"/>
                <w:lang w:eastAsia="es-CO"/>
              </w:rPr>
              <w:t>TAREA CRITICA: LA RECARGA DE EXTINTORES TIPO ABC.</w:t>
            </w:r>
          </w:p>
        </w:tc>
      </w:tr>
      <w:tr w:rsidR="00696EB4" w:rsidRPr="00696EB4" w14:paraId="7339DA9A" w14:textId="77777777" w:rsidTr="00967472">
        <w:trPr>
          <w:trHeight w:val="1515"/>
          <w:jc w:val="center"/>
        </w:trPr>
        <w:tc>
          <w:tcPr>
            <w:tcW w:w="2830" w:type="dxa"/>
            <w:shd w:val="clear" w:color="auto" w:fill="auto"/>
            <w:noWrap/>
            <w:vAlign w:val="center"/>
            <w:hideMark/>
          </w:tcPr>
          <w:p w14:paraId="50D673C6" w14:textId="77777777" w:rsidR="00696EB4" w:rsidRPr="00696EB4" w:rsidRDefault="00696EB4" w:rsidP="00696EB4">
            <w:pPr>
              <w:spacing w:line="240" w:lineRule="auto"/>
              <w:ind w:firstLine="0"/>
              <w:jc w:val="center"/>
              <w:rPr>
                <w:rFonts w:eastAsia="Times New Roman" w:cs="Arial"/>
                <w:b/>
                <w:bCs/>
                <w:color w:val="000000"/>
                <w:lang w:eastAsia="es-CO"/>
              </w:rPr>
            </w:pPr>
            <w:r w:rsidRPr="00696EB4">
              <w:rPr>
                <w:rFonts w:eastAsia="Times New Roman" w:cs="Arial"/>
                <w:b/>
                <w:bCs/>
                <w:color w:val="000000"/>
                <w:lang w:eastAsia="es-CO"/>
              </w:rPr>
              <w:t>PASOS DE LA TAREA</w:t>
            </w:r>
          </w:p>
        </w:tc>
        <w:tc>
          <w:tcPr>
            <w:tcW w:w="3119" w:type="dxa"/>
            <w:shd w:val="clear" w:color="auto" w:fill="auto"/>
            <w:vAlign w:val="center"/>
            <w:hideMark/>
          </w:tcPr>
          <w:p w14:paraId="4E245D2D" w14:textId="77777777" w:rsidR="00696EB4" w:rsidRPr="00696EB4" w:rsidRDefault="00696EB4" w:rsidP="00696EB4">
            <w:pPr>
              <w:spacing w:line="240" w:lineRule="auto"/>
              <w:ind w:firstLine="0"/>
              <w:jc w:val="center"/>
              <w:rPr>
                <w:rFonts w:eastAsia="Times New Roman" w:cs="Arial"/>
                <w:b/>
                <w:bCs/>
                <w:color w:val="000000"/>
                <w:lang w:eastAsia="es-CO"/>
              </w:rPr>
            </w:pPr>
            <w:r w:rsidRPr="00696EB4">
              <w:rPr>
                <w:rFonts w:eastAsia="Times New Roman" w:cs="Arial"/>
                <w:b/>
                <w:bCs/>
                <w:color w:val="000000"/>
                <w:lang w:eastAsia="es-CO"/>
              </w:rPr>
              <w:t>CONSECUENCIAS NEGATIVAS PARA LA SEGURIDAD Y LA SALUD, ASOCIADAS A CADA PASO DE LA TAREA.</w:t>
            </w:r>
          </w:p>
        </w:tc>
        <w:tc>
          <w:tcPr>
            <w:tcW w:w="4252" w:type="dxa"/>
            <w:shd w:val="clear" w:color="auto" w:fill="auto"/>
            <w:vAlign w:val="center"/>
            <w:hideMark/>
          </w:tcPr>
          <w:p w14:paraId="641776EA" w14:textId="77777777" w:rsidR="00696EB4" w:rsidRPr="00696EB4" w:rsidRDefault="00696EB4" w:rsidP="00696EB4">
            <w:pPr>
              <w:spacing w:line="240" w:lineRule="auto"/>
              <w:ind w:firstLine="0"/>
              <w:jc w:val="center"/>
              <w:rPr>
                <w:rFonts w:eastAsia="Times New Roman" w:cs="Arial"/>
                <w:b/>
                <w:bCs/>
                <w:color w:val="000000"/>
                <w:lang w:eastAsia="es-CO"/>
              </w:rPr>
            </w:pPr>
            <w:r w:rsidRPr="00696EB4">
              <w:rPr>
                <w:rFonts w:eastAsia="Times New Roman" w:cs="Arial"/>
                <w:b/>
                <w:bCs/>
                <w:color w:val="000000"/>
                <w:lang w:eastAsia="es-CO"/>
              </w:rPr>
              <w:t xml:space="preserve">ACTOS Y / O CONDICIONES OBSERVABLES </w:t>
            </w:r>
            <w:r w:rsidRPr="00696EB4">
              <w:rPr>
                <w:rFonts w:eastAsia="Times New Roman" w:cs="Arial"/>
                <w:b/>
                <w:bCs/>
                <w:color w:val="000000"/>
                <w:lang w:eastAsia="es-CO"/>
              </w:rPr>
              <w:br/>
              <w:t>PARA EJECUTAR DE MODO SEGURO, CADA PASO DE LA TAREA.</w:t>
            </w:r>
          </w:p>
        </w:tc>
      </w:tr>
      <w:tr w:rsidR="00696EB4" w:rsidRPr="00696EB4" w14:paraId="631E6333" w14:textId="77777777" w:rsidTr="00967472">
        <w:trPr>
          <w:trHeight w:val="487"/>
          <w:jc w:val="center"/>
        </w:trPr>
        <w:tc>
          <w:tcPr>
            <w:tcW w:w="2830" w:type="dxa"/>
            <w:vMerge w:val="restart"/>
            <w:shd w:val="clear" w:color="auto" w:fill="auto"/>
            <w:vAlign w:val="center"/>
            <w:hideMark/>
          </w:tcPr>
          <w:p w14:paraId="0D843FDB"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1. Alistar insumos, herramientas y equipos</w:t>
            </w:r>
          </w:p>
        </w:tc>
        <w:tc>
          <w:tcPr>
            <w:tcW w:w="3119" w:type="dxa"/>
            <w:vMerge w:val="restart"/>
            <w:shd w:val="clear" w:color="auto" w:fill="auto"/>
            <w:vAlign w:val="center"/>
            <w:hideMark/>
          </w:tcPr>
          <w:p w14:paraId="25927C6B" w14:textId="062C493F"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1.1 Desarrollo de enfermedades respiratorias por </w:t>
            </w:r>
            <w:r w:rsidR="000A34C9" w:rsidRPr="00696EB4">
              <w:rPr>
                <w:rFonts w:eastAsia="Times New Roman" w:cs="Arial"/>
                <w:color w:val="000000"/>
                <w:lang w:eastAsia="es-CO"/>
              </w:rPr>
              <w:t>inflación</w:t>
            </w:r>
            <w:r w:rsidRPr="00696EB4">
              <w:rPr>
                <w:rFonts w:eastAsia="Times New Roman" w:cs="Arial"/>
                <w:color w:val="000000"/>
                <w:lang w:eastAsia="es-CO"/>
              </w:rPr>
              <w:t xml:space="preserve"> de polvos </w:t>
            </w:r>
            <w:r w:rsidR="000A34C9" w:rsidRPr="00696EB4">
              <w:rPr>
                <w:rFonts w:eastAsia="Times New Roman" w:cs="Arial"/>
                <w:color w:val="000000"/>
                <w:lang w:eastAsia="es-CO"/>
              </w:rPr>
              <w:t>químicos</w:t>
            </w:r>
            <w:r w:rsidRPr="00696EB4">
              <w:rPr>
                <w:rFonts w:eastAsia="Times New Roman" w:cs="Arial"/>
                <w:color w:val="000000"/>
                <w:lang w:eastAsia="es-CO"/>
              </w:rPr>
              <w:t xml:space="preserve"> poli y monovalentes.</w:t>
            </w:r>
          </w:p>
        </w:tc>
        <w:tc>
          <w:tcPr>
            <w:tcW w:w="4252" w:type="dxa"/>
            <w:shd w:val="clear" w:color="auto" w:fill="auto"/>
            <w:hideMark/>
          </w:tcPr>
          <w:p w14:paraId="7FBBCFC3"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1.1.1 Utilizar protección respiratoria 3M.</w:t>
            </w:r>
          </w:p>
        </w:tc>
      </w:tr>
      <w:tr w:rsidR="00696EB4" w:rsidRPr="00696EB4" w14:paraId="4DABFB57" w14:textId="77777777" w:rsidTr="00967472">
        <w:trPr>
          <w:trHeight w:val="423"/>
          <w:jc w:val="center"/>
        </w:trPr>
        <w:tc>
          <w:tcPr>
            <w:tcW w:w="2830" w:type="dxa"/>
            <w:vMerge/>
            <w:vAlign w:val="center"/>
            <w:hideMark/>
          </w:tcPr>
          <w:p w14:paraId="1FD08301"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D3E9149"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045861C8"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1.1.2 Utilizar careta 3M con filtro.</w:t>
            </w:r>
          </w:p>
        </w:tc>
      </w:tr>
      <w:tr w:rsidR="00696EB4" w:rsidRPr="00696EB4" w14:paraId="6466C01F" w14:textId="77777777" w:rsidTr="00967472">
        <w:trPr>
          <w:trHeight w:val="644"/>
          <w:jc w:val="center"/>
        </w:trPr>
        <w:tc>
          <w:tcPr>
            <w:tcW w:w="2830" w:type="dxa"/>
            <w:vMerge/>
            <w:vAlign w:val="center"/>
            <w:hideMark/>
          </w:tcPr>
          <w:p w14:paraId="59D60F99"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04213601"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09217A8A"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1.1.3 Mantener el orden y aseo en el lugar de trabajo.</w:t>
            </w:r>
          </w:p>
        </w:tc>
      </w:tr>
      <w:tr w:rsidR="00696EB4" w:rsidRPr="00696EB4" w14:paraId="1EDD33C2" w14:textId="77777777" w:rsidTr="00967472">
        <w:trPr>
          <w:trHeight w:val="750"/>
          <w:jc w:val="center"/>
        </w:trPr>
        <w:tc>
          <w:tcPr>
            <w:tcW w:w="2830" w:type="dxa"/>
            <w:vMerge/>
            <w:vAlign w:val="center"/>
            <w:hideMark/>
          </w:tcPr>
          <w:p w14:paraId="54E543BF"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7A64D219" w14:textId="580BC4FB"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1.2 Lesiones a nivel de la espalda como lumbagos o </w:t>
            </w:r>
            <w:r w:rsidR="000A34C9" w:rsidRPr="00696EB4">
              <w:rPr>
                <w:rFonts w:eastAsia="Times New Roman" w:cs="Arial"/>
                <w:color w:val="000000"/>
                <w:lang w:eastAsia="es-CO"/>
              </w:rPr>
              <w:t>hernias</w:t>
            </w:r>
            <w:r w:rsidRPr="00696EB4">
              <w:rPr>
                <w:rFonts w:eastAsia="Times New Roman" w:cs="Arial"/>
                <w:color w:val="000000"/>
                <w:lang w:eastAsia="es-CO"/>
              </w:rPr>
              <w:t xml:space="preserve"> discales por manejo manual de cargas.</w:t>
            </w:r>
          </w:p>
        </w:tc>
        <w:tc>
          <w:tcPr>
            <w:tcW w:w="4252" w:type="dxa"/>
            <w:shd w:val="clear" w:color="auto" w:fill="auto"/>
            <w:hideMark/>
          </w:tcPr>
          <w:p w14:paraId="08DCEF83"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1.2.1 Realizar pausas activas de calentamiento y estiramiento antes de iniciar labores.</w:t>
            </w:r>
          </w:p>
        </w:tc>
      </w:tr>
      <w:tr w:rsidR="00696EB4" w:rsidRPr="00696EB4" w14:paraId="7AA41923" w14:textId="77777777" w:rsidTr="00967472">
        <w:trPr>
          <w:trHeight w:val="1266"/>
          <w:jc w:val="center"/>
        </w:trPr>
        <w:tc>
          <w:tcPr>
            <w:tcW w:w="2830" w:type="dxa"/>
            <w:vMerge/>
            <w:vAlign w:val="center"/>
            <w:hideMark/>
          </w:tcPr>
          <w:p w14:paraId="271751AD"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44A5162A"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0C502B91" w14:textId="626F34C5"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1.2.2 Utilizar ayudas </w:t>
            </w:r>
            <w:r w:rsidR="000A34C9" w:rsidRPr="00696EB4">
              <w:rPr>
                <w:rFonts w:eastAsia="Times New Roman" w:cs="Arial"/>
                <w:color w:val="000000"/>
                <w:lang w:eastAsia="es-CO"/>
              </w:rPr>
              <w:t>mecánicas</w:t>
            </w:r>
            <w:r w:rsidRPr="00696EB4">
              <w:rPr>
                <w:rFonts w:eastAsia="Times New Roman" w:cs="Arial"/>
                <w:color w:val="000000"/>
                <w:lang w:eastAsia="es-CO"/>
              </w:rPr>
              <w:t xml:space="preserve"> de ser necesario para el desplazamiento de insumos, </w:t>
            </w:r>
            <w:r w:rsidR="000A34C9" w:rsidRPr="00696EB4">
              <w:rPr>
                <w:rFonts w:eastAsia="Times New Roman" w:cs="Arial"/>
                <w:color w:val="000000"/>
                <w:lang w:eastAsia="es-CO"/>
              </w:rPr>
              <w:t>herramientas</w:t>
            </w:r>
            <w:r w:rsidRPr="00696EB4">
              <w:rPr>
                <w:rFonts w:eastAsia="Times New Roman" w:cs="Arial"/>
                <w:color w:val="000000"/>
                <w:lang w:eastAsia="es-CO"/>
              </w:rPr>
              <w:t xml:space="preserve"> y equipos. </w:t>
            </w:r>
          </w:p>
        </w:tc>
      </w:tr>
      <w:tr w:rsidR="00696EB4" w:rsidRPr="00696EB4" w14:paraId="23012B5C" w14:textId="77777777" w:rsidTr="00967472">
        <w:trPr>
          <w:trHeight w:val="1266"/>
          <w:jc w:val="center"/>
        </w:trPr>
        <w:tc>
          <w:tcPr>
            <w:tcW w:w="2830" w:type="dxa"/>
            <w:vMerge/>
            <w:vAlign w:val="center"/>
            <w:hideMark/>
          </w:tcPr>
          <w:p w14:paraId="04654E27"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D73DA27"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2084D58C"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1.2.3 Mantener una buena higiene postural al momento de levantar y desplazar cargas, no sobre pasar los 25KG desde el suelo y los 50KG en hombros.</w:t>
            </w:r>
          </w:p>
        </w:tc>
      </w:tr>
      <w:tr w:rsidR="00696EB4" w:rsidRPr="00696EB4" w14:paraId="761AF1C8" w14:textId="77777777" w:rsidTr="00967472">
        <w:trPr>
          <w:trHeight w:val="551"/>
          <w:jc w:val="center"/>
        </w:trPr>
        <w:tc>
          <w:tcPr>
            <w:tcW w:w="2830" w:type="dxa"/>
            <w:vMerge/>
            <w:vAlign w:val="center"/>
            <w:hideMark/>
          </w:tcPr>
          <w:p w14:paraId="7EE9378B"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5404C881"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1.3 Lesiones en extremidades superiores por manejo de herramientas y elementos cortopunzantes.</w:t>
            </w:r>
          </w:p>
        </w:tc>
        <w:tc>
          <w:tcPr>
            <w:tcW w:w="4252" w:type="dxa"/>
            <w:shd w:val="clear" w:color="auto" w:fill="auto"/>
            <w:hideMark/>
          </w:tcPr>
          <w:p w14:paraId="568CE430"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1.3.1 Mantener el orden y aseo en el lugar de trabajo.</w:t>
            </w:r>
          </w:p>
        </w:tc>
      </w:tr>
      <w:tr w:rsidR="00696EB4" w:rsidRPr="00696EB4" w14:paraId="63F075B2" w14:textId="77777777" w:rsidTr="00967472">
        <w:trPr>
          <w:trHeight w:val="930"/>
          <w:jc w:val="center"/>
        </w:trPr>
        <w:tc>
          <w:tcPr>
            <w:tcW w:w="2830" w:type="dxa"/>
            <w:vMerge/>
            <w:vAlign w:val="center"/>
            <w:hideMark/>
          </w:tcPr>
          <w:p w14:paraId="02BA7887"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46AE71B0"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2D4C51F2" w14:textId="722C4001"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1.3.2 Mantener las herramientas </w:t>
            </w:r>
            <w:r w:rsidR="000A34C9" w:rsidRPr="00696EB4">
              <w:rPr>
                <w:rFonts w:eastAsia="Times New Roman" w:cs="Arial"/>
                <w:color w:val="000000"/>
                <w:lang w:eastAsia="es-CO"/>
              </w:rPr>
              <w:t>cortopunzantes</w:t>
            </w:r>
            <w:r w:rsidRPr="00696EB4">
              <w:rPr>
                <w:rFonts w:eastAsia="Times New Roman" w:cs="Arial"/>
                <w:color w:val="000000"/>
                <w:lang w:eastAsia="es-CO"/>
              </w:rPr>
              <w:t xml:space="preserve"> en sus respectivas fundas.  </w:t>
            </w:r>
          </w:p>
        </w:tc>
      </w:tr>
      <w:tr w:rsidR="00696EB4" w:rsidRPr="00696EB4" w14:paraId="099CD695" w14:textId="77777777" w:rsidTr="00967472">
        <w:trPr>
          <w:trHeight w:val="465"/>
          <w:jc w:val="center"/>
        </w:trPr>
        <w:tc>
          <w:tcPr>
            <w:tcW w:w="2830" w:type="dxa"/>
            <w:vMerge/>
            <w:vAlign w:val="center"/>
            <w:hideMark/>
          </w:tcPr>
          <w:p w14:paraId="1AE02421"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23D6C022"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0095B066" w14:textId="54016BC0"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1.3.3 </w:t>
            </w:r>
            <w:r w:rsidR="000A34C9" w:rsidRPr="00696EB4">
              <w:rPr>
                <w:rFonts w:eastAsia="Times New Roman" w:cs="Arial"/>
                <w:color w:val="000000"/>
                <w:lang w:eastAsia="es-CO"/>
              </w:rPr>
              <w:t>Utilizar</w:t>
            </w:r>
            <w:r w:rsidRPr="00696EB4">
              <w:rPr>
                <w:rFonts w:eastAsia="Times New Roman" w:cs="Arial"/>
                <w:color w:val="000000"/>
                <w:lang w:eastAsia="es-CO"/>
              </w:rPr>
              <w:t xml:space="preserve"> los guantes </w:t>
            </w:r>
            <w:r w:rsidR="000A34C9" w:rsidRPr="00696EB4">
              <w:rPr>
                <w:rFonts w:eastAsia="Times New Roman" w:cs="Arial"/>
                <w:color w:val="000000"/>
                <w:lang w:eastAsia="es-CO"/>
              </w:rPr>
              <w:t>anticorte</w:t>
            </w:r>
            <w:r w:rsidRPr="00696EB4">
              <w:rPr>
                <w:rFonts w:eastAsia="Times New Roman" w:cs="Arial"/>
                <w:color w:val="000000"/>
                <w:lang w:eastAsia="es-CO"/>
              </w:rPr>
              <w:t>.</w:t>
            </w:r>
          </w:p>
        </w:tc>
      </w:tr>
      <w:tr w:rsidR="00696EB4" w:rsidRPr="00696EB4" w14:paraId="3ABCB0E5" w14:textId="77777777" w:rsidTr="00967472">
        <w:trPr>
          <w:trHeight w:val="653"/>
          <w:jc w:val="center"/>
        </w:trPr>
        <w:tc>
          <w:tcPr>
            <w:tcW w:w="2830" w:type="dxa"/>
            <w:vMerge/>
            <w:vAlign w:val="center"/>
            <w:hideMark/>
          </w:tcPr>
          <w:p w14:paraId="60E0B4F8"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278B8532" w14:textId="7E906629"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1.4 Fracturas o trauma </w:t>
            </w:r>
            <w:proofErr w:type="spellStart"/>
            <w:r w:rsidRPr="00696EB4">
              <w:rPr>
                <w:rFonts w:eastAsia="Times New Roman" w:cs="Arial"/>
                <w:color w:val="000000"/>
                <w:lang w:eastAsia="es-CO"/>
              </w:rPr>
              <w:t>craneocefalico</w:t>
            </w:r>
            <w:proofErr w:type="spellEnd"/>
            <w:r w:rsidRPr="00696EB4">
              <w:rPr>
                <w:rFonts w:eastAsia="Times New Roman" w:cs="Arial"/>
                <w:color w:val="000000"/>
                <w:lang w:eastAsia="es-CO"/>
              </w:rPr>
              <w:t xml:space="preserve"> por </w:t>
            </w:r>
            <w:r w:rsidR="000A34C9" w:rsidRPr="00696EB4">
              <w:rPr>
                <w:rFonts w:eastAsia="Times New Roman" w:cs="Arial"/>
                <w:color w:val="000000"/>
                <w:lang w:eastAsia="es-CO"/>
              </w:rPr>
              <w:t>caídas</w:t>
            </w:r>
            <w:r w:rsidRPr="00696EB4">
              <w:rPr>
                <w:rFonts w:eastAsia="Times New Roman" w:cs="Arial"/>
                <w:color w:val="000000"/>
                <w:lang w:eastAsia="es-CO"/>
              </w:rPr>
              <w:t xml:space="preserve"> del mismo nivel en resbalones o tropezones.</w:t>
            </w:r>
          </w:p>
        </w:tc>
        <w:tc>
          <w:tcPr>
            <w:tcW w:w="4252" w:type="dxa"/>
            <w:shd w:val="clear" w:color="auto" w:fill="auto"/>
            <w:hideMark/>
          </w:tcPr>
          <w:p w14:paraId="2E818AF5"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1.4.1 Mantener el orden de los materiales.</w:t>
            </w:r>
          </w:p>
        </w:tc>
      </w:tr>
      <w:tr w:rsidR="00696EB4" w:rsidRPr="00696EB4" w14:paraId="5B043951" w14:textId="77777777" w:rsidTr="00967472">
        <w:trPr>
          <w:trHeight w:val="892"/>
          <w:jc w:val="center"/>
        </w:trPr>
        <w:tc>
          <w:tcPr>
            <w:tcW w:w="2830" w:type="dxa"/>
            <w:vMerge/>
            <w:vAlign w:val="center"/>
            <w:hideMark/>
          </w:tcPr>
          <w:p w14:paraId="73DB1D80"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807AF50"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19DD54A0" w14:textId="5BAA296A"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1.4.2 Evitar</w:t>
            </w:r>
            <w:r w:rsidR="00696EB4" w:rsidRPr="00696EB4">
              <w:rPr>
                <w:rFonts w:eastAsia="Times New Roman" w:cs="Arial"/>
                <w:color w:val="000000"/>
                <w:lang w:eastAsia="es-CO"/>
              </w:rPr>
              <w:t> tener cables eléctricos y otros elementos similares por los suelos para evitar tropiezos.</w:t>
            </w:r>
          </w:p>
        </w:tc>
      </w:tr>
      <w:tr w:rsidR="00696EB4" w:rsidRPr="00696EB4" w14:paraId="39AC6A6F" w14:textId="77777777" w:rsidTr="00967472">
        <w:trPr>
          <w:trHeight w:val="550"/>
          <w:jc w:val="center"/>
        </w:trPr>
        <w:tc>
          <w:tcPr>
            <w:tcW w:w="2830" w:type="dxa"/>
            <w:vMerge/>
            <w:vAlign w:val="center"/>
            <w:hideMark/>
          </w:tcPr>
          <w:p w14:paraId="4C17C54C"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46F8CB87"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51A4C87E" w14:textId="6CCC916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1.4.3 Utilizar el calzado de seguridad con </w:t>
            </w:r>
            <w:r w:rsidR="000A34C9" w:rsidRPr="00696EB4">
              <w:rPr>
                <w:rFonts w:eastAsia="Times New Roman" w:cs="Arial"/>
                <w:color w:val="000000"/>
                <w:lang w:eastAsia="es-CO"/>
              </w:rPr>
              <w:t>suela antideslizante</w:t>
            </w:r>
            <w:r w:rsidRPr="00696EB4">
              <w:rPr>
                <w:rFonts w:eastAsia="Times New Roman" w:cs="Arial"/>
                <w:color w:val="000000"/>
                <w:lang w:eastAsia="es-CO"/>
              </w:rPr>
              <w:t>.</w:t>
            </w:r>
          </w:p>
        </w:tc>
      </w:tr>
      <w:tr w:rsidR="00696EB4" w:rsidRPr="00696EB4" w14:paraId="67725B86" w14:textId="77777777" w:rsidTr="00967472">
        <w:trPr>
          <w:trHeight w:val="828"/>
          <w:jc w:val="center"/>
        </w:trPr>
        <w:tc>
          <w:tcPr>
            <w:tcW w:w="2830" w:type="dxa"/>
            <w:vMerge w:val="restart"/>
            <w:shd w:val="clear" w:color="auto" w:fill="auto"/>
            <w:vAlign w:val="center"/>
            <w:hideMark/>
          </w:tcPr>
          <w:p w14:paraId="267BE3F1"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lastRenderedPageBreak/>
              <w:t>2. Identificar y trasladar insumos herramientas y equipos asignados a la tarea.</w:t>
            </w:r>
          </w:p>
        </w:tc>
        <w:tc>
          <w:tcPr>
            <w:tcW w:w="3119" w:type="dxa"/>
            <w:vMerge w:val="restart"/>
            <w:shd w:val="clear" w:color="auto" w:fill="auto"/>
            <w:vAlign w:val="center"/>
            <w:hideMark/>
          </w:tcPr>
          <w:p w14:paraId="79E45031" w14:textId="678583A9"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2.1 Lesiones a nivel de la espalda como lumbagos o </w:t>
            </w:r>
            <w:r w:rsidR="000A34C9" w:rsidRPr="00696EB4">
              <w:rPr>
                <w:rFonts w:eastAsia="Times New Roman" w:cs="Arial"/>
                <w:color w:val="000000"/>
                <w:lang w:eastAsia="es-CO"/>
              </w:rPr>
              <w:t>hernias</w:t>
            </w:r>
            <w:r w:rsidRPr="00696EB4">
              <w:rPr>
                <w:rFonts w:eastAsia="Times New Roman" w:cs="Arial"/>
                <w:color w:val="000000"/>
                <w:lang w:eastAsia="es-CO"/>
              </w:rPr>
              <w:t xml:space="preserve"> discales por manejo manual de cargas.</w:t>
            </w:r>
          </w:p>
        </w:tc>
        <w:tc>
          <w:tcPr>
            <w:tcW w:w="4252" w:type="dxa"/>
            <w:shd w:val="clear" w:color="auto" w:fill="auto"/>
            <w:hideMark/>
          </w:tcPr>
          <w:p w14:paraId="46E5581E"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2.1.1 Realizar pausas activas de calentamiento y estiramiento antes de iniciar labores.</w:t>
            </w:r>
          </w:p>
        </w:tc>
      </w:tr>
      <w:tr w:rsidR="00696EB4" w:rsidRPr="00696EB4" w14:paraId="7BBD6921" w14:textId="77777777" w:rsidTr="00967472">
        <w:trPr>
          <w:trHeight w:val="868"/>
          <w:jc w:val="center"/>
        </w:trPr>
        <w:tc>
          <w:tcPr>
            <w:tcW w:w="2830" w:type="dxa"/>
            <w:vMerge/>
            <w:vAlign w:val="center"/>
            <w:hideMark/>
          </w:tcPr>
          <w:p w14:paraId="292E21B6"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69D00A86"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6D30947D" w14:textId="483DE9BA"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2.1.2 Utilizar ayudas </w:t>
            </w:r>
            <w:r w:rsidR="000A34C9" w:rsidRPr="00696EB4">
              <w:rPr>
                <w:rFonts w:eastAsia="Times New Roman" w:cs="Arial"/>
                <w:color w:val="000000"/>
                <w:lang w:eastAsia="es-CO"/>
              </w:rPr>
              <w:t>mecánicas</w:t>
            </w:r>
            <w:r w:rsidRPr="00696EB4">
              <w:rPr>
                <w:rFonts w:eastAsia="Times New Roman" w:cs="Arial"/>
                <w:color w:val="000000"/>
                <w:lang w:eastAsia="es-CO"/>
              </w:rPr>
              <w:t xml:space="preserve"> de ser necesario para el desplazamiento de insumos, </w:t>
            </w:r>
            <w:r w:rsidR="000A34C9" w:rsidRPr="00696EB4">
              <w:rPr>
                <w:rFonts w:eastAsia="Times New Roman" w:cs="Arial"/>
                <w:color w:val="000000"/>
                <w:lang w:eastAsia="es-CO"/>
              </w:rPr>
              <w:t>herramientas</w:t>
            </w:r>
            <w:r w:rsidRPr="00696EB4">
              <w:rPr>
                <w:rFonts w:eastAsia="Times New Roman" w:cs="Arial"/>
                <w:color w:val="000000"/>
                <w:lang w:eastAsia="es-CO"/>
              </w:rPr>
              <w:t xml:space="preserve"> y equipos. </w:t>
            </w:r>
          </w:p>
        </w:tc>
      </w:tr>
      <w:tr w:rsidR="00696EB4" w:rsidRPr="00696EB4" w14:paraId="0B98006C" w14:textId="77777777" w:rsidTr="00967472">
        <w:trPr>
          <w:trHeight w:val="1399"/>
          <w:jc w:val="center"/>
        </w:trPr>
        <w:tc>
          <w:tcPr>
            <w:tcW w:w="2830" w:type="dxa"/>
            <w:vMerge/>
            <w:vAlign w:val="center"/>
            <w:hideMark/>
          </w:tcPr>
          <w:p w14:paraId="2C772295"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717670E3"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67D5AE99"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2.1.3 Mantener una buena higiene postural al momento de levantar y desplazar cargas, no sobre pasar los 25KG desde el suelo y los 50KG en hombros.</w:t>
            </w:r>
          </w:p>
        </w:tc>
      </w:tr>
      <w:tr w:rsidR="00696EB4" w:rsidRPr="00696EB4" w14:paraId="4B024EA1" w14:textId="77777777" w:rsidTr="00967472">
        <w:trPr>
          <w:trHeight w:val="561"/>
          <w:jc w:val="center"/>
        </w:trPr>
        <w:tc>
          <w:tcPr>
            <w:tcW w:w="2830" w:type="dxa"/>
            <w:vMerge/>
            <w:vAlign w:val="center"/>
            <w:hideMark/>
          </w:tcPr>
          <w:p w14:paraId="6154E4BB"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10D7CE4D" w14:textId="632CE8F6"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2.2 Golpes, heridas, contusiones, rozaduras, torceduras, luxaciones y esguinces por </w:t>
            </w:r>
            <w:r w:rsidR="000A34C9" w:rsidRPr="00696EB4">
              <w:rPr>
                <w:rFonts w:eastAsia="Times New Roman" w:cs="Arial"/>
                <w:color w:val="000000"/>
                <w:lang w:eastAsia="es-CO"/>
              </w:rPr>
              <w:t>caídas</w:t>
            </w:r>
            <w:r w:rsidRPr="00696EB4">
              <w:rPr>
                <w:rFonts w:eastAsia="Times New Roman" w:cs="Arial"/>
                <w:color w:val="000000"/>
                <w:lang w:eastAsia="es-CO"/>
              </w:rPr>
              <w:t xml:space="preserve"> al mismo nivel al </w:t>
            </w:r>
            <w:r w:rsidR="000A34C9" w:rsidRPr="00696EB4">
              <w:rPr>
                <w:rFonts w:eastAsia="Times New Roman" w:cs="Arial"/>
                <w:color w:val="000000"/>
                <w:lang w:eastAsia="es-CO"/>
              </w:rPr>
              <w:t>desplazarse</w:t>
            </w:r>
            <w:r w:rsidRPr="00696EB4">
              <w:rPr>
                <w:rFonts w:eastAsia="Times New Roman" w:cs="Arial"/>
                <w:color w:val="000000"/>
                <w:lang w:eastAsia="es-CO"/>
              </w:rPr>
              <w:t xml:space="preserve"> con los insumos, herramientas y equipos.</w:t>
            </w:r>
          </w:p>
        </w:tc>
        <w:tc>
          <w:tcPr>
            <w:tcW w:w="4252" w:type="dxa"/>
            <w:shd w:val="clear" w:color="auto" w:fill="auto"/>
            <w:vAlign w:val="center"/>
            <w:hideMark/>
          </w:tcPr>
          <w:p w14:paraId="421216D2"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2.2.1 Uso de calzado antideslizante.</w:t>
            </w:r>
          </w:p>
        </w:tc>
      </w:tr>
      <w:tr w:rsidR="00696EB4" w:rsidRPr="00696EB4" w14:paraId="73842D42" w14:textId="77777777" w:rsidTr="00967472">
        <w:trPr>
          <w:trHeight w:val="1405"/>
          <w:jc w:val="center"/>
        </w:trPr>
        <w:tc>
          <w:tcPr>
            <w:tcW w:w="2830" w:type="dxa"/>
            <w:vMerge/>
            <w:vAlign w:val="center"/>
            <w:hideMark/>
          </w:tcPr>
          <w:p w14:paraId="328F563F"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FEC8DF9"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710F5030" w14:textId="5E1FE02D"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2.2.2 </w:t>
            </w:r>
            <w:r w:rsidR="000A34C9" w:rsidRPr="00696EB4">
              <w:rPr>
                <w:rFonts w:eastAsia="Times New Roman" w:cs="Arial"/>
                <w:color w:val="000000"/>
                <w:lang w:eastAsia="es-CO"/>
              </w:rPr>
              <w:t>Despejar</w:t>
            </w:r>
            <w:r w:rsidRPr="00696EB4">
              <w:rPr>
                <w:rFonts w:eastAsia="Times New Roman" w:cs="Arial"/>
                <w:color w:val="000000"/>
                <w:lang w:eastAsia="es-CO"/>
              </w:rPr>
              <w:t xml:space="preserve"> el </w:t>
            </w:r>
            <w:r w:rsidR="000A34C9" w:rsidRPr="00696EB4">
              <w:rPr>
                <w:rFonts w:eastAsia="Times New Roman" w:cs="Arial"/>
                <w:color w:val="000000"/>
                <w:lang w:eastAsia="es-CO"/>
              </w:rPr>
              <w:t>área</w:t>
            </w:r>
            <w:r w:rsidRPr="00696EB4">
              <w:rPr>
                <w:rFonts w:eastAsia="Times New Roman" w:cs="Arial"/>
                <w:color w:val="000000"/>
                <w:lang w:eastAsia="es-CO"/>
              </w:rPr>
              <w:t xml:space="preserve"> de trabajo y pasillos de objetos que puedan ser </w:t>
            </w:r>
            <w:r w:rsidR="000A34C9" w:rsidRPr="00696EB4">
              <w:rPr>
                <w:rFonts w:eastAsia="Times New Roman" w:cs="Arial"/>
                <w:color w:val="000000"/>
                <w:lang w:eastAsia="es-CO"/>
              </w:rPr>
              <w:t>obstáculo</w:t>
            </w:r>
            <w:r w:rsidRPr="00696EB4">
              <w:rPr>
                <w:rFonts w:eastAsia="Times New Roman" w:cs="Arial"/>
                <w:color w:val="000000"/>
                <w:lang w:eastAsia="es-CO"/>
              </w:rPr>
              <w:t xml:space="preserve"> en el desplazamiento (cables </w:t>
            </w:r>
            <w:r w:rsidR="000A34C9" w:rsidRPr="00696EB4">
              <w:rPr>
                <w:rFonts w:eastAsia="Times New Roman" w:cs="Arial"/>
                <w:color w:val="000000"/>
                <w:lang w:eastAsia="es-CO"/>
              </w:rPr>
              <w:t>eléctricos</w:t>
            </w:r>
            <w:r w:rsidRPr="00696EB4">
              <w:rPr>
                <w:rFonts w:eastAsia="Times New Roman" w:cs="Arial"/>
                <w:color w:val="000000"/>
                <w:lang w:eastAsia="es-CO"/>
              </w:rPr>
              <w:t>, herramientas, cajas etc.)</w:t>
            </w:r>
          </w:p>
        </w:tc>
      </w:tr>
      <w:tr w:rsidR="00696EB4" w:rsidRPr="00696EB4" w14:paraId="72E4C750" w14:textId="77777777" w:rsidTr="00967472">
        <w:trPr>
          <w:trHeight w:val="1269"/>
          <w:jc w:val="center"/>
        </w:trPr>
        <w:tc>
          <w:tcPr>
            <w:tcW w:w="2830" w:type="dxa"/>
            <w:vMerge/>
            <w:vAlign w:val="center"/>
            <w:hideMark/>
          </w:tcPr>
          <w:p w14:paraId="30C92581"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2FB08853"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226AB66A" w14:textId="5DA830DF"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2.2.3 Señalización de </w:t>
            </w:r>
            <w:r w:rsidR="000A34C9" w:rsidRPr="00696EB4">
              <w:rPr>
                <w:rFonts w:eastAsia="Times New Roman" w:cs="Arial"/>
                <w:color w:val="000000"/>
                <w:lang w:eastAsia="es-CO"/>
              </w:rPr>
              <w:t>áreas</w:t>
            </w:r>
            <w:r w:rsidRPr="00696EB4">
              <w:rPr>
                <w:rFonts w:eastAsia="Times New Roman" w:cs="Arial"/>
                <w:color w:val="000000"/>
                <w:lang w:eastAsia="es-CO"/>
              </w:rPr>
              <w:t xml:space="preserve"> de trabajo como lo son: desniveles, escaleras, superficies irregulares y </w:t>
            </w:r>
            <w:r w:rsidR="000A34C9" w:rsidRPr="00696EB4">
              <w:rPr>
                <w:rFonts w:eastAsia="Times New Roman" w:cs="Arial"/>
                <w:color w:val="000000"/>
                <w:lang w:eastAsia="es-CO"/>
              </w:rPr>
              <w:t>áreas</w:t>
            </w:r>
            <w:r w:rsidRPr="00696EB4">
              <w:rPr>
                <w:rFonts w:eastAsia="Times New Roman" w:cs="Arial"/>
                <w:color w:val="000000"/>
                <w:lang w:eastAsia="es-CO"/>
              </w:rPr>
              <w:t xml:space="preserve"> de almacenamiento.</w:t>
            </w:r>
          </w:p>
        </w:tc>
      </w:tr>
      <w:tr w:rsidR="00696EB4" w:rsidRPr="00696EB4" w14:paraId="3D0EB0A2" w14:textId="77777777" w:rsidTr="00967472">
        <w:trPr>
          <w:trHeight w:val="1115"/>
          <w:jc w:val="center"/>
        </w:trPr>
        <w:tc>
          <w:tcPr>
            <w:tcW w:w="2830" w:type="dxa"/>
            <w:vMerge/>
            <w:vAlign w:val="center"/>
            <w:hideMark/>
          </w:tcPr>
          <w:p w14:paraId="4DBF3ADA"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C41A186"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3CDE73D6" w14:textId="1AF4FACF"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2.2.4. Verificar que las </w:t>
            </w:r>
            <w:r w:rsidR="000A34C9" w:rsidRPr="00696EB4">
              <w:rPr>
                <w:rFonts w:eastAsia="Times New Roman" w:cs="Arial"/>
                <w:color w:val="000000"/>
                <w:lang w:eastAsia="es-CO"/>
              </w:rPr>
              <w:t>áreas</w:t>
            </w:r>
            <w:r w:rsidRPr="00696EB4">
              <w:rPr>
                <w:rFonts w:eastAsia="Times New Roman" w:cs="Arial"/>
                <w:color w:val="000000"/>
                <w:lang w:eastAsia="es-CO"/>
              </w:rPr>
              <w:t xml:space="preserve">, pasillos, escaleras o bodegas </w:t>
            </w:r>
            <w:r w:rsidR="000A34C9" w:rsidRPr="00696EB4">
              <w:rPr>
                <w:rFonts w:eastAsia="Times New Roman" w:cs="Arial"/>
                <w:color w:val="000000"/>
                <w:lang w:eastAsia="es-CO"/>
              </w:rPr>
              <w:t>estén</w:t>
            </w:r>
            <w:r w:rsidRPr="00696EB4">
              <w:rPr>
                <w:rFonts w:eastAsia="Times New Roman" w:cs="Arial"/>
                <w:color w:val="000000"/>
                <w:lang w:eastAsia="es-CO"/>
              </w:rPr>
              <w:t xml:space="preserve"> bien iluminadas.</w:t>
            </w:r>
          </w:p>
        </w:tc>
      </w:tr>
      <w:tr w:rsidR="00696EB4" w:rsidRPr="00696EB4" w14:paraId="4BFB0D9E" w14:textId="77777777" w:rsidTr="00967472">
        <w:trPr>
          <w:trHeight w:val="1131"/>
          <w:jc w:val="center"/>
        </w:trPr>
        <w:tc>
          <w:tcPr>
            <w:tcW w:w="2830" w:type="dxa"/>
            <w:vMerge w:val="restart"/>
            <w:shd w:val="clear" w:color="auto" w:fill="auto"/>
            <w:vAlign w:val="center"/>
            <w:hideMark/>
          </w:tcPr>
          <w:p w14:paraId="779B1329"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lastRenderedPageBreak/>
              <w:t>3. Despresurizar el equipo extintor</w:t>
            </w:r>
          </w:p>
        </w:tc>
        <w:tc>
          <w:tcPr>
            <w:tcW w:w="3119" w:type="dxa"/>
            <w:vMerge w:val="restart"/>
            <w:shd w:val="clear" w:color="auto" w:fill="auto"/>
            <w:vAlign w:val="center"/>
            <w:hideMark/>
          </w:tcPr>
          <w:p w14:paraId="133B03B5"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3.1 Golpes y contusiones en rostro y manos.</w:t>
            </w:r>
          </w:p>
        </w:tc>
        <w:tc>
          <w:tcPr>
            <w:tcW w:w="4252" w:type="dxa"/>
            <w:shd w:val="clear" w:color="auto" w:fill="auto"/>
            <w:vAlign w:val="center"/>
            <w:hideMark/>
          </w:tcPr>
          <w:p w14:paraId="5A09FB50"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3.1.1 Utilizar elementos de protección personal como mascara y gafas de seguridad.</w:t>
            </w:r>
          </w:p>
        </w:tc>
      </w:tr>
      <w:tr w:rsidR="00696EB4" w:rsidRPr="00696EB4" w14:paraId="2ABAB84C" w14:textId="77777777" w:rsidTr="00967472">
        <w:trPr>
          <w:trHeight w:val="983"/>
          <w:jc w:val="center"/>
        </w:trPr>
        <w:tc>
          <w:tcPr>
            <w:tcW w:w="2830" w:type="dxa"/>
            <w:vMerge/>
            <w:vAlign w:val="center"/>
            <w:hideMark/>
          </w:tcPr>
          <w:p w14:paraId="79465344"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9F554FC"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73CA15FE"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3.1.2 Realizar la labor con los brazos extendidos y el rostro alejado del cilindro.</w:t>
            </w:r>
          </w:p>
        </w:tc>
      </w:tr>
      <w:tr w:rsidR="00696EB4" w:rsidRPr="00696EB4" w14:paraId="5E2C7848" w14:textId="77777777" w:rsidTr="00672DDD">
        <w:trPr>
          <w:trHeight w:val="416"/>
          <w:jc w:val="center"/>
        </w:trPr>
        <w:tc>
          <w:tcPr>
            <w:tcW w:w="2830" w:type="dxa"/>
            <w:vMerge/>
            <w:vAlign w:val="center"/>
            <w:hideMark/>
          </w:tcPr>
          <w:p w14:paraId="583CFB5F"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36845B75"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3.2 Lesiones en manos y muñecas.</w:t>
            </w:r>
          </w:p>
        </w:tc>
        <w:tc>
          <w:tcPr>
            <w:tcW w:w="4252" w:type="dxa"/>
            <w:shd w:val="clear" w:color="auto" w:fill="auto"/>
            <w:vAlign w:val="center"/>
            <w:hideMark/>
          </w:tcPr>
          <w:p w14:paraId="0EB55938"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3.2.1 Utilizar guantes de vaqueta.</w:t>
            </w:r>
          </w:p>
        </w:tc>
      </w:tr>
      <w:tr w:rsidR="00696EB4" w:rsidRPr="00696EB4" w14:paraId="0BC81B58" w14:textId="77777777" w:rsidTr="00672DDD">
        <w:trPr>
          <w:trHeight w:val="705"/>
          <w:jc w:val="center"/>
        </w:trPr>
        <w:tc>
          <w:tcPr>
            <w:tcW w:w="2830" w:type="dxa"/>
            <w:vMerge/>
            <w:vAlign w:val="center"/>
            <w:hideMark/>
          </w:tcPr>
          <w:p w14:paraId="6B0F522C"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45D05107"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63C15ADF"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3.2.2 Realizar pausas activas durante la jornada laboral.</w:t>
            </w:r>
          </w:p>
        </w:tc>
      </w:tr>
      <w:tr w:rsidR="00696EB4" w:rsidRPr="00696EB4" w14:paraId="07204174" w14:textId="77777777" w:rsidTr="00672DDD">
        <w:trPr>
          <w:trHeight w:val="701"/>
          <w:jc w:val="center"/>
        </w:trPr>
        <w:tc>
          <w:tcPr>
            <w:tcW w:w="2830" w:type="dxa"/>
            <w:vMerge/>
            <w:vAlign w:val="center"/>
            <w:hideMark/>
          </w:tcPr>
          <w:p w14:paraId="16CDBBE3"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6DADC0CA" w14:textId="2B25A7A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3.3 </w:t>
            </w:r>
            <w:r w:rsidR="000A34C9" w:rsidRPr="00696EB4">
              <w:rPr>
                <w:rFonts w:eastAsia="Times New Roman" w:cs="Arial"/>
                <w:color w:val="000000"/>
                <w:lang w:eastAsia="es-CO"/>
              </w:rPr>
              <w:t>Afectación</w:t>
            </w:r>
            <w:r w:rsidRPr="00696EB4">
              <w:rPr>
                <w:rFonts w:eastAsia="Times New Roman" w:cs="Arial"/>
                <w:color w:val="000000"/>
                <w:lang w:eastAsia="es-CO"/>
              </w:rPr>
              <w:t xml:space="preserve"> auditiva por ruido intermitente.</w:t>
            </w:r>
          </w:p>
        </w:tc>
        <w:tc>
          <w:tcPr>
            <w:tcW w:w="4252" w:type="dxa"/>
            <w:shd w:val="clear" w:color="auto" w:fill="auto"/>
            <w:vAlign w:val="center"/>
            <w:hideMark/>
          </w:tcPr>
          <w:p w14:paraId="3DC9F09B" w14:textId="089E2E58"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3.3.1 Protección</w:t>
            </w:r>
            <w:r w:rsidR="00696EB4" w:rsidRPr="00696EB4">
              <w:rPr>
                <w:rFonts w:eastAsia="Times New Roman" w:cs="Arial"/>
                <w:color w:val="000000"/>
                <w:lang w:eastAsia="es-CO"/>
              </w:rPr>
              <w:t xml:space="preserve"> auditiva copa o inserción.</w:t>
            </w:r>
          </w:p>
        </w:tc>
      </w:tr>
      <w:tr w:rsidR="00696EB4" w:rsidRPr="00696EB4" w14:paraId="263BD24F" w14:textId="77777777" w:rsidTr="00672DDD">
        <w:trPr>
          <w:trHeight w:val="838"/>
          <w:jc w:val="center"/>
        </w:trPr>
        <w:tc>
          <w:tcPr>
            <w:tcW w:w="2830" w:type="dxa"/>
            <w:vMerge/>
            <w:vAlign w:val="center"/>
            <w:hideMark/>
          </w:tcPr>
          <w:p w14:paraId="7B7BBC21"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4ED38A5"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2BA2F91F" w14:textId="5D14CADD"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3.3.2 Realizar Rotaciones con los compañeros en las diferentes </w:t>
            </w:r>
            <w:r w:rsidR="000A34C9" w:rsidRPr="00696EB4">
              <w:rPr>
                <w:rFonts w:eastAsia="Times New Roman" w:cs="Arial"/>
                <w:color w:val="000000"/>
                <w:lang w:eastAsia="es-CO"/>
              </w:rPr>
              <w:t>áreas</w:t>
            </w:r>
            <w:r w:rsidRPr="00696EB4">
              <w:rPr>
                <w:rFonts w:eastAsia="Times New Roman" w:cs="Arial"/>
                <w:color w:val="000000"/>
                <w:lang w:eastAsia="es-CO"/>
              </w:rPr>
              <w:t xml:space="preserve"> de trabajo. </w:t>
            </w:r>
          </w:p>
        </w:tc>
      </w:tr>
      <w:tr w:rsidR="00696EB4" w:rsidRPr="00696EB4" w14:paraId="4961A295" w14:textId="77777777" w:rsidTr="00672DDD">
        <w:trPr>
          <w:trHeight w:val="694"/>
          <w:jc w:val="center"/>
        </w:trPr>
        <w:tc>
          <w:tcPr>
            <w:tcW w:w="2830" w:type="dxa"/>
            <w:vMerge/>
            <w:vAlign w:val="center"/>
            <w:hideMark/>
          </w:tcPr>
          <w:p w14:paraId="5FFFF571"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7977DA98"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060A04AA" w14:textId="72C706C2"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3.3.3 Realizar</w:t>
            </w:r>
            <w:r w:rsidR="00696EB4" w:rsidRPr="00696EB4">
              <w:rPr>
                <w:rFonts w:eastAsia="Times New Roman" w:cs="Arial"/>
                <w:color w:val="000000"/>
                <w:lang w:eastAsia="es-CO"/>
              </w:rPr>
              <w:t xml:space="preserve"> pausas activas durante la jornada laboral.</w:t>
            </w:r>
          </w:p>
        </w:tc>
      </w:tr>
      <w:tr w:rsidR="00696EB4" w:rsidRPr="00696EB4" w14:paraId="2DB73953" w14:textId="77777777" w:rsidTr="00672DDD">
        <w:trPr>
          <w:trHeight w:val="705"/>
          <w:jc w:val="center"/>
        </w:trPr>
        <w:tc>
          <w:tcPr>
            <w:tcW w:w="2830" w:type="dxa"/>
            <w:vMerge/>
            <w:vAlign w:val="center"/>
            <w:hideMark/>
          </w:tcPr>
          <w:p w14:paraId="41A70A24"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403CE304"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3.4 Lesiones por posturas prolongadas las cuales son dorsalgia, cervicalgia, cifosis, tortícolis, epicondilitis.</w:t>
            </w:r>
          </w:p>
        </w:tc>
        <w:tc>
          <w:tcPr>
            <w:tcW w:w="4252" w:type="dxa"/>
            <w:shd w:val="clear" w:color="auto" w:fill="auto"/>
            <w:vAlign w:val="center"/>
            <w:hideMark/>
          </w:tcPr>
          <w:p w14:paraId="7ADDE56B"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3.4.1 Mantener una buena higiene postural durante las labores tanto de pie como sentado. </w:t>
            </w:r>
          </w:p>
        </w:tc>
      </w:tr>
      <w:tr w:rsidR="00696EB4" w:rsidRPr="00696EB4" w14:paraId="002C43BA" w14:textId="77777777" w:rsidTr="00672DDD">
        <w:trPr>
          <w:trHeight w:val="914"/>
          <w:jc w:val="center"/>
        </w:trPr>
        <w:tc>
          <w:tcPr>
            <w:tcW w:w="2830" w:type="dxa"/>
            <w:vMerge/>
            <w:vAlign w:val="center"/>
            <w:hideMark/>
          </w:tcPr>
          <w:p w14:paraId="691EFDF1"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6500E9C1"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6F147DD5" w14:textId="3F37C29C"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3.4.2 Coordinar con los compañeros de </w:t>
            </w:r>
            <w:r w:rsidR="000A34C9" w:rsidRPr="00696EB4">
              <w:rPr>
                <w:rFonts w:eastAsia="Times New Roman" w:cs="Arial"/>
                <w:color w:val="000000"/>
                <w:lang w:eastAsia="es-CO"/>
              </w:rPr>
              <w:t>área</w:t>
            </w:r>
            <w:r w:rsidRPr="00696EB4">
              <w:rPr>
                <w:rFonts w:eastAsia="Times New Roman" w:cs="Arial"/>
                <w:color w:val="000000"/>
                <w:lang w:eastAsia="es-CO"/>
              </w:rPr>
              <w:t xml:space="preserve"> el cambio de actividad para disminuir el tiempo de exposición.</w:t>
            </w:r>
          </w:p>
        </w:tc>
      </w:tr>
      <w:tr w:rsidR="00696EB4" w:rsidRPr="00696EB4" w14:paraId="25108CE5" w14:textId="77777777" w:rsidTr="00672DDD">
        <w:trPr>
          <w:trHeight w:val="573"/>
          <w:jc w:val="center"/>
        </w:trPr>
        <w:tc>
          <w:tcPr>
            <w:tcW w:w="2830" w:type="dxa"/>
            <w:vMerge/>
            <w:vAlign w:val="center"/>
            <w:hideMark/>
          </w:tcPr>
          <w:p w14:paraId="3D2EE70D"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4B62A535"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2268AF0F" w14:textId="0FB74D3E"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3.4.3 Realizar pausas activas como 2 veces al </w:t>
            </w:r>
            <w:r w:rsidR="000A34C9" w:rsidRPr="00696EB4">
              <w:rPr>
                <w:rFonts w:eastAsia="Times New Roman" w:cs="Arial"/>
                <w:color w:val="000000"/>
                <w:lang w:eastAsia="es-CO"/>
              </w:rPr>
              <w:t>día</w:t>
            </w:r>
            <w:r w:rsidRPr="00696EB4">
              <w:rPr>
                <w:rFonts w:eastAsia="Times New Roman" w:cs="Arial"/>
                <w:color w:val="000000"/>
                <w:lang w:eastAsia="es-CO"/>
              </w:rPr>
              <w:t xml:space="preserve"> como </w:t>
            </w:r>
            <w:r w:rsidR="000A34C9" w:rsidRPr="00696EB4">
              <w:rPr>
                <w:rFonts w:eastAsia="Times New Roman" w:cs="Arial"/>
                <w:color w:val="000000"/>
                <w:lang w:eastAsia="es-CO"/>
              </w:rPr>
              <w:t>mínimo</w:t>
            </w:r>
            <w:r w:rsidRPr="00696EB4">
              <w:rPr>
                <w:rFonts w:eastAsia="Times New Roman" w:cs="Arial"/>
                <w:color w:val="000000"/>
                <w:lang w:eastAsia="es-CO"/>
              </w:rPr>
              <w:t>.</w:t>
            </w:r>
          </w:p>
        </w:tc>
      </w:tr>
      <w:tr w:rsidR="00696EB4" w:rsidRPr="00696EB4" w14:paraId="5D423D80" w14:textId="77777777" w:rsidTr="00672DDD">
        <w:trPr>
          <w:trHeight w:val="681"/>
          <w:jc w:val="center"/>
        </w:trPr>
        <w:tc>
          <w:tcPr>
            <w:tcW w:w="2830" w:type="dxa"/>
            <w:vMerge/>
            <w:vAlign w:val="center"/>
            <w:hideMark/>
          </w:tcPr>
          <w:p w14:paraId="06F9FABF"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3F1524CA"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3.5 Lesiones por movimientos repetitivos.</w:t>
            </w:r>
          </w:p>
        </w:tc>
        <w:tc>
          <w:tcPr>
            <w:tcW w:w="4252" w:type="dxa"/>
            <w:shd w:val="clear" w:color="auto" w:fill="auto"/>
            <w:vAlign w:val="center"/>
            <w:hideMark/>
          </w:tcPr>
          <w:p w14:paraId="29312417"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3.5.1 Realizar pausas activas durante la jornada laboral.</w:t>
            </w:r>
          </w:p>
        </w:tc>
      </w:tr>
      <w:tr w:rsidR="00696EB4" w:rsidRPr="00696EB4" w14:paraId="4A9371AC" w14:textId="77777777" w:rsidTr="00672DDD">
        <w:trPr>
          <w:trHeight w:val="846"/>
          <w:jc w:val="center"/>
        </w:trPr>
        <w:tc>
          <w:tcPr>
            <w:tcW w:w="2830" w:type="dxa"/>
            <w:vMerge/>
            <w:vAlign w:val="center"/>
            <w:hideMark/>
          </w:tcPr>
          <w:p w14:paraId="513E4BB7"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DEB7AC1"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2DD11EB3" w14:textId="52157D18"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3.5.2 Coordinar con los compañeros de </w:t>
            </w:r>
            <w:r w:rsidR="000A34C9" w:rsidRPr="00696EB4">
              <w:rPr>
                <w:rFonts w:eastAsia="Times New Roman" w:cs="Arial"/>
                <w:color w:val="000000"/>
                <w:lang w:eastAsia="es-CO"/>
              </w:rPr>
              <w:t>área</w:t>
            </w:r>
            <w:r w:rsidRPr="00696EB4">
              <w:rPr>
                <w:rFonts w:eastAsia="Times New Roman" w:cs="Arial"/>
                <w:color w:val="000000"/>
                <w:lang w:eastAsia="es-CO"/>
              </w:rPr>
              <w:t xml:space="preserve"> el cambio de actividad para disminuir el tiempo de exposición.</w:t>
            </w:r>
          </w:p>
        </w:tc>
      </w:tr>
      <w:tr w:rsidR="00696EB4" w:rsidRPr="00696EB4" w14:paraId="0551D78E" w14:textId="77777777" w:rsidTr="00672DDD">
        <w:trPr>
          <w:trHeight w:val="702"/>
          <w:jc w:val="center"/>
        </w:trPr>
        <w:tc>
          <w:tcPr>
            <w:tcW w:w="2830" w:type="dxa"/>
            <w:vMerge w:val="restart"/>
            <w:shd w:val="clear" w:color="auto" w:fill="auto"/>
            <w:vAlign w:val="center"/>
            <w:hideMark/>
          </w:tcPr>
          <w:p w14:paraId="157CB99D" w14:textId="4FED2926"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4. Soltar </w:t>
            </w:r>
            <w:r w:rsidR="000A34C9" w:rsidRPr="00696EB4">
              <w:rPr>
                <w:rFonts w:eastAsia="Times New Roman" w:cs="Arial"/>
                <w:color w:val="000000"/>
                <w:lang w:eastAsia="es-CO"/>
              </w:rPr>
              <w:t>válvula</w:t>
            </w:r>
            <w:r w:rsidRPr="00696EB4">
              <w:rPr>
                <w:rFonts w:eastAsia="Times New Roman" w:cs="Arial"/>
                <w:color w:val="000000"/>
                <w:lang w:eastAsia="es-CO"/>
              </w:rPr>
              <w:t xml:space="preserve"> principal.</w:t>
            </w:r>
          </w:p>
        </w:tc>
        <w:tc>
          <w:tcPr>
            <w:tcW w:w="3119" w:type="dxa"/>
            <w:vMerge w:val="restart"/>
            <w:shd w:val="clear" w:color="auto" w:fill="auto"/>
            <w:vAlign w:val="center"/>
            <w:hideMark/>
          </w:tcPr>
          <w:p w14:paraId="6CE9859D" w14:textId="77D044D9"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4.1 Dolor en las manos por realizar movimientos forzados al soltar la </w:t>
            </w:r>
            <w:r w:rsidR="000A34C9" w:rsidRPr="00696EB4">
              <w:rPr>
                <w:rFonts w:eastAsia="Times New Roman" w:cs="Arial"/>
                <w:color w:val="000000"/>
                <w:lang w:eastAsia="es-CO"/>
              </w:rPr>
              <w:t>válvula</w:t>
            </w:r>
            <w:r w:rsidRPr="00696EB4">
              <w:rPr>
                <w:rFonts w:eastAsia="Times New Roman" w:cs="Arial"/>
                <w:color w:val="000000"/>
                <w:lang w:eastAsia="es-CO"/>
              </w:rPr>
              <w:t>.</w:t>
            </w:r>
          </w:p>
        </w:tc>
        <w:tc>
          <w:tcPr>
            <w:tcW w:w="4252" w:type="dxa"/>
            <w:shd w:val="clear" w:color="auto" w:fill="auto"/>
            <w:vAlign w:val="center"/>
            <w:hideMark/>
          </w:tcPr>
          <w:p w14:paraId="55B7C01C"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4.1.1 Utilizar herramientas manuales indicadas para la labor.</w:t>
            </w:r>
          </w:p>
        </w:tc>
      </w:tr>
      <w:tr w:rsidR="00696EB4" w:rsidRPr="00696EB4" w14:paraId="27D2A0FA" w14:textId="77777777" w:rsidTr="00672DDD">
        <w:trPr>
          <w:trHeight w:val="840"/>
          <w:jc w:val="center"/>
        </w:trPr>
        <w:tc>
          <w:tcPr>
            <w:tcW w:w="2830" w:type="dxa"/>
            <w:vMerge/>
            <w:vAlign w:val="center"/>
            <w:hideMark/>
          </w:tcPr>
          <w:p w14:paraId="2FC70CD9"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0244A565"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1E89CEE3" w14:textId="6F98A72B"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4.1.2 Realizar pausas activas durante la jornada de trabajo, </w:t>
            </w:r>
            <w:r w:rsidR="000A34C9" w:rsidRPr="00696EB4">
              <w:rPr>
                <w:rFonts w:eastAsia="Times New Roman" w:cs="Arial"/>
                <w:color w:val="000000"/>
                <w:lang w:eastAsia="es-CO"/>
              </w:rPr>
              <w:t>mínimo</w:t>
            </w:r>
            <w:r w:rsidRPr="00696EB4">
              <w:rPr>
                <w:rFonts w:eastAsia="Times New Roman" w:cs="Arial"/>
                <w:color w:val="000000"/>
                <w:lang w:eastAsia="es-CO"/>
              </w:rPr>
              <w:t xml:space="preserve"> dos veces al </w:t>
            </w:r>
            <w:r w:rsidR="000A34C9" w:rsidRPr="00696EB4">
              <w:rPr>
                <w:rFonts w:eastAsia="Times New Roman" w:cs="Arial"/>
                <w:color w:val="000000"/>
                <w:lang w:eastAsia="es-CO"/>
              </w:rPr>
              <w:t>día</w:t>
            </w:r>
            <w:r w:rsidRPr="00696EB4">
              <w:rPr>
                <w:rFonts w:eastAsia="Times New Roman" w:cs="Arial"/>
                <w:color w:val="000000"/>
                <w:lang w:eastAsia="es-CO"/>
              </w:rPr>
              <w:t>.</w:t>
            </w:r>
          </w:p>
        </w:tc>
      </w:tr>
      <w:tr w:rsidR="00696EB4" w:rsidRPr="00696EB4" w14:paraId="3110056D" w14:textId="77777777" w:rsidTr="00672DDD">
        <w:trPr>
          <w:trHeight w:val="696"/>
          <w:jc w:val="center"/>
        </w:trPr>
        <w:tc>
          <w:tcPr>
            <w:tcW w:w="2830" w:type="dxa"/>
            <w:vMerge/>
            <w:vAlign w:val="center"/>
            <w:hideMark/>
          </w:tcPr>
          <w:p w14:paraId="56765E60"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160F74A0" w14:textId="24CCAFC6" w:rsidR="00696EB4" w:rsidRPr="00696EB4" w:rsidRDefault="000A34C9" w:rsidP="00A83488">
            <w:pPr>
              <w:ind w:firstLine="0"/>
              <w:jc w:val="center"/>
              <w:rPr>
                <w:rFonts w:eastAsia="Times New Roman" w:cs="Arial"/>
                <w:color w:val="000000"/>
                <w:lang w:eastAsia="es-CO"/>
              </w:rPr>
            </w:pPr>
            <w:r w:rsidRPr="00696EB4">
              <w:rPr>
                <w:rFonts w:eastAsia="Times New Roman" w:cs="Arial"/>
                <w:color w:val="000000"/>
                <w:lang w:eastAsia="es-CO"/>
              </w:rPr>
              <w:t>4.2 Lesiones</w:t>
            </w:r>
            <w:r w:rsidR="00696EB4" w:rsidRPr="00696EB4">
              <w:rPr>
                <w:rFonts w:eastAsia="Times New Roman" w:cs="Arial"/>
                <w:color w:val="000000"/>
                <w:lang w:eastAsia="es-CO"/>
              </w:rPr>
              <w:t xml:space="preserve"> en manos como cortaduras y golpes por el manejo de herramientas y otros elementos para soltar </w:t>
            </w:r>
            <w:r w:rsidRPr="00696EB4">
              <w:rPr>
                <w:rFonts w:eastAsia="Times New Roman" w:cs="Arial"/>
                <w:color w:val="000000"/>
                <w:lang w:eastAsia="es-CO"/>
              </w:rPr>
              <w:t>válvula</w:t>
            </w:r>
            <w:r w:rsidR="00696EB4" w:rsidRPr="00696EB4">
              <w:rPr>
                <w:rFonts w:eastAsia="Times New Roman" w:cs="Arial"/>
                <w:color w:val="000000"/>
                <w:lang w:eastAsia="es-CO"/>
              </w:rPr>
              <w:t>.</w:t>
            </w:r>
          </w:p>
        </w:tc>
        <w:tc>
          <w:tcPr>
            <w:tcW w:w="4252" w:type="dxa"/>
            <w:shd w:val="clear" w:color="auto" w:fill="auto"/>
            <w:vAlign w:val="center"/>
            <w:hideMark/>
          </w:tcPr>
          <w:p w14:paraId="69F9D93E"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4.2.1 Utilice solo las herramientas adecuadas para el trabajo a realizar proteja filos, bordes y puntas.</w:t>
            </w:r>
          </w:p>
        </w:tc>
      </w:tr>
      <w:tr w:rsidR="00696EB4" w:rsidRPr="00696EB4" w14:paraId="58FAC108" w14:textId="77777777" w:rsidTr="00672DDD">
        <w:trPr>
          <w:trHeight w:val="495"/>
          <w:jc w:val="center"/>
        </w:trPr>
        <w:tc>
          <w:tcPr>
            <w:tcW w:w="2830" w:type="dxa"/>
            <w:vMerge/>
            <w:vAlign w:val="center"/>
            <w:hideMark/>
          </w:tcPr>
          <w:p w14:paraId="4EAD01A3"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E24984A"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3CF33310"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4.2.2 Utilizar guantes anticorte.</w:t>
            </w:r>
          </w:p>
        </w:tc>
      </w:tr>
      <w:tr w:rsidR="00696EB4" w:rsidRPr="00696EB4" w14:paraId="0A3E955E" w14:textId="77777777" w:rsidTr="00672DDD">
        <w:trPr>
          <w:trHeight w:val="700"/>
          <w:jc w:val="center"/>
        </w:trPr>
        <w:tc>
          <w:tcPr>
            <w:tcW w:w="2830" w:type="dxa"/>
            <w:vMerge/>
            <w:vAlign w:val="center"/>
            <w:hideMark/>
          </w:tcPr>
          <w:p w14:paraId="26CC300B"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025BCB33" w14:textId="59CD8B8F"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4.3 </w:t>
            </w:r>
            <w:r w:rsidR="000A34C9" w:rsidRPr="00696EB4">
              <w:rPr>
                <w:rFonts w:eastAsia="Times New Roman" w:cs="Arial"/>
                <w:color w:val="000000"/>
                <w:lang w:eastAsia="es-CO"/>
              </w:rPr>
              <w:t>Caída</w:t>
            </w:r>
            <w:r w:rsidRPr="00696EB4">
              <w:rPr>
                <w:rFonts w:eastAsia="Times New Roman" w:cs="Arial"/>
                <w:color w:val="000000"/>
                <w:lang w:eastAsia="es-CO"/>
              </w:rPr>
              <w:t xml:space="preserve"> de objetos, herramientas o cilindro del extintor en el pie del trabajador.</w:t>
            </w:r>
          </w:p>
        </w:tc>
        <w:tc>
          <w:tcPr>
            <w:tcW w:w="4252" w:type="dxa"/>
            <w:shd w:val="clear" w:color="auto" w:fill="auto"/>
            <w:vAlign w:val="center"/>
            <w:hideMark/>
          </w:tcPr>
          <w:p w14:paraId="168F15A8" w14:textId="071E030C"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4.3.1 Mantener el orden y aseo en el </w:t>
            </w:r>
            <w:r w:rsidR="000A34C9" w:rsidRPr="00696EB4">
              <w:rPr>
                <w:rFonts w:eastAsia="Times New Roman" w:cs="Arial"/>
                <w:color w:val="000000"/>
                <w:lang w:eastAsia="es-CO"/>
              </w:rPr>
              <w:t>área</w:t>
            </w:r>
            <w:r w:rsidRPr="00696EB4">
              <w:rPr>
                <w:rFonts w:eastAsia="Times New Roman" w:cs="Arial"/>
                <w:color w:val="000000"/>
                <w:lang w:eastAsia="es-CO"/>
              </w:rPr>
              <w:t xml:space="preserve"> o mesa de trabajo.</w:t>
            </w:r>
          </w:p>
        </w:tc>
      </w:tr>
      <w:tr w:rsidR="00696EB4" w:rsidRPr="00696EB4" w14:paraId="15BA76DE" w14:textId="77777777" w:rsidTr="00672DDD">
        <w:trPr>
          <w:trHeight w:val="558"/>
          <w:jc w:val="center"/>
        </w:trPr>
        <w:tc>
          <w:tcPr>
            <w:tcW w:w="2830" w:type="dxa"/>
            <w:vMerge/>
            <w:vAlign w:val="center"/>
            <w:hideMark/>
          </w:tcPr>
          <w:p w14:paraId="1DF4FEA2"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AD94B44"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5D29554E"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4.3.2 Utilizar botas de seguridad con puntera.</w:t>
            </w:r>
          </w:p>
        </w:tc>
      </w:tr>
      <w:tr w:rsidR="00696EB4" w:rsidRPr="00696EB4" w14:paraId="1CC82700" w14:textId="77777777" w:rsidTr="00672DDD">
        <w:trPr>
          <w:trHeight w:val="983"/>
          <w:jc w:val="center"/>
        </w:trPr>
        <w:tc>
          <w:tcPr>
            <w:tcW w:w="2830" w:type="dxa"/>
            <w:vMerge/>
            <w:vAlign w:val="center"/>
            <w:hideMark/>
          </w:tcPr>
          <w:p w14:paraId="2D6EDAD9"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0CE7327"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5B245B1C" w14:textId="108E52E0"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4.3.3 Mesa de trabajo a una altura </w:t>
            </w:r>
            <w:r w:rsidR="000A34C9" w:rsidRPr="00696EB4">
              <w:rPr>
                <w:rFonts w:eastAsia="Times New Roman" w:cs="Arial"/>
                <w:color w:val="000000"/>
                <w:lang w:eastAsia="es-CO"/>
              </w:rPr>
              <w:t>ergonómica</w:t>
            </w:r>
            <w:r w:rsidRPr="00696EB4">
              <w:rPr>
                <w:rFonts w:eastAsia="Times New Roman" w:cs="Arial"/>
                <w:color w:val="000000"/>
                <w:lang w:eastAsia="es-CO"/>
              </w:rPr>
              <w:t xml:space="preserve"> que sobre pase la altura de la cintura. </w:t>
            </w:r>
          </w:p>
        </w:tc>
      </w:tr>
      <w:tr w:rsidR="00696EB4" w:rsidRPr="00696EB4" w14:paraId="70F72C2F" w14:textId="77777777" w:rsidTr="00672DDD">
        <w:trPr>
          <w:trHeight w:val="700"/>
          <w:jc w:val="center"/>
        </w:trPr>
        <w:tc>
          <w:tcPr>
            <w:tcW w:w="2830" w:type="dxa"/>
            <w:vMerge w:val="restart"/>
            <w:shd w:val="clear" w:color="auto" w:fill="auto"/>
            <w:vAlign w:val="center"/>
            <w:hideMark/>
          </w:tcPr>
          <w:p w14:paraId="458CFF12" w14:textId="4C0E16EF"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5. Vaciar el polvo </w:t>
            </w:r>
            <w:r w:rsidR="000A34C9" w:rsidRPr="00696EB4">
              <w:rPr>
                <w:rFonts w:eastAsia="Times New Roman" w:cs="Arial"/>
                <w:color w:val="000000"/>
                <w:lang w:eastAsia="es-CO"/>
              </w:rPr>
              <w:t>químic</w:t>
            </w:r>
            <w:r w:rsidR="000A34C9">
              <w:rPr>
                <w:rFonts w:eastAsia="Times New Roman" w:cs="Arial"/>
                <w:color w:val="000000"/>
                <w:lang w:eastAsia="es-CO"/>
              </w:rPr>
              <w:t>o</w:t>
            </w:r>
            <w:r w:rsidRPr="00696EB4">
              <w:rPr>
                <w:rFonts w:eastAsia="Times New Roman" w:cs="Arial"/>
                <w:color w:val="000000"/>
                <w:lang w:eastAsia="es-CO"/>
              </w:rPr>
              <w:t>.</w:t>
            </w:r>
          </w:p>
        </w:tc>
        <w:tc>
          <w:tcPr>
            <w:tcW w:w="3119" w:type="dxa"/>
            <w:shd w:val="clear" w:color="auto" w:fill="auto"/>
            <w:vAlign w:val="center"/>
            <w:hideMark/>
          </w:tcPr>
          <w:p w14:paraId="4D2227BC" w14:textId="1C2E1269"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5.1 Irritaciones visuales por polvos </w:t>
            </w:r>
            <w:r w:rsidR="000A34C9" w:rsidRPr="00696EB4">
              <w:rPr>
                <w:rFonts w:eastAsia="Times New Roman" w:cs="Arial"/>
                <w:color w:val="000000"/>
                <w:lang w:eastAsia="es-CO"/>
              </w:rPr>
              <w:t>químicos</w:t>
            </w:r>
            <w:r w:rsidRPr="00696EB4">
              <w:rPr>
                <w:rFonts w:eastAsia="Times New Roman" w:cs="Arial"/>
                <w:color w:val="000000"/>
                <w:lang w:eastAsia="es-CO"/>
              </w:rPr>
              <w:t xml:space="preserve"> </w:t>
            </w:r>
          </w:p>
        </w:tc>
        <w:tc>
          <w:tcPr>
            <w:tcW w:w="4252" w:type="dxa"/>
            <w:shd w:val="clear" w:color="auto" w:fill="auto"/>
            <w:vAlign w:val="center"/>
            <w:hideMark/>
          </w:tcPr>
          <w:p w14:paraId="325B3B1A"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5.5.1 Utilizar gafas de seguridad y careta facial.</w:t>
            </w:r>
          </w:p>
        </w:tc>
      </w:tr>
      <w:tr w:rsidR="00696EB4" w:rsidRPr="00696EB4" w14:paraId="3655BCE5" w14:textId="77777777" w:rsidTr="00F63F30">
        <w:trPr>
          <w:trHeight w:val="645"/>
          <w:jc w:val="center"/>
        </w:trPr>
        <w:tc>
          <w:tcPr>
            <w:tcW w:w="2830" w:type="dxa"/>
            <w:vMerge/>
            <w:vAlign w:val="center"/>
            <w:hideMark/>
          </w:tcPr>
          <w:p w14:paraId="5566FBD0"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6AD73466"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5.2 Alteraciones respiratorias como: silicosis, asma y enfermedades pulmonares.</w:t>
            </w:r>
          </w:p>
        </w:tc>
        <w:tc>
          <w:tcPr>
            <w:tcW w:w="4252" w:type="dxa"/>
            <w:shd w:val="clear" w:color="auto" w:fill="auto"/>
            <w:vAlign w:val="center"/>
            <w:hideMark/>
          </w:tcPr>
          <w:p w14:paraId="5D022517"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5.2.1 Utilizar mascarillas con filtro 3m.</w:t>
            </w:r>
            <w:r w:rsidRPr="00696EB4">
              <w:rPr>
                <w:rFonts w:eastAsia="Times New Roman" w:cs="Arial"/>
                <w:color w:val="000000"/>
                <w:lang w:eastAsia="es-CO"/>
              </w:rPr>
              <w:br/>
              <w:t xml:space="preserve"> </w:t>
            </w:r>
          </w:p>
        </w:tc>
      </w:tr>
      <w:tr w:rsidR="00696EB4" w:rsidRPr="00696EB4" w14:paraId="502F850B" w14:textId="77777777" w:rsidTr="00672DDD">
        <w:trPr>
          <w:trHeight w:val="744"/>
          <w:jc w:val="center"/>
        </w:trPr>
        <w:tc>
          <w:tcPr>
            <w:tcW w:w="2830" w:type="dxa"/>
            <w:vMerge/>
            <w:vAlign w:val="center"/>
            <w:hideMark/>
          </w:tcPr>
          <w:p w14:paraId="123C795B"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5085B92"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1CADBCC5" w14:textId="3BBF3A8B"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5.2.2 Mantener las </w:t>
            </w:r>
            <w:r w:rsidR="000A34C9" w:rsidRPr="00696EB4">
              <w:rPr>
                <w:rFonts w:eastAsia="Times New Roman" w:cs="Arial"/>
                <w:color w:val="000000"/>
                <w:lang w:eastAsia="es-CO"/>
              </w:rPr>
              <w:t>áreas</w:t>
            </w:r>
            <w:r w:rsidRPr="00696EB4">
              <w:rPr>
                <w:rFonts w:eastAsia="Times New Roman" w:cs="Arial"/>
                <w:color w:val="000000"/>
                <w:lang w:eastAsia="es-CO"/>
              </w:rPr>
              <w:t xml:space="preserve"> limpias evitando sacudir el polvo en el lugar de trabajo.</w:t>
            </w:r>
          </w:p>
        </w:tc>
      </w:tr>
      <w:tr w:rsidR="00696EB4" w:rsidRPr="00696EB4" w14:paraId="648759AD" w14:textId="77777777" w:rsidTr="00672DDD">
        <w:trPr>
          <w:trHeight w:val="854"/>
          <w:jc w:val="center"/>
        </w:trPr>
        <w:tc>
          <w:tcPr>
            <w:tcW w:w="2830" w:type="dxa"/>
            <w:vMerge/>
            <w:vAlign w:val="center"/>
            <w:hideMark/>
          </w:tcPr>
          <w:p w14:paraId="4A0FC8AB"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A922182"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331C6CD1" w14:textId="38BAE875"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5.2.3 Limpiar las</w:t>
            </w:r>
            <w:r w:rsidR="00696EB4" w:rsidRPr="00696EB4">
              <w:rPr>
                <w:rFonts w:eastAsia="Times New Roman" w:cs="Arial"/>
                <w:color w:val="000000"/>
                <w:lang w:eastAsia="es-CO"/>
              </w:rPr>
              <w:t xml:space="preserve"> superficies con paños humedecidos para eliminar las </w:t>
            </w:r>
            <w:r w:rsidRPr="00696EB4">
              <w:rPr>
                <w:rFonts w:eastAsia="Times New Roman" w:cs="Arial"/>
                <w:color w:val="000000"/>
                <w:lang w:eastAsia="es-CO"/>
              </w:rPr>
              <w:t>partículas</w:t>
            </w:r>
            <w:r w:rsidR="00696EB4" w:rsidRPr="00696EB4">
              <w:rPr>
                <w:rFonts w:eastAsia="Times New Roman" w:cs="Arial"/>
                <w:color w:val="000000"/>
                <w:lang w:eastAsia="es-CO"/>
              </w:rPr>
              <w:t xml:space="preserve"> de polvos.</w:t>
            </w:r>
          </w:p>
        </w:tc>
      </w:tr>
      <w:tr w:rsidR="00696EB4" w:rsidRPr="00696EB4" w14:paraId="0A01B859" w14:textId="77777777" w:rsidTr="00672DDD">
        <w:trPr>
          <w:trHeight w:val="413"/>
          <w:jc w:val="center"/>
        </w:trPr>
        <w:tc>
          <w:tcPr>
            <w:tcW w:w="2830" w:type="dxa"/>
            <w:vMerge/>
            <w:vAlign w:val="center"/>
            <w:hideMark/>
          </w:tcPr>
          <w:p w14:paraId="37883430"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7F46F651" w14:textId="18CBB73A"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5.3 Alteraciones visuales por polvos </w:t>
            </w:r>
            <w:r w:rsidR="000A34C9" w:rsidRPr="00696EB4">
              <w:rPr>
                <w:rFonts w:eastAsia="Times New Roman" w:cs="Arial"/>
                <w:color w:val="000000"/>
                <w:lang w:eastAsia="es-CO"/>
              </w:rPr>
              <w:t>químicos</w:t>
            </w:r>
            <w:r w:rsidRPr="00696EB4">
              <w:rPr>
                <w:rFonts w:eastAsia="Times New Roman" w:cs="Arial"/>
                <w:color w:val="000000"/>
                <w:lang w:eastAsia="es-CO"/>
              </w:rPr>
              <w:t>.</w:t>
            </w:r>
          </w:p>
        </w:tc>
        <w:tc>
          <w:tcPr>
            <w:tcW w:w="4252" w:type="dxa"/>
            <w:shd w:val="clear" w:color="auto" w:fill="auto"/>
            <w:vAlign w:val="center"/>
            <w:hideMark/>
          </w:tcPr>
          <w:p w14:paraId="60647C4E"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5.3.1 Utilizar gafas de seguridad y careta facial.</w:t>
            </w:r>
          </w:p>
        </w:tc>
      </w:tr>
      <w:tr w:rsidR="00696EB4" w:rsidRPr="00696EB4" w14:paraId="51AE8491" w14:textId="77777777" w:rsidTr="00672DDD">
        <w:trPr>
          <w:trHeight w:val="591"/>
          <w:jc w:val="center"/>
        </w:trPr>
        <w:tc>
          <w:tcPr>
            <w:tcW w:w="2830" w:type="dxa"/>
            <w:vMerge/>
            <w:vAlign w:val="center"/>
            <w:hideMark/>
          </w:tcPr>
          <w:p w14:paraId="7F09D30B"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6F24D59"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088E2F05"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5.3.2 Mantener una distancia adecuada.</w:t>
            </w:r>
          </w:p>
        </w:tc>
      </w:tr>
      <w:tr w:rsidR="00696EB4" w:rsidRPr="00696EB4" w14:paraId="6644C570" w14:textId="77777777" w:rsidTr="00672DDD">
        <w:trPr>
          <w:trHeight w:val="982"/>
          <w:jc w:val="center"/>
        </w:trPr>
        <w:tc>
          <w:tcPr>
            <w:tcW w:w="2830" w:type="dxa"/>
            <w:vMerge/>
            <w:vAlign w:val="center"/>
            <w:hideMark/>
          </w:tcPr>
          <w:p w14:paraId="2F209FE5"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11A2D947" w14:textId="09B52288" w:rsidR="00696EB4" w:rsidRPr="00696EB4" w:rsidRDefault="000A34C9" w:rsidP="00A83488">
            <w:pPr>
              <w:ind w:firstLine="0"/>
              <w:jc w:val="center"/>
              <w:rPr>
                <w:rFonts w:eastAsia="Times New Roman" w:cs="Arial"/>
                <w:color w:val="000000"/>
                <w:lang w:eastAsia="es-CO"/>
              </w:rPr>
            </w:pPr>
            <w:r w:rsidRPr="00696EB4">
              <w:rPr>
                <w:rFonts w:eastAsia="Times New Roman" w:cs="Arial"/>
                <w:color w:val="000000"/>
                <w:lang w:eastAsia="es-CO"/>
              </w:rPr>
              <w:t>5.4 Lesiones</w:t>
            </w:r>
            <w:r w:rsidR="00696EB4" w:rsidRPr="00696EB4">
              <w:rPr>
                <w:rFonts w:eastAsia="Times New Roman" w:cs="Arial"/>
                <w:color w:val="000000"/>
                <w:lang w:eastAsia="es-CO"/>
              </w:rPr>
              <w:t xml:space="preserve"> </w:t>
            </w:r>
            <w:proofErr w:type="spellStart"/>
            <w:r w:rsidR="00696EB4" w:rsidRPr="00696EB4">
              <w:rPr>
                <w:rFonts w:eastAsia="Times New Roman" w:cs="Arial"/>
                <w:color w:val="000000"/>
                <w:lang w:eastAsia="es-CO"/>
              </w:rPr>
              <w:t>muscuesqueleticas</w:t>
            </w:r>
            <w:proofErr w:type="spellEnd"/>
            <w:r w:rsidR="00696EB4" w:rsidRPr="00696EB4">
              <w:rPr>
                <w:rFonts w:eastAsia="Times New Roman" w:cs="Arial"/>
                <w:color w:val="000000"/>
                <w:lang w:eastAsia="es-CO"/>
              </w:rPr>
              <w:t xml:space="preserve"> por posturas y movimientos repetitivos.</w:t>
            </w:r>
          </w:p>
        </w:tc>
        <w:tc>
          <w:tcPr>
            <w:tcW w:w="4252" w:type="dxa"/>
            <w:shd w:val="clear" w:color="auto" w:fill="auto"/>
            <w:vAlign w:val="center"/>
            <w:hideMark/>
          </w:tcPr>
          <w:p w14:paraId="2F763E67" w14:textId="77C0AD0D"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5.4.1 Realizar las pausas activas durante la jornada laboral como </w:t>
            </w:r>
            <w:r w:rsidR="000A34C9" w:rsidRPr="00696EB4">
              <w:rPr>
                <w:rFonts w:eastAsia="Times New Roman" w:cs="Arial"/>
                <w:color w:val="000000"/>
                <w:lang w:eastAsia="es-CO"/>
              </w:rPr>
              <w:t>mínimo</w:t>
            </w:r>
            <w:r w:rsidRPr="00696EB4">
              <w:rPr>
                <w:rFonts w:eastAsia="Times New Roman" w:cs="Arial"/>
                <w:color w:val="000000"/>
                <w:lang w:eastAsia="es-CO"/>
              </w:rPr>
              <w:t xml:space="preserve"> dos por </w:t>
            </w:r>
            <w:r w:rsidR="000A34C9" w:rsidRPr="00696EB4">
              <w:rPr>
                <w:rFonts w:eastAsia="Times New Roman" w:cs="Arial"/>
                <w:color w:val="000000"/>
                <w:lang w:eastAsia="es-CO"/>
              </w:rPr>
              <w:t>día</w:t>
            </w:r>
            <w:r w:rsidRPr="00696EB4">
              <w:rPr>
                <w:rFonts w:eastAsia="Times New Roman" w:cs="Arial"/>
                <w:color w:val="000000"/>
                <w:lang w:eastAsia="es-CO"/>
              </w:rPr>
              <w:t>.</w:t>
            </w:r>
          </w:p>
        </w:tc>
      </w:tr>
      <w:tr w:rsidR="00696EB4" w:rsidRPr="00696EB4" w14:paraId="22DC9C10" w14:textId="77777777" w:rsidTr="00672DDD">
        <w:trPr>
          <w:trHeight w:val="698"/>
          <w:jc w:val="center"/>
        </w:trPr>
        <w:tc>
          <w:tcPr>
            <w:tcW w:w="2830" w:type="dxa"/>
            <w:vMerge/>
            <w:vAlign w:val="center"/>
            <w:hideMark/>
          </w:tcPr>
          <w:p w14:paraId="77575996"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6D14D204"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52C9CD7A" w14:textId="11AA3911"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5.4.2 Alternar</w:t>
            </w:r>
            <w:r w:rsidR="00696EB4" w:rsidRPr="00696EB4">
              <w:rPr>
                <w:rFonts w:eastAsia="Times New Roman" w:cs="Arial"/>
                <w:color w:val="000000"/>
                <w:lang w:eastAsia="es-CO"/>
              </w:rPr>
              <w:t xml:space="preserve"> </w:t>
            </w:r>
            <w:r w:rsidRPr="00696EB4">
              <w:rPr>
                <w:rFonts w:eastAsia="Times New Roman" w:cs="Arial"/>
                <w:color w:val="000000"/>
                <w:lang w:eastAsia="es-CO"/>
              </w:rPr>
              <w:t>las tareas</w:t>
            </w:r>
            <w:r w:rsidR="00696EB4" w:rsidRPr="00696EB4">
              <w:rPr>
                <w:rFonts w:eastAsia="Times New Roman" w:cs="Arial"/>
                <w:color w:val="000000"/>
                <w:lang w:eastAsia="es-CO"/>
              </w:rPr>
              <w:t xml:space="preserve"> durante la jornada laboral.</w:t>
            </w:r>
          </w:p>
        </w:tc>
      </w:tr>
      <w:tr w:rsidR="00696EB4" w:rsidRPr="00696EB4" w14:paraId="7A069298" w14:textId="77777777" w:rsidTr="00672DDD">
        <w:trPr>
          <w:trHeight w:val="567"/>
          <w:jc w:val="center"/>
        </w:trPr>
        <w:tc>
          <w:tcPr>
            <w:tcW w:w="2830" w:type="dxa"/>
            <w:vMerge/>
            <w:vAlign w:val="center"/>
            <w:hideMark/>
          </w:tcPr>
          <w:p w14:paraId="045BC405"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4F7B9BC1"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5.5 Problemas de visión por deficiencia de iluminación artificial.</w:t>
            </w:r>
          </w:p>
        </w:tc>
        <w:tc>
          <w:tcPr>
            <w:tcW w:w="4252" w:type="dxa"/>
            <w:shd w:val="clear" w:color="auto" w:fill="auto"/>
            <w:vAlign w:val="center"/>
            <w:hideMark/>
          </w:tcPr>
          <w:p w14:paraId="54130DD5"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5.5.1 Realizar la tarea en espacios abiertos o al aire libre.</w:t>
            </w:r>
          </w:p>
        </w:tc>
      </w:tr>
      <w:tr w:rsidR="00696EB4" w:rsidRPr="00696EB4" w14:paraId="66DB8A90" w14:textId="77777777" w:rsidTr="00672DDD">
        <w:trPr>
          <w:trHeight w:val="703"/>
          <w:jc w:val="center"/>
        </w:trPr>
        <w:tc>
          <w:tcPr>
            <w:tcW w:w="2830" w:type="dxa"/>
            <w:vMerge/>
            <w:vAlign w:val="center"/>
            <w:hideMark/>
          </w:tcPr>
          <w:p w14:paraId="6932D8D6"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EB58140"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742C6996" w14:textId="121A12D3"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5.5.2 </w:t>
            </w:r>
            <w:r w:rsidR="000A34C9" w:rsidRPr="00696EB4">
              <w:rPr>
                <w:rFonts w:eastAsia="Times New Roman" w:cs="Arial"/>
                <w:color w:val="000000"/>
                <w:lang w:eastAsia="es-CO"/>
              </w:rPr>
              <w:t>Encender</w:t>
            </w:r>
            <w:r w:rsidRPr="00696EB4">
              <w:rPr>
                <w:rFonts w:eastAsia="Times New Roman" w:cs="Arial"/>
                <w:color w:val="000000"/>
                <w:lang w:eastAsia="es-CO"/>
              </w:rPr>
              <w:t xml:space="preserve"> </w:t>
            </w:r>
            <w:r w:rsidR="000A34C9" w:rsidRPr="00696EB4">
              <w:rPr>
                <w:rFonts w:eastAsia="Times New Roman" w:cs="Arial"/>
                <w:color w:val="000000"/>
                <w:lang w:eastAsia="es-CO"/>
              </w:rPr>
              <w:t>las luminarias</w:t>
            </w:r>
            <w:r w:rsidRPr="00696EB4">
              <w:rPr>
                <w:rFonts w:eastAsia="Times New Roman" w:cs="Arial"/>
                <w:color w:val="000000"/>
                <w:lang w:eastAsia="es-CO"/>
              </w:rPr>
              <w:t xml:space="preserve"> previo al inicio de las labores.</w:t>
            </w:r>
          </w:p>
        </w:tc>
      </w:tr>
      <w:tr w:rsidR="00696EB4" w:rsidRPr="00696EB4" w14:paraId="2C415F2A" w14:textId="77777777" w:rsidTr="00672DDD">
        <w:trPr>
          <w:trHeight w:val="840"/>
          <w:jc w:val="center"/>
        </w:trPr>
        <w:tc>
          <w:tcPr>
            <w:tcW w:w="2830" w:type="dxa"/>
            <w:vMerge/>
            <w:vAlign w:val="center"/>
            <w:hideMark/>
          </w:tcPr>
          <w:p w14:paraId="0F5FA5E2"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636B9455" w14:textId="478A464A"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5.6 Irritación en la piel por contacto de producto </w:t>
            </w:r>
            <w:r w:rsidR="000A34C9" w:rsidRPr="00696EB4">
              <w:rPr>
                <w:rFonts w:eastAsia="Times New Roman" w:cs="Arial"/>
                <w:color w:val="000000"/>
                <w:lang w:eastAsia="es-CO"/>
              </w:rPr>
              <w:t>químic</w:t>
            </w:r>
            <w:r w:rsidR="000A34C9">
              <w:rPr>
                <w:rFonts w:eastAsia="Times New Roman" w:cs="Arial"/>
                <w:color w:val="000000"/>
                <w:lang w:eastAsia="es-CO"/>
              </w:rPr>
              <w:t>o.</w:t>
            </w:r>
            <w:r w:rsidRPr="00696EB4">
              <w:rPr>
                <w:rFonts w:eastAsia="Times New Roman" w:cs="Arial"/>
                <w:color w:val="000000"/>
                <w:lang w:eastAsia="es-CO"/>
              </w:rPr>
              <w:t xml:space="preserve"> </w:t>
            </w:r>
          </w:p>
        </w:tc>
        <w:tc>
          <w:tcPr>
            <w:tcW w:w="4252" w:type="dxa"/>
            <w:shd w:val="clear" w:color="auto" w:fill="auto"/>
            <w:vAlign w:val="center"/>
            <w:hideMark/>
          </w:tcPr>
          <w:p w14:paraId="31267ACA" w14:textId="1D9E8FA2"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5.6.1 Utilizar guantes de nitrilo manga larga, delantal, camisa </w:t>
            </w:r>
            <w:r w:rsidR="000A34C9" w:rsidRPr="00696EB4">
              <w:rPr>
                <w:rFonts w:eastAsia="Times New Roman" w:cs="Arial"/>
                <w:color w:val="000000"/>
                <w:lang w:eastAsia="es-CO"/>
              </w:rPr>
              <w:t>manga larga</w:t>
            </w:r>
            <w:r w:rsidRPr="00696EB4">
              <w:rPr>
                <w:rFonts w:eastAsia="Times New Roman" w:cs="Arial"/>
                <w:color w:val="000000"/>
                <w:lang w:eastAsia="es-CO"/>
              </w:rPr>
              <w:t>.</w:t>
            </w:r>
          </w:p>
        </w:tc>
      </w:tr>
      <w:tr w:rsidR="00696EB4" w:rsidRPr="00696EB4" w14:paraId="7484ED4D" w14:textId="77777777" w:rsidTr="00672DDD">
        <w:trPr>
          <w:trHeight w:val="554"/>
          <w:jc w:val="center"/>
        </w:trPr>
        <w:tc>
          <w:tcPr>
            <w:tcW w:w="2830" w:type="dxa"/>
            <w:vMerge/>
            <w:vAlign w:val="center"/>
            <w:hideMark/>
          </w:tcPr>
          <w:p w14:paraId="62ECA88B"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2C0AD7FB"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370C78D9"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5.6.2 Orden y aseo en el lugar de trabajo.</w:t>
            </w:r>
          </w:p>
        </w:tc>
      </w:tr>
      <w:tr w:rsidR="00696EB4" w:rsidRPr="00696EB4" w14:paraId="3D5E25E3" w14:textId="77777777" w:rsidTr="00672DDD">
        <w:trPr>
          <w:trHeight w:val="562"/>
          <w:jc w:val="center"/>
        </w:trPr>
        <w:tc>
          <w:tcPr>
            <w:tcW w:w="2830" w:type="dxa"/>
            <w:vMerge w:val="restart"/>
            <w:shd w:val="clear" w:color="auto" w:fill="auto"/>
            <w:vAlign w:val="center"/>
            <w:hideMark/>
          </w:tcPr>
          <w:p w14:paraId="2A90A653" w14:textId="72BAA86A"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6. Limpiar </w:t>
            </w:r>
            <w:r w:rsidR="000A34C9" w:rsidRPr="00696EB4">
              <w:rPr>
                <w:rFonts w:eastAsia="Times New Roman" w:cs="Arial"/>
                <w:color w:val="000000"/>
                <w:lang w:eastAsia="es-CO"/>
              </w:rPr>
              <w:t>válvulas</w:t>
            </w:r>
            <w:r w:rsidRPr="00696EB4">
              <w:rPr>
                <w:rFonts w:eastAsia="Times New Roman" w:cs="Arial"/>
                <w:color w:val="000000"/>
                <w:lang w:eastAsia="es-CO"/>
              </w:rPr>
              <w:t xml:space="preserve"> y cambiar empaques.</w:t>
            </w:r>
          </w:p>
        </w:tc>
        <w:tc>
          <w:tcPr>
            <w:tcW w:w="3119" w:type="dxa"/>
            <w:vMerge w:val="restart"/>
            <w:shd w:val="clear" w:color="auto" w:fill="auto"/>
            <w:vAlign w:val="center"/>
            <w:hideMark/>
          </w:tcPr>
          <w:p w14:paraId="0A4981AB"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6.1 Lesiones en extremidades superiores por manejo de herramientas y elementos cortopunzantes.</w:t>
            </w:r>
          </w:p>
        </w:tc>
        <w:tc>
          <w:tcPr>
            <w:tcW w:w="4252" w:type="dxa"/>
            <w:shd w:val="clear" w:color="auto" w:fill="auto"/>
            <w:hideMark/>
          </w:tcPr>
          <w:p w14:paraId="4100237C"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6.1.1 Mantener el orden y aseo en el lugar de trabajo.</w:t>
            </w:r>
          </w:p>
        </w:tc>
      </w:tr>
      <w:tr w:rsidR="00696EB4" w:rsidRPr="00696EB4" w14:paraId="114F9206" w14:textId="77777777" w:rsidTr="00967472">
        <w:trPr>
          <w:trHeight w:val="837"/>
          <w:jc w:val="center"/>
        </w:trPr>
        <w:tc>
          <w:tcPr>
            <w:tcW w:w="2830" w:type="dxa"/>
            <w:vMerge/>
            <w:vAlign w:val="center"/>
            <w:hideMark/>
          </w:tcPr>
          <w:p w14:paraId="5FE04723"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A15E31B"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74B65108" w14:textId="32D7FA15"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6.1.2 Mantener</w:t>
            </w:r>
            <w:r w:rsidR="00696EB4" w:rsidRPr="00696EB4">
              <w:rPr>
                <w:rFonts w:eastAsia="Times New Roman" w:cs="Arial"/>
                <w:color w:val="000000"/>
                <w:lang w:eastAsia="es-CO"/>
              </w:rPr>
              <w:t xml:space="preserve"> las herramientas </w:t>
            </w:r>
            <w:r w:rsidRPr="00696EB4">
              <w:rPr>
                <w:rFonts w:eastAsia="Times New Roman" w:cs="Arial"/>
                <w:color w:val="000000"/>
                <w:lang w:eastAsia="es-CO"/>
              </w:rPr>
              <w:t>cortopunzantes</w:t>
            </w:r>
            <w:r w:rsidR="00696EB4" w:rsidRPr="00696EB4">
              <w:rPr>
                <w:rFonts w:eastAsia="Times New Roman" w:cs="Arial"/>
                <w:color w:val="000000"/>
                <w:lang w:eastAsia="es-CO"/>
              </w:rPr>
              <w:t xml:space="preserve"> en sus respectivas fundas.  </w:t>
            </w:r>
          </w:p>
        </w:tc>
      </w:tr>
      <w:tr w:rsidR="00696EB4" w:rsidRPr="00696EB4" w14:paraId="226F7064" w14:textId="77777777" w:rsidTr="00672DDD">
        <w:trPr>
          <w:trHeight w:val="413"/>
          <w:jc w:val="center"/>
        </w:trPr>
        <w:tc>
          <w:tcPr>
            <w:tcW w:w="2830" w:type="dxa"/>
            <w:vMerge/>
            <w:vAlign w:val="center"/>
            <w:hideMark/>
          </w:tcPr>
          <w:p w14:paraId="34A1BC3C"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BBF0B49"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hideMark/>
          </w:tcPr>
          <w:p w14:paraId="2B20BFEB" w14:textId="142AD29A"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6.1.3 </w:t>
            </w:r>
            <w:r w:rsidR="000A34C9" w:rsidRPr="00696EB4">
              <w:rPr>
                <w:rFonts w:eastAsia="Times New Roman" w:cs="Arial"/>
                <w:color w:val="000000"/>
                <w:lang w:eastAsia="es-CO"/>
              </w:rPr>
              <w:t>Utilizar</w:t>
            </w:r>
            <w:r w:rsidRPr="00696EB4">
              <w:rPr>
                <w:rFonts w:eastAsia="Times New Roman" w:cs="Arial"/>
                <w:color w:val="000000"/>
                <w:lang w:eastAsia="es-CO"/>
              </w:rPr>
              <w:t xml:space="preserve"> los guantes </w:t>
            </w:r>
            <w:proofErr w:type="gramStart"/>
            <w:r w:rsidR="000A34C9" w:rsidRPr="00696EB4">
              <w:rPr>
                <w:rFonts w:eastAsia="Times New Roman" w:cs="Arial"/>
                <w:color w:val="000000"/>
                <w:lang w:eastAsia="es-CO"/>
              </w:rPr>
              <w:t>anti cortes</w:t>
            </w:r>
            <w:proofErr w:type="gramEnd"/>
            <w:r w:rsidRPr="00696EB4">
              <w:rPr>
                <w:rFonts w:eastAsia="Times New Roman" w:cs="Arial"/>
                <w:color w:val="000000"/>
                <w:lang w:eastAsia="es-CO"/>
              </w:rPr>
              <w:t>.</w:t>
            </w:r>
          </w:p>
        </w:tc>
      </w:tr>
      <w:tr w:rsidR="00696EB4" w:rsidRPr="00696EB4" w14:paraId="74C90109" w14:textId="77777777" w:rsidTr="00672DDD">
        <w:trPr>
          <w:trHeight w:val="561"/>
          <w:jc w:val="center"/>
        </w:trPr>
        <w:tc>
          <w:tcPr>
            <w:tcW w:w="2830" w:type="dxa"/>
            <w:vMerge/>
            <w:vAlign w:val="center"/>
            <w:hideMark/>
          </w:tcPr>
          <w:p w14:paraId="283773E3"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726590D8" w14:textId="1E88EA30"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6.2 Alteraciones </w:t>
            </w:r>
            <w:r w:rsidR="000A34C9" w:rsidRPr="00696EB4">
              <w:rPr>
                <w:rFonts w:eastAsia="Times New Roman" w:cs="Arial"/>
                <w:color w:val="000000"/>
                <w:lang w:eastAsia="es-CO"/>
              </w:rPr>
              <w:t>cutáneas</w:t>
            </w:r>
            <w:r w:rsidRPr="00696EB4">
              <w:rPr>
                <w:rFonts w:eastAsia="Times New Roman" w:cs="Arial"/>
                <w:color w:val="000000"/>
                <w:lang w:eastAsia="es-CO"/>
              </w:rPr>
              <w:t xml:space="preserve"> por uso de elementos </w:t>
            </w:r>
            <w:r w:rsidR="000A34C9" w:rsidRPr="00696EB4">
              <w:rPr>
                <w:rFonts w:eastAsia="Times New Roman" w:cs="Arial"/>
                <w:color w:val="000000"/>
                <w:lang w:eastAsia="es-CO"/>
              </w:rPr>
              <w:t>químicos</w:t>
            </w:r>
            <w:r w:rsidR="000A34C9">
              <w:rPr>
                <w:rFonts w:eastAsia="Times New Roman" w:cs="Arial"/>
                <w:color w:val="000000"/>
                <w:lang w:eastAsia="es-CO"/>
              </w:rPr>
              <w:t>.</w:t>
            </w:r>
            <w:r w:rsidRPr="00696EB4">
              <w:rPr>
                <w:rFonts w:eastAsia="Times New Roman" w:cs="Arial"/>
                <w:color w:val="000000"/>
                <w:lang w:eastAsia="es-CO"/>
              </w:rPr>
              <w:t xml:space="preserve"> </w:t>
            </w:r>
          </w:p>
        </w:tc>
        <w:tc>
          <w:tcPr>
            <w:tcW w:w="4252" w:type="dxa"/>
            <w:shd w:val="clear" w:color="auto" w:fill="auto"/>
            <w:vAlign w:val="center"/>
            <w:hideMark/>
          </w:tcPr>
          <w:p w14:paraId="3D72B650" w14:textId="0A6E1B59"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6.2.1 Utilizar</w:t>
            </w:r>
            <w:r w:rsidR="00696EB4" w:rsidRPr="00696EB4">
              <w:rPr>
                <w:rFonts w:eastAsia="Times New Roman" w:cs="Arial"/>
                <w:color w:val="000000"/>
                <w:lang w:eastAsia="es-CO"/>
              </w:rPr>
              <w:t xml:space="preserve"> guantes de nitrilo</w:t>
            </w:r>
            <w:r w:rsidR="008A6779">
              <w:rPr>
                <w:rFonts w:eastAsia="Times New Roman" w:cs="Arial"/>
                <w:color w:val="000000"/>
                <w:lang w:eastAsia="es-CO"/>
              </w:rPr>
              <w:t>.</w:t>
            </w:r>
            <w:r w:rsidR="00696EB4" w:rsidRPr="00696EB4">
              <w:rPr>
                <w:rFonts w:eastAsia="Times New Roman" w:cs="Arial"/>
                <w:color w:val="000000"/>
                <w:lang w:eastAsia="es-CO"/>
              </w:rPr>
              <w:t xml:space="preserve"> </w:t>
            </w:r>
          </w:p>
        </w:tc>
      </w:tr>
      <w:tr w:rsidR="00696EB4" w:rsidRPr="00696EB4" w14:paraId="3D157A11" w14:textId="77777777" w:rsidTr="00967472">
        <w:trPr>
          <w:trHeight w:val="838"/>
          <w:jc w:val="center"/>
        </w:trPr>
        <w:tc>
          <w:tcPr>
            <w:tcW w:w="2830" w:type="dxa"/>
            <w:vMerge/>
            <w:vAlign w:val="center"/>
            <w:hideMark/>
          </w:tcPr>
          <w:p w14:paraId="5E39BEA3"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68536388"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621E3CF5" w14:textId="3D1BCB52"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6.2.2 Mantener el orden y aseo del lugar de trabajo</w:t>
            </w:r>
            <w:r w:rsidR="008A6779">
              <w:rPr>
                <w:rFonts w:eastAsia="Times New Roman" w:cs="Arial"/>
                <w:color w:val="000000"/>
                <w:lang w:eastAsia="es-CO"/>
              </w:rPr>
              <w:t>.</w:t>
            </w:r>
          </w:p>
        </w:tc>
      </w:tr>
      <w:tr w:rsidR="00696EB4" w:rsidRPr="00696EB4" w14:paraId="772AFCD1" w14:textId="77777777" w:rsidTr="00672DDD">
        <w:trPr>
          <w:trHeight w:val="558"/>
          <w:jc w:val="center"/>
        </w:trPr>
        <w:tc>
          <w:tcPr>
            <w:tcW w:w="2830" w:type="dxa"/>
            <w:vMerge/>
            <w:vAlign w:val="center"/>
            <w:hideMark/>
          </w:tcPr>
          <w:p w14:paraId="7BF8A9B3"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0D933BD4" w14:textId="0A845170"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6.3 Quemadura de </w:t>
            </w:r>
            <w:r w:rsidR="000A34C9" w:rsidRPr="00696EB4">
              <w:rPr>
                <w:rFonts w:eastAsia="Times New Roman" w:cs="Arial"/>
                <w:color w:val="000000"/>
                <w:lang w:eastAsia="es-CO"/>
              </w:rPr>
              <w:t>córnea</w:t>
            </w:r>
            <w:r w:rsidRPr="00696EB4">
              <w:rPr>
                <w:rFonts w:eastAsia="Times New Roman" w:cs="Arial"/>
                <w:color w:val="000000"/>
                <w:lang w:eastAsia="es-CO"/>
              </w:rPr>
              <w:t xml:space="preserve"> por salpicadura de elementos </w:t>
            </w:r>
            <w:r w:rsidR="000A34C9" w:rsidRPr="00696EB4">
              <w:rPr>
                <w:rFonts w:eastAsia="Times New Roman" w:cs="Arial"/>
                <w:color w:val="000000"/>
                <w:lang w:eastAsia="es-CO"/>
              </w:rPr>
              <w:t>químicos</w:t>
            </w:r>
            <w:r w:rsidRPr="00696EB4">
              <w:rPr>
                <w:rFonts w:eastAsia="Times New Roman" w:cs="Arial"/>
                <w:color w:val="000000"/>
                <w:lang w:eastAsia="es-CO"/>
              </w:rPr>
              <w:t>.</w:t>
            </w:r>
          </w:p>
        </w:tc>
        <w:tc>
          <w:tcPr>
            <w:tcW w:w="4252" w:type="dxa"/>
            <w:shd w:val="clear" w:color="auto" w:fill="auto"/>
            <w:vAlign w:val="center"/>
            <w:hideMark/>
          </w:tcPr>
          <w:p w14:paraId="646AFAF9"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6.3.1 Utilizar Gafas de seguridad.</w:t>
            </w:r>
          </w:p>
        </w:tc>
      </w:tr>
      <w:tr w:rsidR="00696EB4" w:rsidRPr="00696EB4" w14:paraId="221B2A38" w14:textId="77777777" w:rsidTr="00672DDD">
        <w:trPr>
          <w:trHeight w:val="424"/>
          <w:jc w:val="center"/>
        </w:trPr>
        <w:tc>
          <w:tcPr>
            <w:tcW w:w="2830" w:type="dxa"/>
            <w:vMerge/>
            <w:vAlign w:val="center"/>
            <w:hideMark/>
          </w:tcPr>
          <w:p w14:paraId="4731E060"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F79A5DB"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58DC9A60" w14:textId="3563479F"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6.3.2 Utilizar careta </w:t>
            </w:r>
            <w:r w:rsidR="000A34C9" w:rsidRPr="00696EB4">
              <w:rPr>
                <w:rFonts w:eastAsia="Times New Roman" w:cs="Arial"/>
                <w:color w:val="000000"/>
                <w:lang w:eastAsia="es-CO"/>
              </w:rPr>
              <w:t>fácil</w:t>
            </w:r>
            <w:r w:rsidRPr="00696EB4">
              <w:rPr>
                <w:rFonts w:eastAsia="Times New Roman" w:cs="Arial"/>
                <w:color w:val="000000"/>
                <w:lang w:eastAsia="es-CO"/>
              </w:rPr>
              <w:t>.</w:t>
            </w:r>
          </w:p>
        </w:tc>
      </w:tr>
      <w:tr w:rsidR="00696EB4" w:rsidRPr="00696EB4" w14:paraId="34FE98F6" w14:textId="77777777" w:rsidTr="00994559">
        <w:trPr>
          <w:trHeight w:val="841"/>
          <w:jc w:val="center"/>
        </w:trPr>
        <w:tc>
          <w:tcPr>
            <w:tcW w:w="2830" w:type="dxa"/>
            <w:vMerge/>
            <w:vAlign w:val="center"/>
            <w:hideMark/>
          </w:tcPr>
          <w:p w14:paraId="072F7BEA"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43B1841E" w14:textId="2B55B0C2"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6.4 </w:t>
            </w:r>
            <w:r w:rsidR="000A34C9" w:rsidRPr="00696EB4">
              <w:rPr>
                <w:rFonts w:eastAsia="Times New Roman" w:cs="Arial"/>
                <w:color w:val="000000"/>
                <w:lang w:eastAsia="es-CO"/>
              </w:rPr>
              <w:t>Lesiones osteomusculares</w:t>
            </w:r>
            <w:r w:rsidRPr="00696EB4">
              <w:rPr>
                <w:rFonts w:eastAsia="Times New Roman" w:cs="Arial"/>
                <w:color w:val="000000"/>
                <w:lang w:eastAsia="es-CO"/>
              </w:rPr>
              <w:t xml:space="preserve"> por postura prolongadas y mantenidas</w:t>
            </w:r>
            <w:r w:rsidR="008E7AF5">
              <w:rPr>
                <w:rFonts w:eastAsia="Times New Roman" w:cs="Arial"/>
                <w:color w:val="000000"/>
                <w:lang w:eastAsia="es-CO"/>
              </w:rPr>
              <w:t>.</w:t>
            </w:r>
          </w:p>
        </w:tc>
        <w:tc>
          <w:tcPr>
            <w:tcW w:w="4252" w:type="dxa"/>
            <w:shd w:val="clear" w:color="auto" w:fill="auto"/>
            <w:vAlign w:val="center"/>
            <w:hideMark/>
          </w:tcPr>
          <w:p w14:paraId="0C265103"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6.4.1 Realizar las pausas activas durante la jornada laboral.</w:t>
            </w:r>
          </w:p>
        </w:tc>
      </w:tr>
      <w:tr w:rsidR="00696EB4" w:rsidRPr="00696EB4" w14:paraId="0166B1A6" w14:textId="77777777" w:rsidTr="00672DDD">
        <w:trPr>
          <w:trHeight w:val="607"/>
          <w:jc w:val="center"/>
        </w:trPr>
        <w:tc>
          <w:tcPr>
            <w:tcW w:w="2830" w:type="dxa"/>
            <w:vMerge/>
            <w:vAlign w:val="center"/>
            <w:hideMark/>
          </w:tcPr>
          <w:p w14:paraId="263EEA0A"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6A53ED9"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1C68F409"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6.4.2 Cambio de actividades durante la jornada de trabajo.</w:t>
            </w:r>
          </w:p>
        </w:tc>
      </w:tr>
      <w:tr w:rsidR="00696EB4" w:rsidRPr="00696EB4" w14:paraId="46E95846" w14:textId="77777777" w:rsidTr="00672DDD">
        <w:trPr>
          <w:trHeight w:val="701"/>
          <w:jc w:val="center"/>
        </w:trPr>
        <w:tc>
          <w:tcPr>
            <w:tcW w:w="2830" w:type="dxa"/>
            <w:vMerge/>
            <w:vAlign w:val="center"/>
            <w:hideMark/>
          </w:tcPr>
          <w:p w14:paraId="5BB9DF81"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04C04C88"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 6.5 Alteraciones respiratorias por contaminantes químicos.</w:t>
            </w:r>
          </w:p>
        </w:tc>
        <w:tc>
          <w:tcPr>
            <w:tcW w:w="4252" w:type="dxa"/>
            <w:shd w:val="clear" w:color="auto" w:fill="auto"/>
            <w:vAlign w:val="center"/>
            <w:hideMark/>
          </w:tcPr>
          <w:p w14:paraId="6044B53A"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6.5.1 Utilizar mascarilla media cara con filtros.</w:t>
            </w:r>
          </w:p>
        </w:tc>
      </w:tr>
      <w:tr w:rsidR="00696EB4" w:rsidRPr="00696EB4" w14:paraId="71A0E24D" w14:textId="77777777" w:rsidTr="00672DDD">
        <w:trPr>
          <w:trHeight w:val="554"/>
          <w:jc w:val="center"/>
        </w:trPr>
        <w:tc>
          <w:tcPr>
            <w:tcW w:w="2830" w:type="dxa"/>
            <w:vMerge/>
            <w:vAlign w:val="center"/>
            <w:hideMark/>
          </w:tcPr>
          <w:p w14:paraId="00EC45FB"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03456BC7"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1944709C"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6.5.2 Mantener el orden y aseo en el lugar de trabajo.</w:t>
            </w:r>
          </w:p>
        </w:tc>
      </w:tr>
      <w:tr w:rsidR="00696EB4" w:rsidRPr="00696EB4" w14:paraId="69C16070" w14:textId="77777777" w:rsidTr="00672DDD">
        <w:trPr>
          <w:trHeight w:val="832"/>
          <w:jc w:val="center"/>
        </w:trPr>
        <w:tc>
          <w:tcPr>
            <w:tcW w:w="2830" w:type="dxa"/>
            <w:vMerge/>
            <w:vAlign w:val="center"/>
            <w:hideMark/>
          </w:tcPr>
          <w:p w14:paraId="44169C6C"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27BA171"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4BED4D75" w14:textId="598B2901"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6.5.3 Desechar los </w:t>
            </w:r>
            <w:r w:rsidR="000A34C9" w:rsidRPr="00696EB4">
              <w:rPr>
                <w:rFonts w:eastAsia="Times New Roman" w:cs="Arial"/>
                <w:color w:val="000000"/>
                <w:lang w:eastAsia="es-CO"/>
              </w:rPr>
              <w:t>químicos</w:t>
            </w:r>
            <w:r w:rsidRPr="00696EB4">
              <w:rPr>
                <w:rFonts w:eastAsia="Times New Roman" w:cs="Arial"/>
                <w:color w:val="000000"/>
                <w:lang w:eastAsia="es-CO"/>
              </w:rPr>
              <w:t xml:space="preserve"> que tengan su fecha de vencimiento.</w:t>
            </w:r>
          </w:p>
        </w:tc>
      </w:tr>
      <w:tr w:rsidR="00696EB4" w:rsidRPr="00696EB4" w14:paraId="5CA97EA2" w14:textId="77777777" w:rsidTr="00672DDD">
        <w:trPr>
          <w:trHeight w:val="546"/>
          <w:jc w:val="center"/>
        </w:trPr>
        <w:tc>
          <w:tcPr>
            <w:tcW w:w="2830" w:type="dxa"/>
            <w:vMerge/>
            <w:vAlign w:val="center"/>
            <w:hideMark/>
          </w:tcPr>
          <w:p w14:paraId="3A9D87D9"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48715D88"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401E121B" w14:textId="7F8F4AF9"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6.5.4 Mantener etiquetado los elementos </w:t>
            </w:r>
            <w:r w:rsidR="000A34C9" w:rsidRPr="00696EB4">
              <w:rPr>
                <w:rFonts w:eastAsia="Times New Roman" w:cs="Arial"/>
                <w:color w:val="000000"/>
                <w:lang w:eastAsia="es-CO"/>
              </w:rPr>
              <w:t>químicos</w:t>
            </w:r>
            <w:r w:rsidRPr="00696EB4">
              <w:rPr>
                <w:rFonts w:eastAsia="Times New Roman" w:cs="Arial"/>
                <w:color w:val="000000"/>
                <w:lang w:eastAsia="es-CO"/>
              </w:rPr>
              <w:t xml:space="preserve"> para diferenciar el uno del otro.</w:t>
            </w:r>
          </w:p>
        </w:tc>
      </w:tr>
      <w:tr w:rsidR="00696EB4" w:rsidRPr="00696EB4" w14:paraId="77FF60E3" w14:textId="77777777" w:rsidTr="00672DDD">
        <w:trPr>
          <w:trHeight w:val="851"/>
          <w:jc w:val="center"/>
        </w:trPr>
        <w:tc>
          <w:tcPr>
            <w:tcW w:w="2830" w:type="dxa"/>
            <w:vMerge w:val="restart"/>
            <w:shd w:val="clear" w:color="auto" w:fill="auto"/>
            <w:vAlign w:val="center"/>
            <w:hideMark/>
          </w:tcPr>
          <w:p w14:paraId="6D6BEB1C" w14:textId="10A171C9"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7. Recarga extintor con el polvo </w:t>
            </w:r>
            <w:r w:rsidR="000A34C9" w:rsidRPr="00696EB4">
              <w:rPr>
                <w:rFonts w:eastAsia="Times New Roman" w:cs="Arial"/>
                <w:color w:val="000000"/>
                <w:lang w:eastAsia="es-CO"/>
              </w:rPr>
              <w:t>químicos</w:t>
            </w:r>
            <w:r w:rsidRPr="00696EB4">
              <w:rPr>
                <w:rFonts w:eastAsia="Times New Roman" w:cs="Arial"/>
                <w:color w:val="000000"/>
                <w:lang w:eastAsia="es-CO"/>
              </w:rPr>
              <w:t xml:space="preserve"> dependiendo de </w:t>
            </w:r>
            <w:r w:rsidR="000A34C9" w:rsidRPr="00696EB4">
              <w:rPr>
                <w:rFonts w:eastAsia="Times New Roman" w:cs="Arial"/>
                <w:color w:val="000000"/>
                <w:lang w:eastAsia="es-CO"/>
              </w:rPr>
              <w:t>la psi</w:t>
            </w:r>
            <w:r w:rsidRPr="00696EB4">
              <w:rPr>
                <w:rFonts w:eastAsia="Times New Roman" w:cs="Arial"/>
                <w:color w:val="000000"/>
                <w:lang w:eastAsia="es-CO"/>
              </w:rPr>
              <w:t>.</w:t>
            </w:r>
          </w:p>
        </w:tc>
        <w:tc>
          <w:tcPr>
            <w:tcW w:w="3119" w:type="dxa"/>
            <w:vMerge w:val="restart"/>
            <w:shd w:val="clear" w:color="auto" w:fill="auto"/>
            <w:vAlign w:val="center"/>
            <w:hideMark/>
          </w:tcPr>
          <w:p w14:paraId="60277E57" w14:textId="3526C4B9" w:rsidR="00696EB4" w:rsidRPr="00696EB4" w:rsidRDefault="000A34C9" w:rsidP="00A83488">
            <w:pPr>
              <w:ind w:firstLine="0"/>
              <w:jc w:val="center"/>
              <w:rPr>
                <w:rFonts w:eastAsia="Times New Roman" w:cs="Arial"/>
                <w:color w:val="000000"/>
                <w:lang w:eastAsia="es-CO"/>
              </w:rPr>
            </w:pPr>
            <w:r w:rsidRPr="00696EB4">
              <w:rPr>
                <w:rFonts w:eastAsia="Times New Roman" w:cs="Arial"/>
                <w:color w:val="000000"/>
                <w:lang w:eastAsia="es-CO"/>
              </w:rPr>
              <w:t>7.1 Politraumatismos</w:t>
            </w:r>
            <w:r w:rsidR="00696EB4" w:rsidRPr="00696EB4">
              <w:rPr>
                <w:rFonts w:eastAsia="Times New Roman" w:cs="Arial"/>
                <w:color w:val="000000"/>
                <w:lang w:eastAsia="es-CO"/>
              </w:rPr>
              <w:t xml:space="preserve"> por caídas de su propio nivel en tropezones o resbalones</w:t>
            </w:r>
            <w:r w:rsidR="008E7AF5">
              <w:rPr>
                <w:rFonts w:eastAsia="Times New Roman" w:cs="Arial"/>
                <w:color w:val="000000"/>
                <w:lang w:eastAsia="es-CO"/>
              </w:rPr>
              <w:t>.</w:t>
            </w:r>
          </w:p>
        </w:tc>
        <w:tc>
          <w:tcPr>
            <w:tcW w:w="4252" w:type="dxa"/>
            <w:shd w:val="clear" w:color="auto" w:fill="auto"/>
            <w:vAlign w:val="center"/>
            <w:hideMark/>
          </w:tcPr>
          <w:p w14:paraId="6626C278"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7.1.1 Encender el bombillo a la entrar de entrar a un lugar para así evitar accidente.</w:t>
            </w:r>
          </w:p>
        </w:tc>
      </w:tr>
      <w:tr w:rsidR="00696EB4" w:rsidRPr="00696EB4" w14:paraId="54C4402F" w14:textId="77777777" w:rsidTr="00672DDD">
        <w:trPr>
          <w:trHeight w:val="694"/>
          <w:jc w:val="center"/>
        </w:trPr>
        <w:tc>
          <w:tcPr>
            <w:tcW w:w="2830" w:type="dxa"/>
            <w:vMerge/>
            <w:vAlign w:val="center"/>
            <w:hideMark/>
          </w:tcPr>
          <w:p w14:paraId="1B34E8DE"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7D63EA0"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512D5FE2"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7.1.2 Utilizar calzado con suela antideslizante.</w:t>
            </w:r>
          </w:p>
        </w:tc>
      </w:tr>
      <w:tr w:rsidR="00696EB4" w:rsidRPr="00696EB4" w14:paraId="06DA4849" w14:textId="77777777" w:rsidTr="00672DDD">
        <w:trPr>
          <w:trHeight w:val="562"/>
          <w:jc w:val="center"/>
        </w:trPr>
        <w:tc>
          <w:tcPr>
            <w:tcW w:w="2830" w:type="dxa"/>
            <w:vMerge/>
            <w:vAlign w:val="center"/>
            <w:hideMark/>
          </w:tcPr>
          <w:p w14:paraId="07DF382C"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97AB572"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138F9881"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7.1.3 Mantener el orden y aseo en el lugar de trabajo.</w:t>
            </w:r>
          </w:p>
        </w:tc>
      </w:tr>
      <w:tr w:rsidR="00696EB4" w:rsidRPr="00696EB4" w14:paraId="2561E3B6" w14:textId="77777777" w:rsidTr="00672DDD">
        <w:trPr>
          <w:trHeight w:val="556"/>
          <w:jc w:val="center"/>
        </w:trPr>
        <w:tc>
          <w:tcPr>
            <w:tcW w:w="2830" w:type="dxa"/>
            <w:vMerge/>
            <w:vAlign w:val="center"/>
            <w:hideMark/>
          </w:tcPr>
          <w:p w14:paraId="7F13CD91"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35C22498" w14:textId="172D0508" w:rsidR="00696EB4" w:rsidRPr="00696EB4" w:rsidRDefault="000A34C9" w:rsidP="00A83488">
            <w:pPr>
              <w:ind w:firstLine="0"/>
              <w:jc w:val="center"/>
              <w:rPr>
                <w:rFonts w:eastAsia="Times New Roman" w:cs="Arial"/>
                <w:color w:val="000000"/>
                <w:lang w:eastAsia="es-CO"/>
              </w:rPr>
            </w:pPr>
            <w:r w:rsidRPr="00696EB4">
              <w:rPr>
                <w:rFonts w:eastAsia="Times New Roman" w:cs="Arial"/>
                <w:color w:val="000000"/>
                <w:lang w:eastAsia="es-CO"/>
              </w:rPr>
              <w:t>7.2 Fatiga</w:t>
            </w:r>
            <w:r w:rsidR="00696EB4" w:rsidRPr="00696EB4">
              <w:rPr>
                <w:rFonts w:eastAsia="Times New Roman" w:cs="Arial"/>
                <w:color w:val="000000"/>
                <w:lang w:eastAsia="es-CO"/>
              </w:rPr>
              <w:t xml:space="preserve"> ocular por cansancio, dolor de cabeza por </w:t>
            </w:r>
            <w:r w:rsidRPr="00696EB4">
              <w:rPr>
                <w:rFonts w:eastAsia="Times New Roman" w:cs="Arial"/>
                <w:color w:val="000000"/>
                <w:lang w:eastAsia="es-CO"/>
              </w:rPr>
              <w:t>iluminación</w:t>
            </w:r>
            <w:r w:rsidR="00696EB4" w:rsidRPr="00696EB4">
              <w:rPr>
                <w:rFonts w:eastAsia="Times New Roman" w:cs="Arial"/>
                <w:color w:val="000000"/>
                <w:lang w:eastAsia="es-CO"/>
              </w:rPr>
              <w:t xml:space="preserve"> artificial deficiente</w:t>
            </w:r>
            <w:r w:rsidR="008E7AF5">
              <w:rPr>
                <w:rFonts w:eastAsia="Times New Roman" w:cs="Arial"/>
                <w:color w:val="000000"/>
                <w:lang w:eastAsia="es-CO"/>
              </w:rPr>
              <w:t>.</w:t>
            </w:r>
          </w:p>
        </w:tc>
        <w:tc>
          <w:tcPr>
            <w:tcW w:w="4252" w:type="dxa"/>
            <w:shd w:val="clear" w:color="auto" w:fill="auto"/>
            <w:vAlign w:val="center"/>
            <w:hideMark/>
          </w:tcPr>
          <w:p w14:paraId="7402AADD"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7.2.1 Realizar la tarea en espacios abiertos o al aire libre.</w:t>
            </w:r>
          </w:p>
        </w:tc>
      </w:tr>
      <w:tr w:rsidR="00696EB4" w:rsidRPr="00696EB4" w14:paraId="304BAD06" w14:textId="77777777" w:rsidTr="00672DDD">
        <w:trPr>
          <w:trHeight w:val="692"/>
          <w:jc w:val="center"/>
        </w:trPr>
        <w:tc>
          <w:tcPr>
            <w:tcW w:w="2830" w:type="dxa"/>
            <w:vMerge/>
            <w:vAlign w:val="center"/>
            <w:hideMark/>
          </w:tcPr>
          <w:p w14:paraId="376987AC"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6686A10E"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55DD928A" w14:textId="0EDEAB30"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7.2.2 </w:t>
            </w:r>
            <w:r w:rsidR="000A34C9" w:rsidRPr="00696EB4">
              <w:rPr>
                <w:rFonts w:eastAsia="Times New Roman" w:cs="Arial"/>
                <w:color w:val="000000"/>
                <w:lang w:eastAsia="es-CO"/>
              </w:rPr>
              <w:t>Encender</w:t>
            </w:r>
            <w:r w:rsidRPr="00696EB4">
              <w:rPr>
                <w:rFonts w:eastAsia="Times New Roman" w:cs="Arial"/>
                <w:color w:val="000000"/>
                <w:lang w:eastAsia="es-CO"/>
              </w:rPr>
              <w:t xml:space="preserve"> </w:t>
            </w:r>
            <w:r w:rsidR="000A34C9" w:rsidRPr="00696EB4">
              <w:rPr>
                <w:rFonts w:eastAsia="Times New Roman" w:cs="Arial"/>
                <w:color w:val="000000"/>
                <w:lang w:eastAsia="es-CO"/>
              </w:rPr>
              <w:t>las luminarias</w:t>
            </w:r>
            <w:r w:rsidRPr="00696EB4">
              <w:rPr>
                <w:rFonts w:eastAsia="Times New Roman" w:cs="Arial"/>
                <w:color w:val="000000"/>
                <w:lang w:eastAsia="es-CO"/>
              </w:rPr>
              <w:t xml:space="preserve"> previo al inicio de las labores</w:t>
            </w:r>
            <w:r w:rsidR="00672DDD">
              <w:rPr>
                <w:rFonts w:eastAsia="Times New Roman" w:cs="Arial"/>
                <w:color w:val="000000"/>
                <w:lang w:eastAsia="es-CO"/>
              </w:rPr>
              <w:t>.</w:t>
            </w:r>
          </w:p>
        </w:tc>
      </w:tr>
      <w:tr w:rsidR="00696EB4" w:rsidRPr="00696EB4" w14:paraId="62315E30" w14:textId="77777777" w:rsidTr="00672DDD">
        <w:trPr>
          <w:trHeight w:val="418"/>
          <w:jc w:val="center"/>
        </w:trPr>
        <w:tc>
          <w:tcPr>
            <w:tcW w:w="2830" w:type="dxa"/>
            <w:vMerge/>
            <w:vAlign w:val="center"/>
            <w:hideMark/>
          </w:tcPr>
          <w:p w14:paraId="62398071"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530150E8" w14:textId="1CB83979" w:rsidR="00696EB4" w:rsidRPr="00696EB4" w:rsidRDefault="000A34C9" w:rsidP="00A83488">
            <w:pPr>
              <w:ind w:firstLine="0"/>
              <w:jc w:val="center"/>
              <w:rPr>
                <w:rFonts w:eastAsia="Times New Roman" w:cs="Arial"/>
                <w:color w:val="000000"/>
                <w:lang w:eastAsia="es-CO"/>
              </w:rPr>
            </w:pPr>
            <w:r w:rsidRPr="00696EB4">
              <w:rPr>
                <w:rFonts w:eastAsia="Times New Roman" w:cs="Arial"/>
                <w:color w:val="000000"/>
                <w:lang w:eastAsia="es-CO"/>
              </w:rPr>
              <w:t>7.3 irritación</w:t>
            </w:r>
            <w:r w:rsidR="00696EB4" w:rsidRPr="00696EB4">
              <w:rPr>
                <w:rFonts w:eastAsia="Times New Roman" w:cs="Arial"/>
                <w:color w:val="000000"/>
                <w:lang w:eastAsia="es-CO"/>
              </w:rPr>
              <w:t xml:space="preserve"> nasal y faringitis por </w:t>
            </w:r>
            <w:r w:rsidRPr="00696EB4">
              <w:rPr>
                <w:rFonts w:eastAsia="Times New Roman" w:cs="Arial"/>
                <w:color w:val="000000"/>
                <w:lang w:eastAsia="es-CO"/>
              </w:rPr>
              <w:t>inhalación</w:t>
            </w:r>
            <w:r w:rsidR="00696EB4" w:rsidRPr="00696EB4">
              <w:rPr>
                <w:rFonts w:eastAsia="Times New Roman" w:cs="Arial"/>
                <w:color w:val="000000"/>
                <w:lang w:eastAsia="es-CO"/>
              </w:rPr>
              <w:t xml:space="preserve"> de polvos </w:t>
            </w:r>
            <w:r w:rsidRPr="00696EB4">
              <w:rPr>
                <w:rFonts w:eastAsia="Times New Roman" w:cs="Arial"/>
                <w:color w:val="000000"/>
                <w:lang w:eastAsia="es-CO"/>
              </w:rPr>
              <w:t>químicos</w:t>
            </w:r>
            <w:r w:rsidR="00696EB4" w:rsidRPr="00696EB4">
              <w:rPr>
                <w:rFonts w:eastAsia="Times New Roman" w:cs="Arial"/>
                <w:color w:val="000000"/>
                <w:lang w:eastAsia="es-CO"/>
              </w:rPr>
              <w:t>.</w:t>
            </w:r>
          </w:p>
        </w:tc>
        <w:tc>
          <w:tcPr>
            <w:tcW w:w="4252" w:type="dxa"/>
            <w:shd w:val="clear" w:color="auto" w:fill="auto"/>
            <w:vAlign w:val="center"/>
            <w:hideMark/>
          </w:tcPr>
          <w:p w14:paraId="7489B6A9"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7.3.1 Utilizar mascarilla 3M con filtro. </w:t>
            </w:r>
          </w:p>
        </w:tc>
      </w:tr>
      <w:tr w:rsidR="00696EB4" w:rsidRPr="00696EB4" w14:paraId="524CB70A" w14:textId="77777777" w:rsidTr="00672DDD">
        <w:trPr>
          <w:trHeight w:val="424"/>
          <w:jc w:val="center"/>
        </w:trPr>
        <w:tc>
          <w:tcPr>
            <w:tcW w:w="2830" w:type="dxa"/>
            <w:vMerge/>
            <w:vAlign w:val="center"/>
            <w:hideMark/>
          </w:tcPr>
          <w:p w14:paraId="1AF74DC0"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C6E9153"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58C9D712"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7.3.2 Utilizar careta facial.</w:t>
            </w:r>
          </w:p>
        </w:tc>
      </w:tr>
      <w:tr w:rsidR="00696EB4" w:rsidRPr="00696EB4" w14:paraId="4630D002" w14:textId="77777777" w:rsidTr="00672DDD">
        <w:trPr>
          <w:trHeight w:val="828"/>
          <w:jc w:val="center"/>
        </w:trPr>
        <w:tc>
          <w:tcPr>
            <w:tcW w:w="2830" w:type="dxa"/>
            <w:vMerge/>
            <w:vAlign w:val="center"/>
            <w:hideMark/>
          </w:tcPr>
          <w:p w14:paraId="6416CAE1"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972082E"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06B0C2E0" w14:textId="0D87C424"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7.3.3 </w:t>
            </w:r>
            <w:r w:rsidR="000A34C9" w:rsidRPr="00696EB4">
              <w:rPr>
                <w:rFonts w:eastAsia="Times New Roman" w:cs="Arial"/>
                <w:color w:val="000000"/>
                <w:lang w:eastAsia="es-CO"/>
              </w:rPr>
              <w:t>Limpiar las</w:t>
            </w:r>
            <w:r w:rsidRPr="00696EB4">
              <w:rPr>
                <w:rFonts w:eastAsia="Times New Roman" w:cs="Arial"/>
                <w:color w:val="000000"/>
                <w:lang w:eastAsia="es-CO"/>
              </w:rPr>
              <w:t xml:space="preserve"> superficies con paños humedecidos para eliminar las </w:t>
            </w:r>
            <w:r w:rsidR="000A34C9" w:rsidRPr="00696EB4">
              <w:rPr>
                <w:rFonts w:eastAsia="Times New Roman" w:cs="Arial"/>
                <w:color w:val="000000"/>
                <w:lang w:eastAsia="es-CO"/>
              </w:rPr>
              <w:t>partículas</w:t>
            </w:r>
            <w:r w:rsidRPr="00696EB4">
              <w:rPr>
                <w:rFonts w:eastAsia="Times New Roman" w:cs="Arial"/>
                <w:color w:val="000000"/>
                <w:lang w:eastAsia="es-CO"/>
              </w:rPr>
              <w:t xml:space="preserve"> de polvos.</w:t>
            </w:r>
          </w:p>
        </w:tc>
      </w:tr>
      <w:tr w:rsidR="00696EB4" w:rsidRPr="00696EB4" w14:paraId="310A7C2D" w14:textId="77777777" w:rsidTr="00672DDD">
        <w:trPr>
          <w:trHeight w:val="556"/>
          <w:jc w:val="center"/>
        </w:trPr>
        <w:tc>
          <w:tcPr>
            <w:tcW w:w="2830" w:type="dxa"/>
            <w:vMerge/>
            <w:vAlign w:val="center"/>
            <w:hideMark/>
          </w:tcPr>
          <w:p w14:paraId="59A8C540"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3AA41100" w14:textId="5BCA3444"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7.4 Alteraciones respiratoria por </w:t>
            </w:r>
            <w:r w:rsidR="000A34C9" w:rsidRPr="00696EB4">
              <w:rPr>
                <w:rFonts w:eastAsia="Times New Roman" w:cs="Arial"/>
                <w:color w:val="000000"/>
                <w:lang w:eastAsia="es-CO"/>
              </w:rPr>
              <w:t>inhalación</w:t>
            </w:r>
            <w:r w:rsidRPr="00696EB4">
              <w:rPr>
                <w:rFonts w:eastAsia="Times New Roman" w:cs="Arial"/>
                <w:color w:val="000000"/>
                <w:lang w:eastAsia="es-CO"/>
              </w:rPr>
              <w:t xml:space="preserve"> de polvos </w:t>
            </w:r>
            <w:r w:rsidR="000A34C9" w:rsidRPr="00696EB4">
              <w:rPr>
                <w:rFonts w:eastAsia="Times New Roman" w:cs="Arial"/>
                <w:color w:val="000000"/>
                <w:lang w:eastAsia="es-CO"/>
              </w:rPr>
              <w:t>inorgánicos</w:t>
            </w:r>
            <w:r w:rsidRPr="00696EB4">
              <w:rPr>
                <w:rFonts w:eastAsia="Times New Roman" w:cs="Arial"/>
                <w:color w:val="000000"/>
                <w:lang w:eastAsia="es-CO"/>
              </w:rPr>
              <w:t>.</w:t>
            </w:r>
          </w:p>
        </w:tc>
        <w:tc>
          <w:tcPr>
            <w:tcW w:w="4252" w:type="dxa"/>
            <w:shd w:val="clear" w:color="auto" w:fill="auto"/>
            <w:vAlign w:val="center"/>
            <w:hideMark/>
          </w:tcPr>
          <w:p w14:paraId="432D044B"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7.4.1 Utilizar mascarilla de media cara con filtro.</w:t>
            </w:r>
          </w:p>
        </w:tc>
      </w:tr>
      <w:tr w:rsidR="00696EB4" w:rsidRPr="00696EB4" w14:paraId="3EA40AF8" w14:textId="77777777" w:rsidTr="00672DDD">
        <w:trPr>
          <w:trHeight w:val="564"/>
          <w:jc w:val="center"/>
        </w:trPr>
        <w:tc>
          <w:tcPr>
            <w:tcW w:w="2830" w:type="dxa"/>
            <w:vMerge/>
            <w:vAlign w:val="center"/>
            <w:hideMark/>
          </w:tcPr>
          <w:p w14:paraId="7A4A9666"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A78AEE8"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22DACAD5" w14:textId="07285962"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7.4.2 Mantener</w:t>
            </w:r>
            <w:r w:rsidR="00696EB4" w:rsidRPr="00696EB4">
              <w:rPr>
                <w:rFonts w:eastAsia="Times New Roman" w:cs="Arial"/>
                <w:color w:val="000000"/>
                <w:lang w:eastAsia="es-CO"/>
              </w:rPr>
              <w:t xml:space="preserve"> el orden y aseo en el lugar de trabajo.</w:t>
            </w:r>
          </w:p>
        </w:tc>
      </w:tr>
      <w:tr w:rsidR="00696EB4" w:rsidRPr="00696EB4" w14:paraId="5042B14E" w14:textId="77777777" w:rsidTr="00672DDD">
        <w:trPr>
          <w:trHeight w:val="700"/>
          <w:jc w:val="center"/>
        </w:trPr>
        <w:tc>
          <w:tcPr>
            <w:tcW w:w="2830" w:type="dxa"/>
            <w:vMerge/>
            <w:vAlign w:val="center"/>
            <w:hideMark/>
          </w:tcPr>
          <w:p w14:paraId="3645B1C6"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2AC1BF10" w14:textId="10EC04BE"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7.5 Lesiones por movimientos repetitivos las cuales son: tendinitis, bursitis y </w:t>
            </w:r>
            <w:r w:rsidR="000A34C9" w:rsidRPr="00696EB4">
              <w:rPr>
                <w:rFonts w:eastAsia="Times New Roman" w:cs="Arial"/>
                <w:color w:val="000000"/>
                <w:lang w:eastAsia="es-CO"/>
              </w:rPr>
              <w:t>síndrome</w:t>
            </w:r>
            <w:r w:rsidRPr="00696EB4">
              <w:rPr>
                <w:rFonts w:eastAsia="Times New Roman" w:cs="Arial"/>
                <w:color w:val="000000"/>
                <w:lang w:eastAsia="es-CO"/>
              </w:rPr>
              <w:t xml:space="preserve"> de atrapamiento nervioso.</w:t>
            </w:r>
          </w:p>
        </w:tc>
        <w:tc>
          <w:tcPr>
            <w:tcW w:w="4252" w:type="dxa"/>
            <w:shd w:val="clear" w:color="auto" w:fill="auto"/>
            <w:vAlign w:val="center"/>
            <w:hideMark/>
          </w:tcPr>
          <w:p w14:paraId="65CBA340" w14:textId="57ECB354"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7.5.1 Realizar las pausas activas durante la jornada </w:t>
            </w:r>
            <w:r w:rsidR="000A34C9" w:rsidRPr="00696EB4">
              <w:rPr>
                <w:rFonts w:eastAsia="Times New Roman" w:cs="Arial"/>
                <w:color w:val="000000"/>
                <w:lang w:eastAsia="es-CO"/>
              </w:rPr>
              <w:t>laboral</w:t>
            </w:r>
            <w:r w:rsidRPr="00696EB4">
              <w:rPr>
                <w:rFonts w:eastAsia="Times New Roman" w:cs="Arial"/>
                <w:color w:val="000000"/>
                <w:lang w:eastAsia="es-CO"/>
              </w:rPr>
              <w:t>.</w:t>
            </w:r>
          </w:p>
        </w:tc>
      </w:tr>
      <w:tr w:rsidR="00696EB4" w:rsidRPr="00696EB4" w14:paraId="5E0844DC" w14:textId="77777777" w:rsidTr="00967472">
        <w:trPr>
          <w:trHeight w:val="836"/>
          <w:jc w:val="center"/>
        </w:trPr>
        <w:tc>
          <w:tcPr>
            <w:tcW w:w="2830" w:type="dxa"/>
            <w:vMerge/>
            <w:vAlign w:val="center"/>
            <w:hideMark/>
          </w:tcPr>
          <w:p w14:paraId="2998DC1F"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6841627B"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2F6C04FE"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7.5.2 Cambio de actividades durante la jornada de trabajo.</w:t>
            </w:r>
          </w:p>
        </w:tc>
      </w:tr>
      <w:tr w:rsidR="00696EB4" w:rsidRPr="00696EB4" w14:paraId="136B4C1A" w14:textId="77777777" w:rsidTr="00672DDD">
        <w:trPr>
          <w:trHeight w:val="699"/>
          <w:jc w:val="center"/>
        </w:trPr>
        <w:tc>
          <w:tcPr>
            <w:tcW w:w="2830" w:type="dxa"/>
            <w:vMerge w:val="restart"/>
            <w:shd w:val="clear" w:color="auto" w:fill="auto"/>
            <w:vAlign w:val="center"/>
            <w:hideMark/>
          </w:tcPr>
          <w:p w14:paraId="7E469BC9" w14:textId="4D656864"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8. Presurizar extintor con el </w:t>
            </w:r>
            <w:r w:rsidR="000A34C9" w:rsidRPr="00696EB4">
              <w:rPr>
                <w:rFonts w:eastAsia="Times New Roman" w:cs="Arial"/>
                <w:color w:val="000000"/>
                <w:lang w:eastAsia="es-CO"/>
              </w:rPr>
              <w:t>nitrógeno</w:t>
            </w:r>
            <w:r w:rsidRPr="00696EB4">
              <w:rPr>
                <w:rFonts w:eastAsia="Times New Roman" w:cs="Arial"/>
                <w:color w:val="000000"/>
                <w:lang w:eastAsia="es-CO"/>
              </w:rPr>
              <w:t>.</w:t>
            </w:r>
          </w:p>
        </w:tc>
        <w:tc>
          <w:tcPr>
            <w:tcW w:w="3119" w:type="dxa"/>
            <w:vMerge w:val="restart"/>
            <w:shd w:val="clear" w:color="auto" w:fill="auto"/>
            <w:vAlign w:val="center"/>
            <w:hideMark/>
          </w:tcPr>
          <w:p w14:paraId="75D3757D" w14:textId="574B7755"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8.1 Quemaduras y </w:t>
            </w:r>
            <w:r w:rsidR="000A34C9" w:rsidRPr="00696EB4">
              <w:rPr>
                <w:rFonts w:eastAsia="Times New Roman" w:cs="Arial"/>
                <w:color w:val="000000"/>
                <w:lang w:eastAsia="es-CO"/>
              </w:rPr>
              <w:t>dilatación</w:t>
            </w:r>
            <w:r w:rsidRPr="00696EB4">
              <w:rPr>
                <w:rFonts w:eastAsia="Times New Roman" w:cs="Arial"/>
                <w:color w:val="000000"/>
                <w:lang w:eastAsia="es-CO"/>
              </w:rPr>
              <w:t xml:space="preserve"> de los tejidos de la garganta en las </w:t>
            </w:r>
            <w:r w:rsidR="000A34C9" w:rsidRPr="00696EB4">
              <w:rPr>
                <w:rFonts w:eastAsia="Times New Roman" w:cs="Arial"/>
                <w:color w:val="000000"/>
                <w:lang w:eastAsia="es-CO"/>
              </w:rPr>
              <w:t>vías</w:t>
            </w:r>
            <w:r w:rsidRPr="00696EB4">
              <w:rPr>
                <w:rFonts w:eastAsia="Times New Roman" w:cs="Arial"/>
                <w:color w:val="000000"/>
                <w:lang w:eastAsia="es-CO"/>
              </w:rPr>
              <w:t xml:space="preserve"> respiratorias superiores.</w:t>
            </w:r>
          </w:p>
        </w:tc>
        <w:tc>
          <w:tcPr>
            <w:tcW w:w="4252" w:type="dxa"/>
            <w:shd w:val="clear" w:color="auto" w:fill="auto"/>
            <w:vAlign w:val="center"/>
            <w:hideMark/>
          </w:tcPr>
          <w:p w14:paraId="4C4F25D5" w14:textId="190E499E"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8.1.1 Mantener</w:t>
            </w:r>
            <w:r w:rsidR="00696EB4" w:rsidRPr="00696EB4">
              <w:rPr>
                <w:rFonts w:eastAsia="Times New Roman" w:cs="Arial"/>
                <w:color w:val="000000"/>
                <w:lang w:eastAsia="es-CO"/>
              </w:rPr>
              <w:t xml:space="preserve"> un distanciamiento prudente.</w:t>
            </w:r>
          </w:p>
        </w:tc>
      </w:tr>
      <w:tr w:rsidR="00696EB4" w:rsidRPr="00696EB4" w14:paraId="5021C22A" w14:textId="77777777" w:rsidTr="00672DDD">
        <w:trPr>
          <w:trHeight w:val="553"/>
          <w:jc w:val="center"/>
        </w:trPr>
        <w:tc>
          <w:tcPr>
            <w:tcW w:w="2830" w:type="dxa"/>
            <w:vMerge/>
            <w:vAlign w:val="center"/>
            <w:hideMark/>
          </w:tcPr>
          <w:p w14:paraId="16532E41"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0223EEB"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0CD485E8"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8.1.2 Utilizar mascarilla 3M con filtro.</w:t>
            </w:r>
          </w:p>
        </w:tc>
      </w:tr>
      <w:tr w:rsidR="00696EB4" w:rsidRPr="00696EB4" w14:paraId="05A53A9D" w14:textId="77777777" w:rsidTr="00672DDD">
        <w:trPr>
          <w:trHeight w:val="561"/>
          <w:jc w:val="center"/>
        </w:trPr>
        <w:tc>
          <w:tcPr>
            <w:tcW w:w="2830" w:type="dxa"/>
            <w:vMerge/>
            <w:vAlign w:val="center"/>
            <w:hideMark/>
          </w:tcPr>
          <w:p w14:paraId="3A229788"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5C1C00D0" w14:textId="0146E0DC"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8.2 Alteraciones respiratorias por gases (</w:t>
            </w:r>
            <w:r w:rsidR="000A34C9" w:rsidRPr="00696EB4">
              <w:rPr>
                <w:rFonts w:eastAsia="Times New Roman" w:cs="Arial"/>
                <w:color w:val="000000"/>
                <w:lang w:eastAsia="es-CO"/>
              </w:rPr>
              <w:t>nitrógeno</w:t>
            </w:r>
            <w:r w:rsidRPr="00696EB4">
              <w:rPr>
                <w:rFonts w:eastAsia="Times New Roman" w:cs="Arial"/>
                <w:color w:val="000000"/>
                <w:lang w:eastAsia="es-CO"/>
              </w:rPr>
              <w:t>)</w:t>
            </w:r>
            <w:r w:rsidR="008E7AF5">
              <w:rPr>
                <w:rFonts w:eastAsia="Times New Roman" w:cs="Arial"/>
                <w:color w:val="000000"/>
                <w:lang w:eastAsia="es-CO"/>
              </w:rPr>
              <w:t>.</w:t>
            </w:r>
          </w:p>
        </w:tc>
        <w:tc>
          <w:tcPr>
            <w:tcW w:w="4252" w:type="dxa"/>
            <w:shd w:val="clear" w:color="auto" w:fill="auto"/>
            <w:vAlign w:val="center"/>
            <w:hideMark/>
          </w:tcPr>
          <w:p w14:paraId="3958258C"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8.2.1 Utilizar mascarilla 3M con filtro.</w:t>
            </w:r>
          </w:p>
        </w:tc>
      </w:tr>
      <w:tr w:rsidR="00696EB4" w:rsidRPr="00696EB4" w14:paraId="3E30B839" w14:textId="77777777" w:rsidTr="00672DDD">
        <w:trPr>
          <w:trHeight w:val="696"/>
          <w:jc w:val="center"/>
        </w:trPr>
        <w:tc>
          <w:tcPr>
            <w:tcW w:w="2830" w:type="dxa"/>
            <w:vMerge/>
            <w:vAlign w:val="center"/>
            <w:hideMark/>
          </w:tcPr>
          <w:p w14:paraId="2EC648D7"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07E5359A"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7F461215" w14:textId="00E1589A"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8.2.2 Coordinar con los compañeros de </w:t>
            </w:r>
            <w:r w:rsidR="000A34C9" w:rsidRPr="00696EB4">
              <w:rPr>
                <w:rFonts w:eastAsia="Times New Roman" w:cs="Arial"/>
                <w:color w:val="000000"/>
                <w:lang w:eastAsia="es-CO"/>
              </w:rPr>
              <w:t>área</w:t>
            </w:r>
            <w:r w:rsidRPr="00696EB4">
              <w:rPr>
                <w:rFonts w:eastAsia="Times New Roman" w:cs="Arial"/>
                <w:color w:val="000000"/>
                <w:lang w:eastAsia="es-CO"/>
              </w:rPr>
              <w:t xml:space="preserve"> el cambio de actividad para disminuir el tiempo de exposición.</w:t>
            </w:r>
          </w:p>
        </w:tc>
      </w:tr>
      <w:tr w:rsidR="00696EB4" w:rsidRPr="00696EB4" w14:paraId="43A2D7DD" w14:textId="77777777" w:rsidTr="00672DDD">
        <w:trPr>
          <w:trHeight w:val="778"/>
          <w:jc w:val="center"/>
        </w:trPr>
        <w:tc>
          <w:tcPr>
            <w:tcW w:w="2830" w:type="dxa"/>
            <w:vMerge/>
            <w:vAlign w:val="center"/>
            <w:hideMark/>
          </w:tcPr>
          <w:p w14:paraId="6E1841A4"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39B0FBD"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5EB79382" w14:textId="3BAAC710"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8.2.3 Contar</w:t>
            </w:r>
            <w:r w:rsidR="00696EB4" w:rsidRPr="00696EB4">
              <w:rPr>
                <w:rFonts w:eastAsia="Times New Roman" w:cs="Arial"/>
                <w:color w:val="000000"/>
                <w:lang w:eastAsia="es-CO"/>
              </w:rPr>
              <w:t xml:space="preserve"> con espacio amplio para realizar la respectiva </w:t>
            </w:r>
            <w:r w:rsidRPr="00696EB4">
              <w:rPr>
                <w:rFonts w:eastAsia="Times New Roman" w:cs="Arial"/>
                <w:color w:val="000000"/>
                <w:lang w:eastAsia="es-CO"/>
              </w:rPr>
              <w:t>distribución</w:t>
            </w:r>
            <w:r w:rsidR="00696EB4" w:rsidRPr="00696EB4">
              <w:rPr>
                <w:rFonts w:eastAsia="Times New Roman" w:cs="Arial"/>
                <w:color w:val="000000"/>
                <w:lang w:eastAsia="es-CO"/>
              </w:rPr>
              <w:t xml:space="preserve"> de los elementos de trabajo.</w:t>
            </w:r>
          </w:p>
        </w:tc>
      </w:tr>
      <w:tr w:rsidR="00696EB4" w:rsidRPr="00696EB4" w14:paraId="0F92CD7A" w14:textId="77777777" w:rsidTr="00672DDD">
        <w:trPr>
          <w:trHeight w:val="548"/>
          <w:jc w:val="center"/>
        </w:trPr>
        <w:tc>
          <w:tcPr>
            <w:tcW w:w="2830" w:type="dxa"/>
            <w:vMerge/>
            <w:vAlign w:val="center"/>
            <w:hideMark/>
          </w:tcPr>
          <w:p w14:paraId="594019DE"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000000" w:fill="FFFFFF"/>
            <w:vAlign w:val="center"/>
            <w:hideMark/>
          </w:tcPr>
          <w:p w14:paraId="0B2D38A9" w14:textId="55B1E811"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8.3 Lesiones dorsolumbares a nivel lumbar por </w:t>
            </w:r>
            <w:r w:rsidR="000A34C9" w:rsidRPr="00696EB4">
              <w:rPr>
                <w:rFonts w:eastAsia="Times New Roman" w:cs="Arial"/>
                <w:color w:val="000000"/>
                <w:lang w:eastAsia="es-CO"/>
              </w:rPr>
              <w:t>manipulación</w:t>
            </w:r>
            <w:r w:rsidRPr="00696EB4">
              <w:rPr>
                <w:rFonts w:eastAsia="Times New Roman" w:cs="Arial"/>
                <w:color w:val="000000"/>
                <w:lang w:eastAsia="es-CO"/>
              </w:rPr>
              <w:t xml:space="preserve"> de cargas.</w:t>
            </w:r>
          </w:p>
        </w:tc>
        <w:tc>
          <w:tcPr>
            <w:tcW w:w="4252" w:type="dxa"/>
            <w:shd w:val="clear" w:color="000000" w:fill="FFFFFF"/>
            <w:vAlign w:val="center"/>
            <w:hideMark/>
          </w:tcPr>
          <w:p w14:paraId="60E36B28"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8.3.1 Utilizar calzado con suela antideslizante.</w:t>
            </w:r>
          </w:p>
        </w:tc>
      </w:tr>
      <w:tr w:rsidR="00696EB4" w:rsidRPr="00696EB4" w14:paraId="059B6A1D" w14:textId="77777777" w:rsidTr="00672DDD">
        <w:trPr>
          <w:trHeight w:val="712"/>
          <w:jc w:val="center"/>
        </w:trPr>
        <w:tc>
          <w:tcPr>
            <w:tcW w:w="2830" w:type="dxa"/>
            <w:vMerge/>
            <w:vAlign w:val="center"/>
            <w:hideMark/>
          </w:tcPr>
          <w:p w14:paraId="0DE18309"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F6CAF36"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278A7446" w14:textId="1AE290A5" w:rsidR="00696EB4" w:rsidRPr="00696EB4" w:rsidRDefault="000A34C9" w:rsidP="00A83488">
            <w:pPr>
              <w:ind w:firstLine="0"/>
              <w:rPr>
                <w:rFonts w:eastAsia="Times New Roman" w:cs="Arial"/>
                <w:color w:val="000000"/>
                <w:lang w:eastAsia="es-CO"/>
              </w:rPr>
            </w:pPr>
            <w:r w:rsidRPr="00696EB4">
              <w:rPr>
                <w:rFonts w:eastAsia="Times New Roman" w:cs="Arial"/>
                <w:color w:val="000000"/>
                <w:lang w:eastAsia="es-CO"/>
              </w:rPr>
              <w:t>8.3.2 Sujetar</w:t>
            </w:r>
            <w:r w:rsidR="00696EB4" w:rsidRPr="00696EB4">
              <w:rPr>
                <w:rFonts w:eastAsia="Times New Roman" w:cs="Arial"/>
                <w:color w:val="000000"/>
                <w:lang w:eastAsia="es-CO"/>
              </w:rPr>
              <w:t xml:space="preserve"> el mango y el cuerpo del extintor con ambas manos.</w:t>
            </w:r>
          </w:p>
        </w:tc>
      </w:tr>
      <w:tr w:rsidR="00696EB4" w:rsidRPr="00696EB4" w14:paraId="581C0D87" w14:textId="77777777" w:rsidTr="00967472">
        <w:trPr>
          <w:trHeight w:val="830"/>
          <w:jc w:val="center"/>
        </w:trPr>
        <w:tc>
          <w:tcPr>
            <w:tcW w:w="2830" w:type="dxa"/>
            <w:vMerge/>
            <w:vAlign w:val="center"/>
            <w:hideMark/>
          </w:tcPr>
          <w:p w14:paraId="3642955B"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33688E17"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4D1FCD84"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8.3.3 Evitar operar en la misma postura durante la jornada laboral.</w:t>
            </w:r>
          </w:p>
        </w:tc>
      </w:tr>
      <w:tr w:rsidR="00696EB4" w:rsidRPr="00696EB4" w14:paraId="0FB8F332" w14:textId="77777777" w:rsidTr="00672DDD">
        <w:trPr>
          <w:trHeight w:val="707"/>
          <w:jc w:val="center"/>
        </w:trPr>
        <w:tc>
          <w:tcPr>
            <w:tcW w:w="2830" w:type="dxa"/>
            <w:vMerge/>
            <w:vAlign w:val="center"/>
            <w:hideMark/>
          </w:tcPr>
          <w:p w14:paraId="473FE64F"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79733E9C"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5535E5AD"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8.3.4 Implementar tiempos de descanso durante el desarrollo de la actividad. </w:t>
            </w:r>
          </w:p>
        </w:tc>
      </w:tr>
      <w:tr w:rsidR="00696EB4" w:rsidRPr="00696EB4" w14:paraId="224BDB3F" w14:textId="77777777" w:rsidTr="00672DDD">
        <w:trPr>
          <w:trHeight w:val="844"/>
          <w:jc w:val="center"/>
        </w:trPr>
        <w:tc>
          <w:tcPr>
            <w:tcW w:w="2830" w:type="dxa"/>
            <w:vMerge/>
            <w:vAlign w:val="center"/>
            <w:hideMark/>
          </w:tcPr>
          <w:p w14:paraId="4556745E"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000000" w:fill="FFFFFF"/>
            <w:vAlign w:val="center"/>
            <w:hideMark/>
          </w:tcPr>
          <w:p w14:paraId="20BB24A0" w14:textId="0C5108B0" w:rsidR="00696EB4" w:rsidRPr="00696EB4" w:rsidRDefault="000A34C9" w:rsidP="00A83488">
            <w:pPr>
              <w:ind w:firstLine="0"/>
              <w:jc w:val="center"/>
              <w:rPr>
                <w:rFonts w:eastAsia="Times New Roman" w:cs="Arial"/>
                <w:color w:val="000000"/>
                <w:lang w:eastAsia="es-CO"/>
              </w:rPr>
            </w:pPr>
            <w:r w:rsidRPr="00696EB4">
              <w:rPr>
                <w:rFonts w:eastAsia="Times New Roman" w:cs="Arial"/>
                <w:color w:val="000000"/>
                <w:lang w:eastAsia="es-CO"/>
              </w:rPr>
              <w:t>8.4 Perdida</w:t>
            </w:r>
            <w:r w:rsidR="00696EB4" w:rsidRPr="00696EB4">
              <w:rPr>
                <w:rFonts w:eastAsia="Times New Roman" w:cs="Arial"/>
                <w:color w:val="000000"/>
                <w:lang w:eastAsia="es-CO"/>
              </w:rPr>
              <w:t xml:space="preserve"> o disminución de la capacidad auditiva por exposición a altos niveles de ruido.</w:t>
            </w:r>
          </w:p>
        </w:tc>
        <w:tc>
          <w:tcPr>
            <w:tcW w:w="4252" w:type="dxa"/>
            <w:shd w:val="clear" w:color="000000" w:fill="FFFFFF"/>
            <w:vAlign w:val="center"/>
            <w:hideMark/>
          </w:tcPr>
          <w:p w14:paraId="4678C5DF" w14:textId="760D9B0E"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8.4.1 Utilizar protección auditiva de </w:t>
            </w:r>
            <w:r w:rsidR="000A34C9" w:rsidRPr="00696EB4">
              <w:rPr>
                <w:rFonts w:eastAsia="Times New Roman" w:cs="Arial"/>
                <w:color w:val="000000"/>
                <w:lang w:eastAsia="es-CO"/>
              </w:rPr>
              <w:t>inserción</w:t>
            </w:r>
            <w:r w:rsidRPr="00696EB4">
              <w:rPr>
                <w:rFonts w:eastAsia="Times New Roman" w:cs="Arial"/>
                <w:color w:val="000000"/>
                <w:lang w:eastAsia="es-CO"/>
              </w:rPr>
              <w:t xml:space="preserve"> durante la permanencia del trabajo.</w:t>
            </w:r>
          </w:p>
        </w:tc>
      </w:tr>
      <w:tr w:rsidR="00696EB4" w:rsidRPr="00696EB4" w14:paraId="18C52E3F" w14:textId="77777777" w:rsidTr="00672DDD">
        <w:trPr>
          <w:trHeight w:val="700"/>
          <w:jc w:val="center"/>
        </w:trPr>
        <w:tc>
          <w:tcPr>
            <w:tcW w:w="2830" w:type="dxa"/>
            <w:vMerge/>
            <w:vAlign w:val="center"/>
            <w:hideMark/>
          </w:tcPr>
          <w:p w14:paraId="5326D48E"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3B52F2B"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28DF4775" w14:textId="3C85503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8.4.2 Evitar transitar por zonas que </w:t>
            </w:r>
            <w:r w:rsidR="000A34C9" w:rsidRPr="00696EB4">
              <w:rPr>
                <w:rFonts w:eastAsia="Times New Roman" w:cs="Arial"/>
                <w:color w:val="000000"/>
                <w:lang w:eastAsia="es-CO"/>
              </w:rPr>
              <w:t>estén</w:t>
            </w:r>
            <w:r w:rsidRPr="00696EB4">
              <w:rPr>
                <w:rFonts w:eastAsia="Times New Roman" w:cs="Arial"/>
                <w:color w:val="000000"/>
                <w:lang w:eastAsia="es-CO"/>
              </w:rPr>
              <w:t xml:space="preserve"> expuestas a altos niveles de ruido.</w:t>
            </w:r>
          </w:p>
        </w:tc>
      </w:tr>
      <w:tr w:rsidR="00696EB4" w:rsidRPr="00696EB4" w14:paraId="1516D3F9" w14:textId="77777777" w:rsidTr="00967472">
        <w:trPr>
          <w:trHeight w:val="712"/>
          <w:jc w:val="center"/>
        </w:trPr>
        <w:tc>
          <w:tcPr>
            <w:tcW w:w="2830" w:type="dxa"/>
            <w:vMerge/>
            <w:vAlign w:val="center"/>
            <w:hideMark/>
          </w:tcPr>
          <w:p w14:paraId="5F8BD916"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31415A9"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048FA0C2" w14:textId="3BCBBA55"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8.4.3 Evitar permanecer mucho tiempo en la misma </w:t>
            </w:r>
            <w:r w:rsidR="000A34C9" w:rsidRPr="00696EB4">
              <w:rPr>
                <w:rFonts w:eastAsia="Times New Roman" w:cs="Arial"/>
                <w:color w:val="000000"/>
                <w:lang w:eastAsia="es-CO"/>
              </w:rPr>
              <w:t>área</w:t>
            </w:r>
            <w:r w:rsidRPr="00696EB4">
              <w:rPr>
                <w:rFonts w:eastAsia="Times New Roman" w:cs="Arial"/>
                <w:color w:val="000000"/>
                <w:lang w:eastAsia="es-CO"/>
              </w:rPr>
              <w:t>.</w:t>
            </w:r>
          </w:p>
        </w:tc>
      </w:tr>
      <w:tr w:rsidR="00696EB4" w:rsidRPr="00696EB4" w14:paraId="70414E57" w14:textId="77777777" w:rsidTr="00967472">
        <w:trPr>
          <w:trHeight w:val="836"/>
          <w:jc w:val="center"/>
        </w:trPr>
        <w:tc>
          <w:tcPr>
            <w:tcW w:w="2830" w:type="dxa"/>
            <w:vMerge/>
            <w:vAlign w:val="center"/>
            <w:hideMark/>
          </w:tcPr>
          <w:p w14:paraId="27CEB25A"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000000" w:fill="FFFFFF"/>
            <w:vAlign w:val="center"/>
            <w:hideMark/>
          </w:tcPr>
          <w:p w14:paraId="3F9CF7B1" w14:textId="73572E5F"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8.5 </w:t>
            </w:r>
            <w:r w:rsidR="000A34C9" w:rsidRPr="00696EB4">
              <w:rPr>
                <w:rFonts w:eastAsia="Times New Roman" w:cs="Arial"/>
                <w:color w:val="000000"/>
                <w:lang w:eastAsia="es-CO"/>
              </w:rPr>
              <w:t>Afectación</w:t>
            </w:r>
            <w:r w:rsidRPr="00696EB4">
              <w:rPr>
                <w:rFonts w:eastAsia="Times New Roman" w:cs="Arial"/>
                <w:color w:val="000000"/>
                <w:lang w:eastAsia="es-CO"/>
              </w:rPr>
              <w:t xml:space="preserve"> visual por </w:t>
            </w:r>
            <w:r w:rsidR="000A34C9" w:rsidRPr="00696EB4">
              <w:rPr>
                <w:rFonts w:eastAsia="Times New Roman" w:cs="Arial"/>
                <w:color w:val="000000"/>
                <w:lang w:eastAsia="es-CO"/>
              </w:rPr>
              <w:t>iluminación</w:t>
            </w:r>
            <w:r w:rsidRPr="00696EB4">
              <w:rPr>
                <w:rFonts w:eastAsia="Times New Roman" w:cs="Arial"/>
                <w:color w:val="000000"/>
                <w:lang w:eastAsia="es-CO"/>
              </w:rPr>
              <w:t xml:space="preserve"> natural deficiente.</w:t>
            </w:r>
          </w:p>
        </w:tc>
        <w:tc>
          <w:tcPr>
            <w:tcW w:w="4252" w:type="dxa"/>
            <w:shd w:val="clear" w:color="auto" w:fill="auto"/>
            <w:vAlign w:val="center"/>
            <w:hideMark/>
          </w:tcPr>
          <w:p w14:paraId="03D728B5"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8.5.1 Realizar la tarea en espacios abiertos o al aire libre.</w:t>
            </w:r>
          </w:p>
        </w:tc>
      </w:tr>
      <w:tr w:rsidR="00696EB4" w:rsidRPr="00696EB4" w14:paraId="06C0A72F" w14:textId="77777777" w:rsidTr="00967472">
        <w:trPr>
          <w:trHeight w:val="693"/>
          <w:jc w:val="center"/>
        </w:trPr>
        <w:tc>
          <w:tcPr>
            <w:tcW w:w="2830" w:type="dxa"/>
            <w:vMerge/>
            <w:vAlign w:val="center"/>
            <w:hideMark/>
          </w:tcPr>
          <w:p w14:paraId="14674E5A"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A359827"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551AF89E" w14:textId="2EEA70C5"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8.5.2 </w:t>
            </w:r>
            <w:r w:rsidR="000A34C9" w:rsidRPr="00696EB4">
              <w:rPr>
                <w:rFonts w:eastAsia="Times New Roman" w:cs="Arial"/>
                <w:color w:val="000000"/>
                <w:lang w:eastAsia="es-CO"/>
              </w:rPr>
              <w:t>Encender</w:t>
            </w:r>
            <w:r w:rsidRPr="00696EB4">
              <w:rPr>
                <w:rFonts w:eastAsia="Times New Roman" w:cs="Arial"/>
                <w:color w:val="000000"/>
                <w:lang w:eastAsia="es-CO"/>
              </w:rPr>
              <w:t xml:space="preserve"> </w:t>
            </w:r>
            <w:r w:rsidR="000A34C9" w:rsidRPr="00696EB4">
              <w:rPr>
                <w:rFonts w:eastAsia="Times New Roman" w:cs="Arial"/>
                <w:color w:val="000000"/>
                <w:lang w:eastAsia="es-CO"/>
              </w:rPr>
              <w:t>las luminarias</w:t>
            </w:r>
            <w:r w:rsidRPr="00696EB4">
              <w:rPr>
                <w:rFonts w:eastAsia="Times New Roman" w:cs="Arial"/>
                <w:color w:val="000000"/>
                <w:lang w:eastAsia="es-CO"/>
              </w:rPr>
              <w:t xml:space="preserve"> previo al inicio de las labores.</w:t>
            </w:r>
          </w:p>
        </w:tc>
      </w:tr>
      <w:tr w:rsidR="00696EB4" w:rsidRPr="00696EB4" w14:paraId="2061079E" w14:textId="77777777" w:rsidTr="00672DDD">
        <w:trPr>
          <w:trHeight w:val="842"/>
          <w:jc w:val="center"/>
        </w:trPr>
        <w:tc>
          <w:tcPr>
            <w:tcW w:w="2830" w:type="dxa"/>
            <w:vMerge/>
            <w:vAlign w:val="center"/>
            <w:hideMark/>
          </w:tcPr>
          <w:p w14:paraId="27DA6B20"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000000" w:fill="FFFFFF"/>
            <w:vAlign w:val="center"/>
            <w:hideMark/>
          </w:tcPr>
          <w:p w14:paraId="014C752F" w14:textId="3208832C"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8.6 Lesiones del sistema </w:t>
            </w:r>
            <w:proofErr w:type="spellStart"/>
            <w:r w:rsidRPr="00696EB4">
              <w:rPr>
                <w:rFonts w:eastAsia="Times New Roman" w:cs="Arial"/>
                <w:color w:val="000000"/>
                <w:lang w:eastAsia="es-CO"/>
              </w:rPr>
              <w:t>muscuesqueleticos</w:t>
            </w:r>
            <w:proofErr w:type="spellEnd"/>
            <w:r w:rsidRPr="00696EB4">
              <w:rPr>
                <w:rFonts w:eastAsia="Times New Roman" w:cs="Arial"/>
                <w:color w:val="000000"/>
                <w:lang w:eastAsia="es-CO"/>
              </w:rPr>
              <w:t xml:space="preserve"> </w:t>
            </w:r>
            <w:r w:rsidR="000A34C9" w:rsidRPr="00696EB4">
              <w:rPr>
                <w:rFonts w:eastAsia="Times New Roman" w:cs="Arial"/>
                <w:color w:val="000000"/>
                <w:lang w:eastAsia="es-CO"/>
              </w:rPr>
              <w:t>por postura</w:t>
            </w:r>
            <w:r w:rsidRPr="00696EB4">
              <w:rPr>
                <w:rFonts w:eastAsia="Times New Roman" w:cs="Arial"/>
                <w:color w:val="000000"/>
                <w:lang w:eastAsia="es-CO"/>
              </w:rPr>
              <w:t xml:space="preserve"> prolongada de forma </w:t>
            </w:r>
            <w:r w:rsidR="000A34C9" w:rsidRPr="00696EB4">
              <w:rPr>
                <w:rFonts w:eastAsia="Times New Roman" w:cs="Arial"/>
                <w:color w:val="000000"/>
                <w:lang w:eastAsia="es-CO"/>
              </w:rPr>
              <w:t>bípeda</w:t>
            </w:r>
            <w:r w:rsidRPr="00696EB4">
              <w:rPr>
                <w:rFonts w:eastAsia="Times New Roman" w:cs="Arial"/>
                <w:color w:val="000000"/>
                <w:lang w:eastAsia="es-CO"/>
              </w:rPr>
              <w:t xml:space="preserve"> por periodo de </w:t>
            </w:r>
            <w:r w:rsidR="000A34C9" w:rsidRPr="00696EB4">
              <w:rPr>
                <w:rFonts w:eastAsia="Times New Roman" w:cs="Arial"/>
                <w:color w:val="000000"/>
                <w:lang w:eastAsia="es-CO"/>
              </w:rPr>
              <w:t>más</w:t>
            </w:r>
            <w:r w:rsidRPr="00696EB4">
              <w:rPr>
                <w:rFonts w:eastAsia="Times New Roman" w:cs="Arial"/>
                <w:color w:val="000000"/>
                <w:lang w:eastAsia="es-CO"/>
              </w:rPr>
              <w:t xml:space="preserve"> de 6 horas diarias.</w:t>
            </w:r>
          </w:p>
        </w:tc>
        <w:tc>
          <w:tcPr>
            <w:tcW w:w="4252" w:type="dxa"/>
            <w:shd w:val="clear" w:color="000000" w:fill="FFFFFF"/>
            <w:vAlign w:val="center"/>
            <w:hideMark/>
          </w:tcPr>
          <w:p w14:paraId="6D383548" w14:textId="21A4E11F"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8.6.1 Realizar descansos de periodos cortos de postura </w:t>
            </w:r>
            <w:r w:rsidR="000A34C9" w:rsidRPr="00696EB4">
              <w:rPr>
                <w:rFonts w:eastAsia="Times New Roman" w:cs="Arial"/>
                <w:color w:val="000000"/>
                <w:lang w:eastAsia="es-CO"/>
              </w:rPr>
              <w:t>bípeda</w:t>
            </w:r>
            <w:r w:rsidRPr="00696EB4">
              <w:rPr>
                <w:rFonts w:eastAsia="Times New Roman" w:cs="Arial"/>
                <w:color w:val="000000"/>
                <w:lang w:eastAsia="es-CO"/>
              </w:rPr>
              <w:t xml:space="preserve"> a una postura sedente.</w:t>
            </w:r>
            <w:r w:rsidRPr="00696EB4">
              <w:rPr>
                <w:rFonts w:eastAsia="Times New Roman" w:cs="Arial"/>
                <w:color w:val="000000"/>
                <w:lang w:eastAsia="es-CO"/>
              </w:rPr>
              <w:br/>
              <w:t xml:space="preserve"> </w:t>
            </w:r>
          </w:p>
        </w:tc>
      </w:tr>
      <w:tr w:rsidR="00696EB4" w:rsidRPr="00696EB4" w14:paraId="086B17CA" w14:textId="77777777" w:rsidTr="00967472">
        <w:trPr>
          <w:trHeight w:val="983"/>
          <w:jc w:val="center"/>
        </w:trPr>
        <w:tc>
          <w:tcPr>
            <w:tcW w:w="2830" w:type="dxa"/>
            <w:vMerge/>
            <w:vAlign w:val="center"/>
            <w:hideMark/>
          </w:tcPr>
          <w:p w14:paraId="456DEC2D"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250A4188"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1580C750"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8.6.2 Realizar las pausas activas durante la jornada laboral.</w:t>
            </w:r>
          </w:p>
        </w:tc>
      </w:tr>
      <w:tr w:rsidR="00696EB4" w:rsidRPr="00696EB4" w14:paraId="73FD5A78" w14:textId="77777777" w:rsidTr="00967472">
        <w:trPr>
          <w:trHeight w:val="699"/>
          <w:jc w:val="center"/>
        </w:trPr>
        <w:tc>
          <w:tcPr>
            <w:tcW w:w="2830" w:type="dxa"/>
            <w:vMerge/>
            <w:vAlign w:val="center"/>
            <w:hideMark/>
          </w:tcPr>
          <w:p w14:paraId="0F7C5E0D"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auto" w:fill="auto"/>
            <w:vAlign w:val="center"/>
            <w:hideMark/>
          </w:tcPr>
          <w:p w14:paraId="3130DF02"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8.7 Explosión del cilindro por mal almacenamiento.</w:t>
            </w:r>
          </w:p>
        </w:tc>
        <w:tc>
          <w:tcPr>
            <w:tcW w:w="4252" w:type="dxa"/>
            <w:shd w:val="clear" w:color="auto" w:fill="auto"/>
            <w:vAlign w:val="center"/>
            <w:hideMark/>
          </w:tcPr>
          <w:p w14:paraId="3AE811BD"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8.7.1 Mantener una distancia de 2m.</w:t>
            </w:r>
          </w:p>
        </w:tc>
      </w:tr>
      <w:tr w:rsidR="00696EB4" w:rsidRPr="00696EB4" w14:paraId="759E39E2" w14:textId="77777777" w:rsidTr="00672DDD">
        <w:trPr>
          <w:trHeight w:val="557"/>
          <w:jc w:val="center"/>
        </w:trPr>
        <w:tc>
          <w:tcPr>
            <w:tcW w:w="2830" w:type="dxa"/>
            <w:vMerge/>
            <w:vAlign w:val="center"/>
            <w:hideMark/>
          </w:tcPr>
          <w:p w14:paraId="5984B37D"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2E6B307"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776EED9B" w14:textId="08C6F1F0"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8.7.2 Mantener la </w:t>
            </w:r>
            <w:r w:rsidR="000A34C9" w:rsidRPr="00696EB4">
              <w:rPr>
                <w:rFonts w:eastAsia="Times New Roman" w:cs="Arial"/>
                <w:color w:val="000000"/>
                <w:lang w:eastAsia="es-CO"/>
              </w:rPr>
              <w:t>válvula</w:t>
            </w:r>
            <w:r w:rsidRPr="00696EB4">
              <w:rPr>
                <w:rFonts w:eastAsia="Times New Roman" w:cs="Arial"/>
                <w:color w:val="000000"/>
                <w:lang w:eastAsia="es-CO"/>
              </w:rPr>
              <w:t xml:space="preserve"> cerrada al momento de no ser utilizado.</w:t>
            </w:r>
          </w:p>
        </w:tc>
      </w:tr>
      <w:tr w:rsidR="00696EB4" w:rsidRPr="00696EB4" w14:paraId="6AC3338B" w14:textId="77777777" w:rsidTr="00967472">
        <w:trPr>
          <w:trHeight w:val="706"/>
          <w:jc w:val="center"/>
        </w:trPr>
        <w:tc>
          <w:tcPr>
            <w:tcW w:w="2830" w:type="dxa"/>
            <w:vMerge/>
            <w:vAlign w:val="center"/>
            <w:hideMark/>
          </w:tcPr>
          <w:p w14:paraId="521F8691"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1E7A3F12" w14:textId="77777777" w:rsidR="00696EB4" w:rsidRPr="00696EB4" w:rsidRDefault="00696EB4" w:rsidP="00A83488">
            <w:pPr>
              <w:ind w:firstLine="0"/>
              <w:rPr>
                <w:rFonts w:eastAsia="Times New Roman" w:cs="Arial"/>
                <w:color w:val="000000"/>
                <w:lang w:eastAsia="es-CO"/>
              </w:rPr>
            </w:pPr>
          </w:p>
        </w:tc>
        <w:tc>
          <w:tcPr>
            <w:tcW w:w="4252" w:type="dxa"/>
            <w:shd w:val="clear" w:color="auto" w:fill="auto"/>
            <w:vAlign w:val="center"/>
            <w:hideMark/>
          </w:tcPr>
          <w:p w14:paraId="52D25993" w14:textId="47784EB5"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8.7.3 Almacenar el cilindro en espacio </w:t>
            </w:r>
            <w:r w:rsidR="000A34C9" w:rsidRPr="00696EB4">
              <w:rPr>
                <w:rFonts w:eastAsia="Times New Roman" w:cs="Arial"/>
                <w:color w:val="000000"/>
                <w:lang w:eastAsia="es-CO"/>
              </w:rPr>
              <w:t>libres, para</w:t>
            </w:r>
            <w:r w:rsidRPr="00696EB4">
              <w:rPr>
                <w:rFonts w:eastAsia="Times New Roman" w:cs="Arial"/>
                <w:color w:val="000000"/>
                <w:lang w:eastAsia="es-CO"/>
              </w:rPr>
              <w:t xml:space="preserve"> evitar el calor excesivo.</w:t>
            </w:r>
          </w:p>
        </w:tc>
      </w:tr>
      <w:tr w:rsidR="00696EB4" w:rsidRPr="00696EB4" w14:paraId="1CA84009" w14:textId="77777777" w:rsidTr="00967472">
        <w:trPr>
          <w:trHeight w:val="490"/>
          <w:jc w:val="center"/>
        </w:trPr>
        <w:tc>
          <w:tcPr>
            <w:tcW w:w="2830" w:type="dxa"/>
            <w:vMerge w:val="restart"/>
            <w:shd w:val="clear" w:color="auto" w:fill="auto"/>
            <w:vAlign w:val="center"/>
            <w:hideMark/>
          </w:tcPr>
          <w:p w14:paraId="5D9D3ED9"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9. Realizar la prueba en el agua para identificar si tiene fuga.</w:t>
            </w:r>
          </w:p>
        </w:tc>
        <w:tc>
          <w:tcPr>
            <w:tcW w:w="3119" w:type="dxa"/>
            <w:vMerge w:val="restart"/>
            <w:shd w:val="clear" w:color="000000" w:fill="FFFFFF"/>
            <w:vAlign w:val="center"/>
            <w:hideMark/>
          </w:tcPr>
          <w:p w14:paraId="7481057D"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9.1 Enfermedades respiratorias por material particulado.</w:t>
            </w:r>
          </w:p>
        </w:tc>
        <w:tc>
          <w:tcPr>
            <w:tcW w:w="4252" w:type="dxa"/>
            <w:shd w:val="clear" w:color="000000" w:fill="FFFFFF"/>
            <w:vAlign w:val="center"/>
            <w:hideMark/>
          </w:tcPr>
          <w:p w14:paraId="14BC7384"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9.1.1 Mantener el orden y aseo en el lugar de trabajo.</w:t>
            </w:r>
          </w:p>
        </w:tc>
      </w:tr>
      <w:tr w:rsidR="00696EB4" w:rsidRPr="00696EB4" w14:paraId="3914C0A4" w14:textId="77777777" w:rsidTr="00672DDD">
        <w:trPr>
          <w:trHeight w:val="738"/>
          <w:jc w:val="center"/>
        </w:trPr>
        <w:tc>
          <w:tcPr>
            <w:tcW w:w="2830" w:type="dxa"/>
            <w:vMerge/>
            <w:vAlign w:val="center"/>
            <w:hideMark/>
          </w:tcPr>
          <w:p w14:paraId="7DAD4BC5"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7C40AEBD"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587C7155"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9.1.2 Utilizar mascarilla 3M respiratoria con su respectivo filtro.</w:t>
            </w:r>
          </w:p>
        </w:tc>
      </w:tr>
      <w:tr w:rsidR="00696EB4" w:rsidRPr="00696EB4" w14:paraId="19949C39" w14:textId="77777777" w:rsidTr="00967472">
        <w:trPr>
          <w:trHeight w:val="836"/>
          <w:jc w:val="center"/>
        </w:trPr>
        <w:tc>
          <w:tcPr>
            <w:tcW w:w="2830" w:type="dxa"/>
            <w:vMerge/>
            <w:vAlign w:val="center"/>
            <w:hideMark/>
          </w:tcPr>
          <w:p w14:paraId="6C2F2998"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685B9A23"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1D351C8A"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9.1.3 Rosear con agua para evitar el levantamiento de material particulado.</w:t>
            </w:r>
          </w:p>
        </w:tc>
      </w:tr>
      <w:tr w:rsidR="00696EB4" w:rsidRPr="00696EB4" w14:paraId="7599BC02" w14:textId="77777777" w:rsidTr="00672DDD">
        <w:trPr>
          <w:trHeight w:val="704"/>
          <w:jc w:val="center"/>
        </w:trPr>
        <w:tc>
          <w:tcPr>
            <w:tcW w:w="2830" w:type="dxa"/>
            <w:vMerge/>
            <w:vAlign w:val="center"/>
            <w:hideMark/>
          </w:tcPr>
          <w:p w14:paraId="7539F21F"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000000" w:fill="FFFFFF"/>
            <w:vAlign w:val="center"/>
            <w:hideMark/>
          </w:tcPr>
          <w:p w14:paraId="4B0A910A" w14:textId="58108DF6" w:rsidR="00696EB4" w:rsidRPr="00696EB4" w:rsidRDefault="000A34C9" w:rsidP="00A83488">
            <w:pPr>
              <w:ind w:firstLine="0"/>
              <w:jc w:val="center"/>
              <w:rPr>
                <w:rFonts w:eastAsia="Times New Roman" w:cs="Arial"/>
                <w:color w:val="000000"/>
                <w:lang w:eastAsia="es-CO"/>
              </w:rPr>
            </w:pPr>
            <w:r w:rsidRPr="00696EB4">
              <w:rPr>
                <w:rFonts w:eastAsia="Times New Roman" w:cs="Arial"/>
                <w:color w:val="000000"/>
                <w:lang w:eastAsia="es-CO"/>
              </w:rPr>
              <w:t>9.2 Afecciones</w:t>
            </w:r>
            <w:r w:rsidR="00696EB4" w:rsidRPr="00696EB4">
              <w:rPr>
                <w:rFonts w:eastAsia="Times New Roman" w:cs="Arial"/>
                <w:color w:val="000000"/>
                <w:lang w:eastAsia="es-CO"/>
              </w:rPr>
              <w:t xml:space="preserve"> respiratorias por causa de bacterias que se encuentren dentro del </w:t>
            </w:r>
            <w:r w:rsidRPr="00696EB4">
              <w:rPr>
                <w:rFonts w:eastAsia="Times New Roman" w:cs="Arial"/>
                <w:color w:val="000000"/>
                <w:lang w:eastAsia="es-CO"/>
              </w:rPr>
              <w:t>área</w:t>
            </w:r>
            <w:r w:rsidR="00696EB4" w:rsidRPr="00696EB4">
              <w:rPr>
                <w:rFonts w:eastAsia="Times New Roman" w:cs="Arial"/>
                <w:color w:val="000000"/>
                <w:lang w:eastAsia="es-CO"/>
              </w:rPr>
              <w:t xml:space="preserve">. </w:t>
            </w:r>
          </w:p>
        </w:tc>
        <w:tc>
          <w:tcPr>
            <w:tcW w:w="4252" w:type="dxa"/>
            <w:shd w:val="clear" w:color="000000" w:fill="FFFFFF"/>
            <w:vAlign w:val="center"/>
            <w:hideMark/>
          </w:tcPr>
          <w:p w14:paraId="6F6AF72F"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9.2.1 Utilizar mascarilla 3M respiratoria con su respectivo filtro.</w:t>
            </w:r>
          </w:p>
        </w:tc>
      </w:tr>
      <w:tr w:rsidR="00696EB4" w:rsidRPr="00696EB4" w14:paraId="7ED18867" w14:textId="77777777" w:rsidTr="00967472">
        <w:trPr>
          <w:trHeight w:val="15"/>
          <w:jc w:val="center"/>
        </w:trPr>
        <w:tc>
          <w:tcPr>
            <w:tcW w:w="2830" w:type="dxa"/>
            <w:vMerge/>
            <w:vAlign w:val="center"/>
            <w:hideMark/>
          </w:tcPr>
          <w:p w14:paraId="25CE9556"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0143BA6B"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1E535ADD" w14:textId="6EC1C346"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10.10.2 Realizar una pausa para realizar actividades donde haga </w:t>
            </w:r>
            <w:r w:rsidR="000A34C9" w:rsidRPr="00696EB4">
              <w:rPr>
                <w:rFonts w:eastAsia="Times New Roman" w:cs="Arial"/>
                <w:color w:val="000000"/>
                <w:lang w:eastAsia="es-CO"/>
              </w:rPr>
              <w:t>estiramientos.</w:t>
            </w:r>
            <w:r w:rsidRPr="00696EB4">
              <w:rPr>
                <w:rFonts w:eastAsia="Times New Roman" w:cs="Arial"/>
                <w:color w:val="000000"/>
                <w:lang w:eastAsia="es-CO"/>
              </w:rPr>
              <w:t xml:space="preserve"> </w:t>
            </w:r>
          </w:p>
        </w:tc>
      </w:tr>
      <w:tr w:rsidR="00696EB4" w:rsidRPr="00696EB4" w14:paraId="239DCAFF" w14:textId="77777777" w:rsidTr="00967472">
        <w:trPr>
          <w:trHeight w:val="774"/>
          <w:jc w:val="center"/>
        </w:trPr>
        <w:tc>
          <w:tcPr>
            <w:tcW w:w="2830" w:type="dxa"/>
            <w:vMerge/>
            <w:vAlign w:val="center"/>
            <w:hideMark/>
          </w:tcPr>
          <w:p w14:paraId="476AE4FF"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6ADFD962"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28A38122" w14:textId="46A85AD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9.2.2 Mantener encendido los extractores de aire dentro del </w:t>
            </w:r>
            <w:r w:rsidR="00AA6A02" w:rsidRPr="00696EB4">
              <w:rPr>
                <w:rFonts w:eastAsia="Times New Roman" w:cs="Arial"/>
                <w:color w:val="000000"/>
                <w:lang w:eastAsia="es-CO"/>
              </w:rPr>
              <w:t>área</w:t>
            </w:r>
            <w:r w:rsidRPr="00696EB4">
              <w:rPr>
                <w:rFonts w:eastAsia="Times New Roman" w:cs="Arial"/>
                <w:color w:val="000000"/>
                <w:lang w:eastAsia="es-CO"/>
              </w:rPr>
              <w:t>.</w:t>
            </w:r>
          </w:p>
        </w:tc>
      </w:tr>
      <w:tr w:rsidR="00696EB4" w:rsidRPr="00696EB4" w14:paraId="55FAEFE8" w14:textId="77777777" w:rsidTr="00672DDD">
        <w:trPr>
          <w:trHeight w:val="677"/>
          <w:jc w:val="center"/>
        </w:trPr>
        <w:tc>
          <w:tcPr>
            <w:tcW w:w="2830" w:type="dxa"/>
            <w:vMerge w:val="restart"/>
            <w:shd w:val="clear" w:color="auto" w:fill="auto"/>
            <w:vAlign w:val="center"/>
            <w:hideMark/>
          </w:tcPr>
          <w:p w14:paraId="778163B6" w14:textId="1DEBBD34"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lastRenderedPageBreak/>
              <w:t xml:space="preserve">10. Etiquetado traslado al </w:t>
            </w:r>
            <w:r w:rsidR="00AA6A02" w:rsidRPr="00696EB4">
              <w:rPr>
                <w:rFonts w:eastAsia="Times New Roman" w:cs="Arial"/>
                <w:color w:val="000000"/>
                <w:lang w:eastAsia="es-CO"/>
              </w:rPr>
              <w:t>área</w:t>
            </w:r>
            <w:r w:rsidRPr="00696EB4">
              <w:rPr>
                <w:rFonts w:eastAsia="Times New Roman" w:cs="Arial"/>
                <w:color w:val="000000"/>
                <w:lang w:eastAsia="es-CO"/>
              </w:rPr>
              <w:t xml:space="preserve"> de despachos.</w:t>
            </w:r>
          </w:p>
        </w:tc>
        <w:tc>
          <w:tcPr>
            <w:tcW w:w="3119" w:type="dxa"/>
            <w:vMerge w:val="restart"/>
            <w:shd w:val="clear" w:color="000000" w:fill="FFFFFF"/>
            <w:vAlign w:val="center"/>
            <w:hideMark/>
          </w:tcPr>
          <w:p w14:paraId="39DB3D78" w14:textId="0A43E85A"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10.1 Lesiones </w:t>
            </w:r>
            <w:r w:rsidR="00AA6A02" w:rsidRPr="00696EB4">
              <w:rPr>
                <w:rFonts w:eastAsia="Times New Roman" w:cs="Arial"/>
                <w:color w:val="000000"/>
                <w:lang w:eastAsia="es-CO"/>
              </w:rPr>
              <w:t>osteomusculares</w:t>
            </w:r>
            <w:r w:rsidRPr="00696EB4">
              <w:rPr>
                <w:rFonts w:eastAsia="Times New Roman" w:cs="Arial"/>
                <w:color w:val="000000"/>
                <w:lang w:eastAsia="es-CO"/>
              </w:rPr>
              <w:t xml:space="preserve"> en región lumbar por manipulación de equipos pesados.</w:t>
            </w:r>
          </w:p>
        </w:tc>
        <w:tc>
          <w:tcPr>
            <w:tcW w:w="4252" w:type="dxa"/>
            <w:shd w:val="clear" w:color="000000" w:fill="FFFFFF"/>
            <w:vAlign w:val="bottom"/>
            <w:hideMark/>
          </w:tcPr>
          <w:p w14:paraId="2AD20447"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10.1.1 Mantener la espalda recta, rodillas flexionadas y acercar el peso a su cuerpo cuando manipule objetos pesados.</w:t>
            </w:r>
          </w:p>
        </w:tc>
      </w:tr>
      <w:tr w:rsidR="00696EB4" w:rsidRPr="00696EB4" w14:paraId="66386877" w14:textId="77777777" w:rsidTr="00967472">
        <w:trPr>
          <w:trHeight w:val="676"/>
          <w:jc w:val="center"/>
        </w:trPr>
        <w:tc>
          <w:tcPr>
            <w:tcW w:w="2830" w:type="dxa"/>
            <w:vMerge/>
            <w:vAlign w:val="center"/>
            <w:hideMark/>
          </w:tcPr>
          <w:p w14:paraId="16D28880"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25CB5B96"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bottom"/>
            <w:hideMark/>
          </w:tcPr>
          <w:p w14:paraId="05854F1B"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10.1.2 Evitar posturas forzadas o giros del tronco al levantar los objetos pesados.</w:t>
            </w:r>
          </w:p>
        </w:tc>
      </w:tr>
      <w:tr w:rsidR="00696EB4" w:rsidRPr="00696EB4" w14:paraId="2BB6C5F5" w14:textId="77777777" w:rsidTr="00967472">
        <w:trPr>
          <w:trHeight w:val="758"/>
          <w:jc w:val="center"/>
        </w:trPr>
        <w:tc>
          <w:tcPr>
            <w:tcW w:w="2830" w:type="dxa"/>
            <w:vMerge/>
            <w:vAlign w:val="center"/>
            <w:hideMark/>
          </w:tcPr>
          <w:p w14:paraId="1D0C9D23"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07F4FD84"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bottom"/>
            <w:hideMark/>
          </w:tcPr>
          <w:p w14:paraId="5CAE7476"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10.1.3 Utilizar carretas de carga para el traslado de los extintores.</w:t>
            </w:r>
          </w:p>
        </w:tc>
      </w:tr>
      <w:tr w:rsidR="00696EB4" w:rsidRPr="00696EB4" w14:paraId="72CFA4D1" w14:textId="77777777" w:rsidTr="00672DDD">
        <w:trPr>
          <w:trHeight w:val="1005"/>
          <w:jc w:val="center"/>
        </w:trPr>
        <w:tc>
          <w:tcPr>
            <w:tcW w:w="2830" w:type="dxa"/>
            <w:vMerge/>
            <w:vAlign w:val="center"/>
            <w:hideMark/>
          </w:tcPr>
          <w:p w14:paraId="1DD521D8"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000000" w:fill="FFFFFF"/>
            <w:vAlign w:val="center"/>
            <w:hideMark/>
          </w:tcPr>
          <w:p w14:paraId="14802D25" w14:textId="77777777"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10.2 Lesiones osteomusculares por mala postura al realizar el levantamiento del extintor. </w:t>
            </w:r>
          </w:p>
        </w:tc>
        <w:tc>
          <w:tcPr>
            <w:tcW w:w="4252" w:type="dxa"/>
            <w:shd w:val="clear" w:color="000000" w:fill="FFFFFF"/>
            <w:vAlign w:val="center"/>
            <w:hideMark/>
          </w:tcPr>
          <w:p w14:paraId="14509778"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10.2.1 Evitar cargas superiores a los 25kg y si es el caso realizar el levantamiento con un compañero.</w:t>
            </w:r>
          </w:p>
        </w:tc>
      </w:tr>
      <w:tr w:rsidR="00696EB4" w:rsidRPr="00696EB4" w14:paraId="04240605" w14:textId="77777777" w:rsidTr="00672DDD">
        <w:trPr>
          <w:trHeight w:val="708"/>
          <w:jc w:val="center"/>
        </w:trPr>
        <w:tc>
          <w:tcPr>
            <w:tcW w:w="2830" w:type="dxa"/>
            <w:vMerge/>
            <w:vAlign w:val="center"/>
            <w:hideMark/>
          </w:tcPr>
          <w:p w14:paraId="22F2D80B"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5956EA0C"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765DB635"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10.2.2 Mantener la espalda recta, rodillas flexionadas y acercar el peso a su cuerpo cuando manipule objetos pesados.</w:t>
            </w:r>
          </w:p>
        </w:tc>
      </w:tr>
      <w:tr w:rsidR="00696EB4" w:rsidRPr="00696EB4" w14:paraId="653F4FED" w14:textId="77777777" w:rsidTr="00672DDD">
        <w:trPr>
          <w:trHeight w:val="777"/>
          <w:jc w:val="center"/>
        </w:trPr>
        <w:tc>
          <w:tcPr>
            <w:tcW w:w="2830" w:type="dxa"/>
            <w:vMerge/>
            <w:vAlign w:val="center"/>
            <w:hideMark/>
          </w:tcPr>
          <w:p w14:paraId="75079D8B" w14:textId="77777777" w:rsidR="00696EB4" w:rsidRPr="00696EB4" w:rsidRDefault="00696EB4" w:rsidP="00A83488">
            <w:pPr>
              <w:ind w:firstLine="0"/>
              <w:rPr>
                <w:rFonts w:eastAsia="Times New Roman" w:cs="Arial"/>
                <w:color w:val="000000"/>
                <w:lang w:eastAsia="es-CO"/>
              </w:rPr>
            </w:pPr>
          </w:p>
        </w:tc>
        <w:tc>
          <w:tcPr>
            <w:tcW w:w="3119" w:type="dxa"/>
            <w:shd w:val="clear" w:color="000000" w:fill="FFFFFF"/>
            <w:vAlign w:val="center"/>
            <w:hideMark/>
          </w:tcPr>
          <w:p w14:paraId="4033D262" w14:textId="11F1BA8A"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10.3 </w:t>
            </w:r>
            <w:r w:rsidR="00AA6A02" w:rsidRPr="00696EB4">
              <w:rPr>
                <w:rFonts w:eastAsia="Times New Roman" w:cs="Arial"/>
                <w:color w:val="000000"/>
                <w:lang w:eastAsia="es-CO"/>
              </w:rPr>
              <w:t>Afectación</w:t>
            </w:r>
            <w:r w:rsidRPr="00696EB4">
              <w:rPr>
                <w:rFonts w:eastAsia="Times New Roman" w:cs="Arial"/>
                <w:color w:val="000000"/>
                <w:lang w:eastAsia="es-CO"/>
              </w:rPr>
              <w:t xml:space="preserve"> visual por </w:t>
            </w:r>
            <w:r w:rsidR="00AA6A02" w:rsidRPr="00696EB4">
              <w:rPr>
                <w:rFonts w:eastAsia="Times New Roman" w:cs="Arial"/>
                <w:color w:val="000000"/>
                <w:lang w:eastAsia="es-CO"/>
              </w:rPr>
              <w:t>iluminación</w:t>
            </w:r>
            <w:r w:rsidRPr="00696EB4">
              <w:rPr>
                <w:rFonts w:eastAsia="Times New Roman" w:cs="Arial"/>
                <w:color w:val="000000"/>
                <w:lang w:eastAsia="es-CO"/>
              </w:rPr>
              <w:t xml:space="preserve"> artificial deficiente.</w:t>
            </w:r>
          </w:p>
        </w:tc>
        <w:tc>
          <w:tcPr>
            <w:tcW w:w="4252" w:type="dxa"/>
            <w:shd w:val="clear" w:color="auto" w:fill="auto"/>
            <w:vAlign w:val="center"/>
            <w:hideMark/>
          </w:tcPr>
          <w:p w14:paraId="1F1AE13B"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10.3.1 Realizar la tarea en espacios abiertos o al aire libre.</w:t>
            </w:r>
          </w:p>
        </w:tc>
      </w:tr>
      <w:tr w:rsidR="00696EB4" w:rsidRPr="00696EB4" w14:paraId="4DC6C767" w14:textId="77777777" w:rsidTr="00967472">
        <w:trPr>
          <w:trHeight w:val="690"/>
          <w:jc w:val="center"/>
        </w:trPr>
        <w:tc>
          <w:tcPr>
            <w:tcW w:w="2830" w:type="dxa"/>
            <w:vMerge/>
            <w:vAlign w:val="center"/>
            <w:hideMark/>
          </w:tcPr>
          <w:p w14:paraId="48EA197A" w14:textId="77777777" w:rsidR="00696EB4" w:rsidRPr="00696EB4" w:rsidRDefault="00696EB4" w:rsidP="00A83488">
            <w:pPr>
              <w:ind w:firstLine="0"/>
              <w:rPr>
                <w:rFonts w:eastAsia="Times New Roman" w:cs="Arial"/>
                <w:color w:val="000000"/>
                <w:lang w:eastAsia="es-CO"/>
              </w:rPr>
            </w:pPr>
          </w:p>
        </w:tc>
        <w:tc>
          <w:tcPr>
            <w:tcW w:w="3119" w:type="dxa"/>
            <w:vMerge w:val="restart"/>
            <w:shd w:val="clear" w:color="000000" w:fill="FFFFFF"/>
            <w:vAlign w:val="center"/>
            <w:hideMark/>
          </w:tcPr>
          <w:p w14:paraId="57E04A1D" w14:textId="28401C20" w:rsidR="00696EB4" w:rsidRPr="00696EB4" w:rsidRDefault="00696EB4" w:rsidP="00A83488">
            <w:pPr>
              <w:ind w:firstLine="0"/>
              <w:jc w:val="center"/>
              <w:rPr>
                <w:rFonts w:eastAsia="Times New Roman" w:cs="Arial"/>
                <w:color w:val="000000"/>
                <w:lang w:eastAsia="es-CO"/>
              </w:rPr>
            </w:pPr>
            <w:r w:rsidRPr="00696EB4">
              <w:rPr>
                <w:rFonts w:eastAsia="Times New Roman" w:cs="Arial"/>
                <w:color w:val="000000"/>
                <w:lang w:eastAsia="es-CO"/>
              </w:rPr>
              <w:t xml:space="preserve">10.4 Esguinces o luxaciones por </w:t>
            </w:r>
            <w:r w:rsidR="00AA6A02" w:rsidRPr="00696EB4">
              <w:rPr>
                <w:rFonts w:eastAsia="Times New Roman" w:cs="Arial"/>
                <w:color w:val="000000"/>
                <w:lang w:eastAsia="es-CO"/>
              </w:rPr>
              <w:t>caídas</w:t>
            </w:r>
            <w:r w:rsidRPr="00696EB4">
              <w:rPr>
                <w:rFonts w:eastAsia="Times New Roman" w:cs="Arial"/>
                <w:color w:val="000000"/>
                <w:lang w:eastAsia="es-CO"/>
              </w:rPr>
              <w:t xml:space="preserve"> del mismo nivel en tropezones o resbalones por residuos del polvo </w:t>
            </w:r>
            <w:r w:rsidR="00AA6A02" w:rsidRPr="00696EB4">
              <w:rPr>
                <w:rFonts w:eastAsia="Times New Roman" w:cs="Arial"/>
                <w:color w:val="000000"/>
                <w:lang w:eastAsia="es-CO"/>
              </w:rPr>
              <w:t>químicos</w:t>
            </w:r>
            <w:r w:rsidRPr="00696EB4">
              <w:rPr>
                <w:rFonts w:eastAsia="Times New Roman" w:cs="Arial"/>
                <w:color w:val="000000"/>
                <w:lang w:eastAsia="es-CO"/>
              </w:rPr>
              <w:t>.</w:t>
            </w:r>
          </w:p>
        </w:tc>
        <w:tc>
          <w:tcPr>
            <w:tcW w:w="4252" w:type="dxa"/>
            <w:shd w:val="clear" w:color="000000" w:fill="FFFFFF"/>
            <w:vAlign w:val="center"/>
            <w:hideMark/>
          </w:tcPr>
          <w:p w14:paraId="528830D9" w14:textId="5AD6D6F1"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10.4.1 </w:t>
            </w:r>
            <w:r w:rsidR="00AA6A02" w:rsidRPr="00696EB4">
              <w:rPr>
                <w:rFonts w:eastAsia="Times New Roman" w:cs="Arial"/>
                <w:color w:val="000000"/>
                <w:lang w:eastAsia="es-CO"/>
              </w:rPr>
              <w:t>Encender</w:t>
            </w:r>
            <w:r w:rsidRPr="00696EB4">
              <w:rPr>
                <w:rFonts w:eastAsia="Times New Roman" w:cs="Arial"/>
                <w:color w:val="000000"/>
                <w:lang w:eastAsia="es-CO"/>
              </w:rPr>
              <w:t xml:space="preserve"> </w:t>
            </w:r>
            <w:r w:rsidR="00AA6A02" w:rsidRPr="00696EB4">
              <w:rPr>
                <w:rFonts w:eastAsia="Times New Roman" w:cs="Arial"/>
                <w:color w:val="000000"/>
                <w:lang w:eastAsia="es-CO"/>
              </w:rPr>
              <w:t>las luminarias</w:t>
            </w:r>
            <w:r w:rsidRPr="00696EB4">
              <w:rPr>
                <w:rFonts w:eastAsia="Times New Roman" w:cs="Arial"/>
                <w:color w:val="000000"/>
                <w:lang w:eastAsia="es-CO"/>
              </w:rPr>
              <w:t xml:space="preserve"> previo al inicio de las labores.</w:t>
            </w:r>
          </w:p>
        </w:tc>
      </w:tr>
      <w:tr w:rsidR="00696EB4" w:rsidRPr="00696EB4" w14:paraId="6558A266" w14:textId="77777777" w:rsidTr="00967472">
        <w:trPr>
          <w:trHeight w:val="983"/>
          <w:jc w:val="center"/>
        </w:trPr>
        <w:tc>
          <w:tcPr>
            <w:tcW w:w="2830" w:type="dxa"/>
            <w:vMerge/>
            <w:vAlign w:val="center"/>
            <w:hideMark/>
          </w:tcPr>
          <w:p w14:paraId="5DDC9AB3"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7327AE86"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545F414A" w14:textId="77777777"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10.4.2 Utilizar el calzado de seguridad con suela antideslizante.</w:t>
            </w:r>
          </w:p>
        </w:tc>
      </w:tr>
      <w:tr w:rsidR="00696EB4" w:rsidRPr="00696EB4" w14:paraId="0FADA394" w14:textId="77777777" w:rsidTr="00967472">
        <w:trPr>
          <w:trHeight w:val="842"/>
          <w:jc w:val="center"/>
        </w:trPr>
        <w:tc>
          <w:tcPr>
            <w:tcW w:w="2830" w:type="dxa"/>
            <w:vMerge/>
            <w:vAlign w:val="center"/>
            <w:hideMark/>
          </w:tcPr>
          <w:p w14:paraId="145B2030" w14:textId="77777777" w:rsidR="00696EB4" w:rsidRPr="00696EB4" w:rsidRDefault="00696EB4" w:rsidP="00A83488">
            <w:pPr>
              <w:ind w:firstLine="0"/>
              <w:rPr>
                <w:rFonts w:eastAsia="Times New Roman" w:cs="Arial"/>
                <w:color w:val="000000"/>
                <w:lang w:eastAsia="es-CO"/>
              </w:rPr>
            </w:pPr>
          </w:p>
        </w:tc>
        <w:tc>
          <w:tcPr>
            <w:tcW w:w="3119" w:type="dxa"/>
            <w:vMerge/>
            <w:vAlign w:val="center"/>
            <w:hideMark/>
          </w:tcPr>
          <w:p w14:paraId="06EE91F4" w14:textId="77777777" w:rsidR="00696EB4" w:rsidRPr="00696EB4" w:rsidRDefault="00696EB4" w:rsidP="00A83488">
            <w:pPr>
              <w:ind w:firstLine="0"/>
              <w:rPr>
                <w:rFonts w:eastAsia="Times New Roman" w:cs="Arial"/>
                <w:color w:val="000000"/>
                <w:lang w:eastAsia="es-CO"/>
              </w:rPr>
            </w:pPr>
          </w:p>
        </w:tc>
        <w:tc>
          <w:tcPr>
            <w:tcW w:w="4252" w:type="dxa"/>
            <w:shd w:val="clear" w:color="000000" w:fill="FFFFFF"/>
            <w:vAlign w:val="center"/>
            <w:hideMark/>
          </w:tcPr>
          <w:p w14:paraId="0962002E" w14:textId="5CDD4F64" w:rsidR="00696EB4" w:rsidRPr="00696EB4" w:rsidRDefault="00696EB4" w:rsidP="00A83488">
            <w:pPr>
              <w:ind w:firstLine="0"/>
              <w:rPr>
                <w:rFonts w:eastAsia="Times New Roman" w:cs="Arial"/>
                <w:color w:val="000000"/>
                <w:lang w:eastAsia="es-CO"/>
              </w:rPr>
            </w:pPr>
            <w:r w:rsidRPr="00696EB4">
              <w:rPr>
                <w:rFonts w:eastAsia="Times New Roman" w:cs="Arial"/>
                <w:color w:val="000000"/>
                <w:lang w:eastAsia="es-CO"/>
              </w:rPr>
              <w:t xml:space="preserve">10.4.3 Mantener las </w:t>
            </w:r>
            <w:r w:rsidR="00AA6A02" w:rsidRPr="00696EB4">
              <w:rPr>
                <w:rFonts w:eastAsia="Times New Roman" w:cs="Arial"/>
                <w:color w:val="000000"/>
                <w:lang w:eastAsia="es-CO"/>
              </w:rPr>
              <w:t>áreas</w:t>
            </w:r>
            <w:r w:rsidRPr="00696EB4">
              <w:rPr>
                <w:rFonts w:eastAsia="Times New Roman" w:cs="Arial"/>
                <w:color w:val="000000"/>
                <w:lang w:eastAsia="es-CO"/>
              </w:rPr>
              <w:t xml:space="preserve"> de trabajo limpias y ordenadas.</w:t>
            </w:r>
          </w:p>
        </w:tc>
      </w:tr>
    </w:tbl>
    <w:p w14:paraId="64179424" w14:textId="5EB25F93" w:rsidR="00696EB4" w:rsidRPr="00B76ED3" w:rsidRDefault="00696EB4" w:rsidP="00594D1E">
      <w:pPr>
        <w:ind w:firstLine="0"/>
        <w:rPr>
          <w:rFonts w:cs="Arial"/>
        </w:rPr>
        <w:sectPr w:rsidR="00696EB4" w:rsidRPr="00B76ED3" w:rsidSect="00065E93">
          <w:headerReference w:type="default" r:id="rId17"/>
          <w:footerReference w:type="default" r:id="rId18"/>
          <w:pgSz w:w="12240" w:h="15840" w:code="1"/>
          <w:pgMar w:top="1440" w:right="1440" w:bottom="1440" w:left="1440" w:header="709" w:footer="709" w:gutter="0"/>
          <w:pgNumType w:start="1"/>
          <w:cols w:space="708"/>
          <w:docGrid w:linePitch="360"/>
        </w:sectPr>
      </w:pPr>
    </w:p>
    <w:p w14:paraId="55E82E46" w14:textId="12F14020" w:rsidR="00696EB4" w:rsidRDefault="00696EB4" w:rsidP="00731413">
      <w:pPr>
        <w:pStyle w:val="Ttulo1"/>
        <w:jc w:val="left"/>
        <w:rPr>
          <w:szCs w:val="22"/>
        </w:rPr>
      </w:pPr>
    </w:p>
    <w:p w14:paraId="1C7EFD4E" w14:textId="4B176460" w:rsidR="001449E9" w:rsidRPr="0043798B" w:rsidRDefault="001449E9" w:rsidP="001449E9">
      <w:pPr>
        <w:pStyle w:val="Ttulo2"/>
      </w:pPr>
      <w:bookmarkStart w:id="38" w:name="_Toc138961571"/>
      <w:r>
        <w:t xml:space="preserve">6.2 </w:t>
      </w:r>
      <w:r w:rsidRPr="0043798B">
        <w:t>Análisis del comportamiento de trabajo par</w:t>
      </w:r>
      <w:r>
        <w:t>a la tarea de la fabricación de pedestal para gabinetes de extintores.</w:t>
      </w:r>
      <w:bookmarkEnd w:id="38"/>
    </w:p>
    <w:p w14:paraId="42727122" w14:textId="4EC84A0A" w:rsidR="001449E9" w:rsidRPr="001449E9" w:rsidRDefault="001449E9" w:rsidP="001449E9"/>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0"/>
        <w:gridCol w:w="3340"/>
        <w:gridCol w:w="4240"/>
      </w:tblGrid>
      <w:tr w:rsidR="00065E93" w:rsidRPr="00065E93" w14:paraId="166165CC" w14:textId="77777777" w:rsidTr="00D857E1">
        <w:trPr>
          <w:trHeight w:val="1035"/>
          <w:jc w:val="center"/>
        </w:trPr>
        <w:tc>
          <w:tcPr>
            <w:tcW w:w="10440" w:type="dxa"/>
            <w:gridSpan w:val="3"/>
            <w:shd w:val="clear" w:color="000000" w:fill="2F75B5"/>
            <w:noWrap/>
            <w:vAlign w:val="center"/>
            <w:hideMark/>
          </w:tcPr>
          <w:p w14:paraId="1541BFA2" w14:textId="25831AF2" w:rsidR="00696EB4" w:rsidRPr="00065E93" w:rsidRDefault="00696EB4" w:rsidP="00696EB4">
            <w:pPr>
              <w:spacing w:line="240" w:lineRule="auto"/>
              <w:ind w:firstLine="0"/>
              <w:jc w:val="center"/>
              <w:rPr>
                <w:rFonts w:eastAsia="Times New Roman" w:cs="Arial"/>
                <w:b/>
                <w:bCs/>
                <w:color w:val="FFFFFF" w:themeColor="background1"/>
                <w:lang w:eastAsia="es-CO"/>
              </w:rPr>
            </w:pPr>
            <w:r w:rsidRPr="00065E93">
              <w:rPr>
                <w:rFonts w:eastAsia="Times New Roman" w:cs="Arial"/>
                <w:b/>
                <w:bCs/>
                <w:color w:val="FFFFFF" w:themeColor="background1"/>
                <w:lang w:eastAsia="es-CO"/>
              </w:rPr>
              <w:t xml:space="preserve">TAREA CRITICA: </w:t>
            </w:r>
            <w:r w:rsidR="001449E9">
              <w:rPr>
                <w:rFonts w:eastAsia="Times New Roman" w:cs="Arial"/>
                <w:b/>
                <w:bCs/>
                <w:color w:val="FFFFFF" w:themeColor="background1"/>
                <w:lang w:eastAsia="es-CO"/>
              </w:rPr>
              <w:t xml:space="preserve">LA </w:t>
            </w:r>
            <w:r w:rsidRPr="00065E93">
              <w:rPr>
                <w:rFonts w:eastAsia="Times New Roman" w:cs="Arial"/>
                <w:b/>
                <w:bCs/>
                <w:color w:val="FFFFFF" w:themeColor="background1"/>
                <w:lang w:eastAsia="es-CO"/>
              </w:rPr>
              <w:t>FABRICACIÓN DE PEDESTAL PARA GABINETES DE EXTINTORES.</w:t>
            </w:r>
          </w:p>
        </w:tc>
      </w:tr>
      <w:tr w:rsidR="00696EB4" w:rsidRPr="00696EB4" w14:paraId="37F636E7" w14:textId="77777777" w:rsidTr="00D857E1">
        <w:trPr>
          <w:trHeight w:val="1650"/>
          <w:jc w:val="center"/>
        </w:trPr>
        <w:tc>
          <w:tcPr>
            <w:tcW w:w="2860" w:type="dxa"/>
            <w:shd w:val="clear" w:color="auto" w:fill="auto"/>
            <w:noWrap/>
            <w:vAlign w:val="center"/>
            <w:hideMark/>
          </w:tcPr>
          <w:p w14:paraId="27E91528" w14:textId="77777777" w:rsidR="00696EB4" w:rsidRPr="00696EB4" w:rsidRDefault="00696EB4" w:rsidP="00696EB4">
            <w:pPr>
              <w:spacing w:line="240" w:lineRule="auto"/>
              <w:ind w:firstLine="0"/>
              <w:jc w:val="center"/>
              <w:rPr>
                <w:rFonts w:eastAsia="Times New Roman" w:cs="Arial"/>
                <w:b/>
                <w:bCs/>
                <w:color w:val="000000"/>
                <w:lang w:eastAsia="es-CO"/>
              </w:rPr>
            </w:pPr>
            <w:r w:rsidRPr="00696EB4">
              <w:rPr>
                <w:rFonts w:eastAsia="Times New Roman" w:cs="Arial"/>
                <w:b/>
                <w:bCs/>
                <w:color w:val="000000"/>
                <w:lang w:eastAsia="es-CO"/>
              </w:rPr>
              <w:t xml:space="preserve">PASOS DE LA TAREA </w:t>
            </w:r>
          </w:p>
        </w:tc>
        <w:tc>
          <w:tcPr>
            <w:tcW w:w="3340" w:type="dxa"/>
            <w:shd w:val="clear" w:color="auto" w:fill="auto"/>
            <w:vAlign w:val="center"/>
            <w:hideMark/>
          </w:tcPr>
          <w:p w14:paraId="33DD5CF9" w14:textId="77777777" w:rsidR="00696EB4" w:rsidRPr="00696EB4" w:rsidRDefault="00696EB4" w:rsidP="00696EB4">
            <w:pPr>
              <w:spacing w:line="240" w:lineRule="auto"/>
              <w:ind w:firstLine="0"/>
              <w:jc w:val="center"/>
              <w:rPr>
                <w:rFonts w:eastAsia="Times New Roman" w:cs="Arial"/>
                <w:b/>
                <w:bCs/>
                <w:color w:val="000000"/>
                <w:lang w:eastAsia="es-CO"/>
              </w:rPr>
            </w:pPr>
            <w:r w:rsidRPr="00696EB4">
              <w:rPr>
                <w:rFonts w:eastAsia="Times New Roman" w:cs="Arial"/>
                <w:b/>
                <w:bCs/>
                <w:color w:val="000000"/>
                <w:lang w:eastAsia="es-CO"/>
              </w:rPr>
              <w:t>CONSECUENCIAS NEGATIVAS PARA LA SEGURIDAD Y LA SALUD, ASOCIADAS A CADA PASO DE LA TAREA.</w:t>
            </w:r>
          </w:p>
        </w:tc>
        <w:tc>
          <w:tcPr>
            <w:tcW w:w="4240" w:type="dxa"/>
            <w:shd w:val="clear" w:color="auto" w:fill="auto"/>
            <w:vAlign w:val="center"/>
            <w:hideMark/>
          </w:tcPr>
          <w:p w14:paraId="4E449433" w14:textId="77777777" w:rsidR="00696EB4" w:rsidRPr="00696EB4" w:rsidRDefault="00696EB4" w:rsidP="00696EB4">
            <w:pPr>
              <w:spacing w:line="240" w:lineRule="auto"/>
              <w:ind w:firstLine="0"/>
              <w:jc w:val="center"/>
              <w:rPr>
                <w:rFonts w:eastAsia="Times New Roman" w:cs="Arial"/>
                <w:b/>
                <w:bCs/>
                <w:color w:val="000000"/>
                <w:lang w:eastAsia="es-CO"/>
              </w:rPr>
            </w:pPr>
            <w:r w:rsidRPr="00696EB4">
              <w:rPr>
                <w:rFonts w:eastAsia="Times New Roman" w:cs="Arial"/>
                <w:b/>
                <w:bCs/>
                <w:color w:val="000000"/>
                <w:lang w:eastAsia="es-CO"/>
              </w:rPr>
              <w:t xml:space="preserve">ACTOS Y / O CONDICIONES OBSERVABLES </w:t>
            </w:r>
            <w:r w:rsidRPr="00696EB4">
              <w:rPr>
                <w:rFonts w:eastAsia="Times New Roman" w:cs="Arial"/>
                <w:b/>
                <w:bCs/>
                <w:color w:val="000000"/>
                <w:lang w:eastAsia="es-CO"/>
              </w:rPr>
              <w:br/>
              <w:t>PARA EJECUTAR DE MODO SEGURO, CADA PASO DE LA TAREA</w:t>
            </w:r>
          </w:p>
        </w:tc>
      </w:tr>
      <w:tr w:rsidR="00696EB4" w:rsidRPr="00696EB4" w14:paraId="39B397FC" w14:textId="77777777" w:rsidTr="00D857E1">
        <w:trPr>
          <w:trHeight w:val="638"/>
          <w:jc w:val="center"/>
        </w:trPr>
        <w:tc>
          <w:tcPr>
            <w:tcW w:w="2860" w:type="dxa"/>
            <w:vMerge w:val="restart"/>
            <w:shd w:val="clear" w:color="auto" w:fill="auto"/>
            <w:vAlign w:val="center"/>
            <w:hideMark/>
          </w:tcPr>
          <w:p w14:paraId="7BA5159B"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1. Alistar insumos herramientas y equipos</w:t>
            </w:r>
          </w:p>
        </w:tc>
        <w:tc>
          <w:tcPr>
            <w:tcW w:w="3340" w:type="dxa"/>
            <w:vMerge w:val="restart"/>
            <w:shd w:val="clear" w:color="auto" w:fill="auto"/>
            <w:vAlign w:val="center"/>
            <w:hideMark/>
          </w:tcPr>
          <w:p w14:paraId="073AC569"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1.1 Lesiones en extremidades superiores por manejo de herramientas y elementos cortopunzantes.</w:t>
            </w:r>
          </w:p>
        </w:tc>
        <w:tc>
          <w:tcPr>
            <w:tcW w:w="4240" w:type="dxa"/>
            <w:shd w:val="clear" w:color="auto" w:fill="auto"/>
            <w:hideMark/>
          </w:tcPr>
          <w:p w14:paraId="74B40869"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1.1.1 Mantener el orden y aseo en el lugar de trabajo.</w:t>
            </w:r>
          </w:p>
        </w:tc>
      </w:tr>
      <w:tr w:rsidR="00696EB4" w:rsidRPr="00696EB4" w14:paraId="53AB1AE1" w14:textId="77777777" w:rsidTr="00D857E1">
        <w:trPr>
          <w:trHeight w:val="832"/>
          <w:jc w:val="center"/>
        </w:trPr>
        <w:tc>
          <w:tcPr>
            <w:tcW w:w="2860" w:type="dxa"/>
            <w:vMerge/>
            <w:vAlign w:val="center"/>
            <w:hideMark/>
          </w:tcPr>
          <w:p w14:paraId="39DA717E"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C40CB8A"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2CCD1BAA" w14:textId="095A0B37"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1.2.2 Mantener</w:t>
            </w:r>
            <w:r w:rsidR="00696EB4" w:rsidRPr="00696EB4">
              <w:rPr>
                <w:rFonts w:eastAsia="Times New Roman" w:cs="Arial"/>
                <w:color w:val="000000"/>
                <w:lang w:eastAsia="es-CO"/>
              </w:rPr>
              <w:t xml:space="preserve"> las herramientas </w:t>
            </w:r>
            <w:r w:rsidRPr="00696EB4">
              <w:rPr>
                <w:rFonts w:eastAsia="Times New Roman" w:cs="Arial"/>
                <w:color w:val="000000"/>
                <w:lang w:eastAsia="es-CO"/>
              </w:rPr>
              <w:t>cortopunzantes</w:t>
            </w:r>
            <w:r w:rsidR="00696EB4" w:rsidRPr="00696EB4">
              <w:rPr>
                <w:rFonts w:eastAsia="Times New Roman" w:cs="Arial"/>
                <w:color w:val="000000"/>
                <w:lang w:eastAsia="es-CO"/>
              </w:rPr>
              <w:t xml:space="preserve"> en sus respectivas fundas.  </w:t>
            </w:r>
          </w:p>
        </w:tc>
      </w:tr>
      <w:tr w:rsidR="00696EB4" w:rsidRPr="00696EB4" w14:paraId="16E0759B" w14:textId="77777777" w:rsidTr="00D857E1">
        <w:trPr>
          <w:trHeight w:val="419"/>
          <w:jc w:val="center"/>
        </w:trPr>
        <w:tc>
          <w:tcPr>
            <w:tcW w:w="2860" w:type="dxa"/>
            <w:vMerge/>
            <w:vAlign w:val="center"/>
            <w:hideMark/>
          </w:tcPr>
          <w:p w14:paraId="66330693"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E901144"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07F32BB5" w14:textId="1FEC3AF9"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1.3.3 </w:t>
            </w:r>
            <w:r w:rsidR="00AA6A02" w:rsidRPr="00696EB4">
              <w:rPr>
                <w:rFonts w:eastAsia="Times New Roman" w:cs="Arial"/>
                <w:color w:val="000000"/>
                <w:lang w:eastAsia="es-CO"/>
              </w:rPr>
              <w:t>Utilizar</w:t>
            </w:r>
            <w:r w:rsidRPr="00696EB4">
              <w:rPr>
                <w:rFonts w:eastAsia="Times New Roman" w:cs="Arial"/>
                <w:color w:val="000000"/>
                <w:lang w:eastAsia="es-CO"/>
              </w:rPr>
              <w:t xml:space="preserve"> los guantes </w:t>
            </w:r>
            <w:r w:rsidR="00AA6A02" w:rsidRPr="00696EB4">
              <w:rPr>
                <w:rFonts w:eastAsia="Times New Roman" w:cs="Arial"/>
                <w:color w:val="000000"/>
                <w:lang w:eastAsia="es-CO"/>
              </w:rPr>
              <w:t>anticorte</w:t>
            </w:r>
            <w:r w:rsidRPr="00696EB4">
              <w:rPr>
                <w:rFonts w:eastAsia="Times New Roman" w:cs="Arial"/>
                <w:color w:val="000000"/>
                <w:lang w:eastAsia="es-CO"/>
              </w:rPr>
              <w:t>.</w:t>
            </w:r>
          </w:p>
        </w:tc>
      </w:tr>
      <w:tr w:rsidR="00696EB4" w:rsidRPr="00696EB4" w14:paraId="32AD2979" w14:textId="77777777" w:rsidTr="00D857E1">
        <w:trPr>
          <w:trHeight w:val="424"/>
          <w:jc w:val="center"/>
        </w:trPr>
        <w:tc>
          <w:tcPr>
            <w:tcW w:w="2860" w:type="dxa"/>
            <w:vMerge/>
            <w:vAlign w:val="center"/>
            <w:hideMark/>
          </w:tcPr>
          <w:p w14:paraId="3C0C6D49"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43C96947" w14:textId="2E36B2FF"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1.2 Desarrollo de enfermedades respiratorias por </w:t>
            </w:r>
            <w:r w:rsidR="00AA6A02" w:rsidRPr="00696EB4">
              <w:rPr>
                <w:rFonts w:eastAsia="Times New Roman" w:cs="Arial"/>
                <w:color w:val="000000"/>
                <w:lang w:eastAsia="es-CO"/>
              </w:rPr>
              <w:t>inhalación</w:t>
            </w:r>
            <w:r w:rsidRPr="00696EB4">
              <w:rPr>
                <w:rFonts w:eastAsia="Times New Roman" w:cs="Arial"/>
                <w:color w:val="000000"/>
                <w:lang w:eastAsia="es-CO"/>
              </w:rPr>
              <w:t xml:space="preserve"> de polvos </w:t>
            </w:r>
            <w:r w:rsidR="00AA6A02" w:rsidRPr="00696EB4">
              <w:rPr>
                <w:rFonts w:eastAsia="Times New Roman" w:cs="Arial"/>
                <w:color w:val="000000"/>
                <w:lang w:eastAsia="es-CO"/>
              </w:rPr>
              <w:t>químicos</w:t>
            </w:r>
            <w:r w:rsidRPr="00696EB4">
              <w:rPr>
                <w:rFonts w:eastAsia="Times New Roman" w:cs="Arial"/>
                <w:color w:val="000000"/>
                <w:lang w:eastAsia="es-CO"/>
              </w:rPr>
              <w:t xml:space="preserve"> poli y monovalentes.</w:t>
            </w:r>
          </w:p>
        </w:tc>
        <w:tc>
          <w:tcPr>
            <w:tcW w:w="4240" w:type="dxa"/>
            <w:shd w:val="clear" w:color="000000" w:fill="FFFFFF"/>
            <w:hideMark/>
          </w:tcPr>
          <w:p w14:paraId="20D8A7E1"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1.2.1 Utilizar protección respiratoria 3M.</w:t>
            </w:r>
          </w:p>
        </w:tc>
      </w:tr>
      <w:tr w:rsidR="00696EB4" w:rsidRPr="00696EB4" w14:paraId="556BC86E" w14:textId="77777777" w:rsidTr="00D857E1">
        <w:trPr>
          <w:trHeight w:val="828"/>
          <w:jc w:val="center"/>
        </w:trPr>
        <w:tc>
          <w:tcPr>
            <w:tcW w:w="2860" w:type="dxa"/>
            <w:vMerge/>
            <w:vAlign w:val="center"/>
            <w:hideMark/>
          </w:tcPr>
          <w:p w14:paraId="381CCC6B"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3DAE6F5"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hideMark/>
          </w:tcPr>
          <w:p w14:paraId="3FDB26C9" w14:textId="2F2423CE"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1.2.2 Mantener</w:t>
            </w:r>
            <w:r w:rsidR="00696EB4" w:rsidRPr="00696EB4">
              <w:rPr>
                <w:rFonts w:eastAsia="Times New Roman" w:cs="Arial"/>
                <w:color w:val="000000"/>
                <w:lang w:eastAsia="es-CO"/>
              </w:rPr>
              <w:t xml:space="preserve"> las </w:t>
            </w:r>
            <w:r w:rsidRPr="00696EB4">
              <w:rPr>
                <w:rFonts w:eastAsia="Times New Roman" w:cs="Arial"/>
                <w:color w:val="000000"/>
                <w:lang w:eastAsia="es-CO"/>
              </w:rPr>
              <w:t>áreas</w:t>
            </w:r>
            <w:r w:rsidR="00696EB4" w:rsidRPr="00696EB4">
              <w:rPr>
                <w:rFonts w:eastAsia="Times New Roman" w:cs="Arial"/>
                <w:color w:val="000000"/>
                <w:lang w:eastAsia="es-CO"/>
              </w:rPr>
              <w:t xml:space="preserve"> </w:t>
            </w:r>
            <w:r w:rsidRPr="00696EB4">
              <w:rPr>
                <w:rFonts w:eastAsia="Times New Roman" w:cs="Arial"/>
                <w:color w:val="000000"/>
                <w:lang w:eastAsia="es-CO"/>
              </w:rPr>
              <w:t>limpias,</w:t>
            </w:r>
            <w:r w:rsidR="00696EB4" w:rsidRPr="00696EB4">
              <w:rPr>
                <w:rFonts w:eastAsia="Times New Roman" w:cs="Arial"/>
                <w:color w:val="000000"/>
                <w:lang w:eastAsia="es-CO"/>
              </w:rPr>
              <w:t xml:space="preserve"> evitando sacudir de manera que levante polvos en el </w:t>
            </w:r>
            <w:r w:rsidRPr="00696EB4">
              <w:rPr>
                <w:rFonts w:eastAsia="Times New Roman" w:cs="Arial"/>
                <w:color w:val="000000"/>
                <w:lang w:eastAsia="es-CO"/>
              </w:rPr>
              <w:t>área</w:t>
            </w:r>
            <w:r w:rsidR="00696EB4" w:rsidRPr="00696EB4">
              <w:rPr>
                <w:rFonts w:eastAsia="Times New Roman" w:cs="Arial"/>
                <w:color w:val="000000"/>
                <w:lang w:eastAsia="es-CO"/>
              </w:rPr>
              <w:t>.</w:t>
            </w:r>
          </w:p>
        </w:tc>
      </w:tr>
      <w:tr w:rsidR="00696EB4" w:rsidRPr="00696EB4" w14:paraId="2F05D70F" w14:textId="77777777" w:rsidTr="00D857E1">
        <w:trPr>
          <w:trHeight w:val="840"/>
          <w:jc w:val="center"/>
        </w:trPr>
        <w:tc>
          <w:tcPr>
            <w:tcW w:w="2860" w:type="dxa"/>
            <w:vMerge/>
            <w:vAlign w:val="center"/>
            <w:hideMark/>
          </w:tcPr>
          <w:p w14:paraId="22F514E1"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2F2ECB50" w14:textId="459F3324"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1.3 Lesiones </w:t>
            </w:r>
            <w:r w:rsidR="00AA6A02" w:rsidRPr="00696EB4">
              <w:rPr>
                <w:rFonts w:eastAsia="Times New Roman" w:cs="Arial"/>
                <w:color w:val="000000"/>
                <w:lang w:eastAsia="es-CO"/>
              </w:rPr>
              <w:t>múltiples</w:t>
            </w:r>
            <w:r w:rsidRPr="00696EB4">
              <w:rPr>
                <w:rFonts w:eastAsia="Times New Roman" w:cs="Arial"/>
                <w:color w:val="000000"/>
                <w:lang w:eastAsia="es-CO"/>
              </w:rPr>
              <w:t xml:space="preserve"> por </w:t>
            </w:r>
            <w:r w:rsidR="00AA6A02" w:rsidRPr="00696EB4">
              <w:rPr>
                <w:rFonts w:eastAsia="Times New Roman" w:cs="Arial"/>
                <w:color w:val="000000"/>
                <w:lang w:eastAsia="es-CO"/>
              </w:rPr>
              <w:t>caída</w:t>
            </w:r>
            <w:r w:rsidRPr="00696EB4">
              <w:rPr>
                <w:rFonts w:eastAsia="Times New Roman" w:cs="Arial"/>
                <w:color w:val="000000"/>
                <w:lang w:eastAsia="es-CO"/>
              </w:rPr>
              <w:t xml:space="preserve"> al bajar insumos de los estantes.</w:t>
            </w:r>
          </w:p>
        </w:tc>
        <w:tc>
          <w:tcPr>
            <w:tcW w:w="4240" w:type="dxa"/>
            <w:shd w:val="clear" w:color="auto" w:fill="auto"/>
            <w:vAlign w:val="center"/>
            <w:hideMark/>
          </w:tcPr>
          <w:p w14:paraId="313A9228"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1.3.1 Almacenar los objetos que son pesados en las partes inferiores del estante.</w:t>
            </w:r>
          </w:p>
        </w:tc>
      </w:tr>
      <w:tr w:rsidR="00696EB4" w:rsidRPr="00696EB4" w14:paraId="5CB74E89" w14:textId="77777777" w:rsidTr="00D857E1">
        <w:trPr>
          <w:trHeight w:val="1121"/>
          <w:jc w:val="center"/>
        </w:trPr>
        <w:tc>
          <w:tcPr>
            <w:tcW w:w="2860" w:type="dxa"/>
            <w:vMerge/>
            <w:vAlign w:val="center"/>
            <w:hideMark/>
          </w:tcPr>
          <w:p w14:paraId="0E181BB7"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DEBF6F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06E90D6" w14:textId="1C101C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1.3.2 Utilizar escaleras tipo tijera certificadas por normas nacionales o </w:t>
            </w:r>
            <w:r w:rsidRPr="00696EB4">
              <w:rPr>
                <w:rFonts w:eastAsia="Times New Roman" w:cs="Arial"/>
                <w:color w:val="000000"/>
                <w:lang w:eastAsia="es-CO"/>
              </w:rPr>
              <w:lastRenderedPageBreak/>
              <w:t xml:space="preserve">internacionales para </w:t>
            </w:r>
            <w:r w:rsidR="00AA6A02" w:rsidRPr="00696EB4">
              <w:rPr>
                <w:rFonts w:eastAsia="Times New Roman" w:cs="Arial"/>
                <w:color w:val="000000"/>
                <w:lang w:eastAsia="es-CO"/>
              </w:rPr>
              <w:t>ascender</w:t>
            </w:r>
            <w:r w:rsidRPr="00696EB4">
              <w:rPr>
                <w:rFonts w:eastAsia="Times New Roman" w:cs="Arial"/>
                <w:color w:val="000000"/>
                <w:lang w:eastAsia="es-CO"/>
              </w:rPr>
              <w:t xml:space="preserve"> a las zonas altas del almacenamiento.</w:t>
            </w:r>
          </w:p>
        </w:tc>
      </w:tr>
      <w:tr w:rsidR="00696EB4" w:rsidRPr="00696EB4" w14:paraId="4CFF7E70" w14:textId="77777777" w:rsidTr="00D857E1">
        <w:trPr>
          <w:trHeight w:val="1350"/>
          <w:jc w:val="center"/>
        </w:trPr>
        <w:tc>
          <w:tcPr>
            <w:tcW w:w="2860" w:type="dxa"/>
            <w:vMerge/>
            <w:vAlign w:val="center"/>
            <w:hideMark/>
          </w:tcPr>
          <w:p w14:paraId="7F4CD414"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170FC33"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268810F6" w14:textId="0E7493AE"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1.3.3 Usar casco de seguridad con barbuquejo, que sea certificado por una norma nacional o </w:t>
            </w:r>
            <w:r w:rsidR="007245FD" w:rsidRPr="00B76ED3">
              <w:rPr>
                <w:rFonts w:eastAsia="Times New Roman" w:cs="Arial"/>
                <w:color w:val="000000"/>
                <w:lang w:eastAsia="es-CO"/>
              </w:rPr>
              <w:t>internacional ISO9001 Y NTP239</w:t>
            </w:r>
            <w:r w:rsidRPr="00696EB4">
              <w:rPr>
                <w:rFonts w:eastAsia="Times New Roman" w:cs="Arial"/>
                <w:color w:val="000000"/>
                <w:lang w:eastAsia="es-CO"/>
              </w:rPr>
              <w:t xml:space="preserve"> para el uso de la escalera. </w:t>
            </w:r>
          </w:p>
        </w:tc>
      </w:tr>
      <w:tr w:rsidR="00696EB4" w:rsidRPr="00696EB4" w14:paraId="3DF5A169" w14:textId="77777777" w:rsidTr="00D857E1">
        <w:trPr>
          <w:trHeight w:val="841"/>
          <w:jc w:val="center"/>
        </w:trPr>
        <w:tc>
          <w:tcPr>
            <w:tcW w:w="2860" w:type="dxa"/>
            <w:vMerge/>
            <w:vAlign w:val="center"/>
            <w:hideMark/>
          </w:tcPr>
          <w:p w14:paraId="00A27D10"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74A47147" w14:textId="4D6BDE3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1.4 Lesiones </w:t>
            </w:r>
            <w:r w:rsidR="00AA6A02" w:rsidRPr="00696EB4">
              <w:rPr>
                <w:rFonts w:eastAsia="Times New Roman" w:cs="Arial"/>
                <w:color w:val="000000"/>
                <w:lang w:eastAsia="es-CO"/>
              </w:rPr>
              <w:t>osteomusculares</w:t>
            </w:r>
            <w:r w:rsidRPr="00696EB4">
              <w:rPr>
                <w:rFonts w:eastAsia="Times New Roman" w:cs="Arial"/>
                <w:color w:val="000000"/>
                <w:lang w:eastAsia="es-CO"/>
              </w:rPr>
              <w:t xml:space="preserve"> en extremidades superiores por posturas </w:t>
            </w:r>
            <w:r w:rsidR="00AA6A02" w:rsidRPr="00696EB4">
              <w:rPr>
                <w:rFonts w:eastAsia="Times New Roman" w:cs="Arial"/>
                <w:color w:val="000000"/>
                <w:lang w:eastAsia="es-CO"/>
              </w:rPr>
              <w:t>anti gravitacionales</w:t>
            </w:r>
            <w:r w:rsidRPr="00696EB4">
              <w:rPr>
                <w:rFonts w:eastAsia="Times New Roman" w:cs="Arial"/>
                <w:color w:val="000000"/>
                <w:lang w:eastAsia="es-CO"/>
              </w:rPr>
              <w:t xml:space="preserve">. </w:t>
            </w:r>
          </w:p>
        </w:tc>
        <w:tc>
          <w:tcPr>
            <w:tcW w:w="4240" w:type="dxa"/>
            <w:shd w:val="clear" w:color="auto" w:fill="auto"/>
            <w:vAlign w:val="center"/>
            <w:hideMark/>
          </w:tcPr>
          <w:p w14:paraId="639A9FE9"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1.4.1 Almacenar objetos pesados en la parte baja de lugar de trabajo.</w:t>
            </w:r>
          </w:p>
        </w:tc>
      </w:tr>
      <w:tr w:rsidR="00696EB4" w:rsidRPr="00696EB4" w14:paraId="422DE49B" w14:textId="77777777" w:rsidTr="00D857E1">
        <w:trPr>
          <w:trHeight w:val="852"/>
          <w:jc w:val="center"/>
        </w:trPr>
        <w:tc>
          <w:tcPr>
            <w:tcW w:w="2860" w:type="dxa"/>
            <w:vMerge/>
            <w:vAlign w:val="center"/>
            <w:hideMark/>
          </w:tcPr>
          <w:p w14:paraId="133E04FA"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D519767"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E2A272E" w14:textId="1FE93B4C"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1.4.2 Utilizar</w:t>
            </w:r>
            <w:r w:rsidR="00696EB4" w:rsidRPr="00696EB4">
              <w:rPr>
                <w:rFonts w:eastAsia="Times New Roman" w:cs="Arial"/>
                <w:color w:val="000000"/>
                <w:lang w:eastAsia="es-CO"/>
              </w:rPr>
              <w:t xml:space="preserve"> escaleras para </w:t>
            </w:r>
            <w:r w:rsidRPr="00696EB4">
              <w:rPr>
                <w:rFonts w:eastAsia="Times New Roman" w:cs="Arial"/>
                <w:color w:val="000000"/>
                <w:lang w:eastAsia="es-CO"/>
              </w:rPr>
              <w:t>ascender</w:t>
            </w:r>
            <w:r w:rsidR="00696EB4" w:rsidRPr="00696EB4">
              <w:rPr>
                <w:rFonts w:eastAsia="Times New Roman" w:cs="Arial"/>
                <w:color w:val="000000"/>
                <w:lang w:eastAsia="es-CO"/>
              </w:rPr>
              <w:t xml:space="preserve"> a las zonas altas del almacenamiento.</w:t>
            </w:r>
          </w:p>
        </w:tc>
      </w:tr>
      <w:tr w:rsidR="00696EB4" w:rsidRPr="00696EB4" w14:paraId="1B730F55" w14:textId="77777777" w:rsidTr="00D857E1">
        <w:trPr>
          <w:trHeight w:val="694"/>
          <w:jc w:val="center"/>
        </w:trPr>
        <w:tc>
          <w:tcPr>
            <w:tcW w:w="2860" w:type="dxa"/>
            <w:vMerge/>
            <w:vAlign w:val="center"/>
            <w:hideMark/>
          </w:tcPr>
          <w:p w14:paraId="75A7E06D"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4459B8CC" w14:textId="60903F85" w:rsidR="00696EB4" w:rsidRPr="00696EB4" w:rsidRDefault="00AA6A02" w:rsidP="00994559">
            <w:pPr>
              <w:ind w:firstLine="0"/>
              <w:jc w:val="center"/>
              <w:rPr>
                <w:rFonts w:eastAsia="Times New Roman" w:cs="Arial"/>
                <w:color w:val="000000"/>
                <w:lang w:eastAsia="es-CO"/>
              </w:rPr>
            </w:pPr>
            <w:r w:rsidRPr="00696EB4">
              <w:rPr>
                <w:rFonts w:eastAsia="Times New Roman" w:cs="Arial"/>
                <w:color w:val="000000"/>
                <w:lang w:eastAsia="es-CO"/>
              </w:rPr>
              <w:t>1.5 Fracturas</w:t>
            </w:r>
            <w:r w:rsidR="00696EB4" w:rsidRPr="00696EB4">
              <w:rPr>
                <w:rFonts w:eastAsia="Times New Roman" w:cs="Arial"/>
                <w:color w:val="000000"/>
                <w:lang w:eastAsia="es-CO"/>
              </w:rPr>
              <w:t xml:space="preserve"> o trauma </w:t>
            </w:r>
            <w:proofErr w:type="spellStart"/>
            <w:r w:rsidR="00696EB4" w:rsidRPr="00696EB4">
              <w:rPr>
                <w:rFonts w:eastAsia="Times New Roman" w:cs="Arial"/>
                <w:color w:val="000000"/>
                <w:lang w:eastAsia="es-CO"/>
              </w:rPr>
              <w:t>craneocefalico</w:t>
            </w:r>
            <w:proofErr w:type="spellEnd"/>
            <w:r w:rsidR="00696EB4" w:rsidRPr="00696EB4">
              <w:rPr>
                <w:rFonts w:eastAsia="Times New Roman" w:cs="Arial"/>
                <w:color w:val="000000"/>
                <w:lang w:eastAsia="es-CO"/>
              </w:rPr>
              <w:t xml:space="preserve"> por </w:t>
            </w:r>
            <w:r w:rsidRPr="00696EB4">
              <w:rPr>
                <w:rFonts w:eastAsia="Times New Roman" w:cs="Arial"/>
                <w:color w:val="000000"/>
                <w:lang w:eastAsia="es-CO"/>
              </w:rPr>
              <w:t>caídas</w:t>
            </w:r>
            <w:r w:rsidR="00696EB4" w:rsidRPr="00696EB4">
              <w:rPr>
                <w:rFonts w:eastAsia="Times New Roman" w:cs="Arial"/>
                <w:color w:val="000000"/>
                <w:lang w:eastAsia="es-CO"/>
              </w:rPr>
              <w:t xml:space="preserve"> del mismo nivel en resbalones o tropezones.</w:t>
            </w:r>
          </w:p>
        </w:tc>
        <w:tc>
          <w:tcPr>
            <w:tcW w:w="4240" w:type="dxa"/>
            <w:shd w:val="clear" w:color="auto" w:fill="auto"/>
            <w:vAlign w:val="center"/>
            <w:hideMark/>
          </w:tcPr>
          <w:p w14:paraId="4113460C"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1.5.1 Mantener el orden de los materiales.</w:t>
            </w:r>
          </w:p>
        </w:tc>
      </w:tr>
      <w:tr w:rsidR="00696EB4" w:rsidRPr="00696EB4" w14:paraId="0F71A25A" w14:textId="77777777" w:rsidTr="00D857E1">
        <w:trPr>
          <w:trHeight w:val="846"/>
          <w:jc w:val="center"/>
        </w:trPr>
        <w:tc>
          <w:tcPr>
            <w:tcW w:w="2860" w:type="dxa"/>
            <w:vMerge/>
            <w:vAlign w:val="center"/>
            <w:hideMark/>
          </w:tcPr>
          <w:p w14:paraId="281FE29B"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6A452D05"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ADD1B6A" w14:textId="299FF375"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1.5.2 Evitar</w:t>
            </w:r>
            <w:r w:rsidR="00696EB4" w:rsidRPr="00696EB4">
              <w:rPr>
                <w:rFonts w:eastAsia="Times New Roman" w:cs="Arial"/>
                <w:color w:val="000000"/>
                <w:lang w:eastAsia="es-CO"/>
              </w:rPr>
              <w:t> tener cables eléctricos y otros elementos similares por los suelos para evitar tropiezos.</w:t>
            </w:r>
          </w:p>
        </w:tc>
      </w:tr>
      <w:tr w:rsidR="00696EB4" w:rsidRPr="00696EB4" w14:paraId="5432C80B" w14:textId="77777777" w:rsidTr="00D857E1">
        <w:trPr>
          <w:trHeight w:val="830"/>
          <w:jc w:val="center"/>
        </w:trPr>
        <w:tc>
          <w:tcPr>
            <w:tcW w:w="2860" w:type="dxa"/>
            <w:vMerge/>
            <w:vAlign w:val="center"/>
            <w:hideMark/>
          </w:tcPr>
          <w:p w14:paraId="156E1F74"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CB966EE"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2FAE7E5F" w14:textId="05FD9110"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1.5.3 Utilizar el calzado de seguridad con </w:t>
            </w:r>
            <w:r w:rsidR="00AA6A02" w:rsidRPr="00696EB4">
              <w:rPr>
                <w:rFonts w:eastAsia="Times New Roman" w:cs="Arial"/>
                <w:color w:val="000000"/>
                <w:lang w:eastAsia="es-CO"/>
              </w:rPr>
              <w:t>suela antideslizante</w:t>
            </w:r>
            <w:r w:rsidRPr="00696EB4">
              <w:rPr>
                <w:rFonts w:eastAsia="Times New Roman" w:cs="Arial"/>
                <w:color w:val="000000"/>
                <w:lang w:eastAsia="es-CO"/>
              </w:rPr>
              <w:t>.</w:t>
            </w:r>
          </w:p>
        </w:tc>
      </w:tr>
      <w:tr w:rsidR="00696EB4" w:rsidRPr="00696EB4" w14:paraId="787E6D40" w14:textId="77777777" w:rsidTr="00D857E1">
        <w:trPr>
          <w:trHeight w:val="885"/>
          <w:jc w:val="center"/>
        </w:trPr>
        <w:tc>
          <w:tcPr>
            <w:tcW w:w="2860" w:type="dxa"/>
            <w:vMerge w:val="restart"/>
            <w:shd w:val="clear" w:color="auto" w:fill="auto"/>
            <w:vAlign w:val="center"/>
            <w:hideMark/>
          </w:tcPr>
          <w:p w14:paraId="3B313D6A"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2. Trasladar insumos, herramientas y equipos asignados a la tarea.</w:t>
            </w:r>
          </w:p>
        </w:tc>
        <w:tc>
          <w:tcPr>
            <w:tcW w:w="3340" w:type="dxa"/>
            <w:vMerge w:val="restart"/>
            <w:shd w:val="clear" w:color="auto" w:fill="auto"/>
            <w:vAlign w:val="center"/>
            <w:hideMark/>
          </w:tcPr>
          <w:p w14:paraId="6B0DE92A" w14:textId="3CB4DA71"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2.1 Lesiones a nivel de la espalda como lumbagos o </w:t>
            </w:r>
            <w:r w:rsidR="00AA6A02" w:rsidRPr="00696EB4">
              <w:rPr>
                <w:rFonts w:eastAsia="Times New Roman" w:cs="Arial"/>
                <w:color w:val="000000"/>
                <w:lang w:eastAsia="es-CO"/>
              </w:rPr>
              <w:t>hernias</w:t>
            </w:r>
            <w:r w:rsidRPr="00696EB4">
              <w:rPr>
                <w:rFonts w:eastAsia="Times New Roman" w:cs="Arial"/>
                <w:color w:val="000000"/>
                <w:lang w:eastAsia="es-CO"/>
              </w:rPr>
              <w:t xml:space="preserve"> discales por manejo manual de cargas.</w:t>
            </w:r>
          </w:p>
        </w:tc>
        <w:tc>
          <w:tcPr>
            <w:tcW w:w="4240" w:type="dxa"/>
            <w:shd w:val="clear" w:color="auto" w:fill="auto"/>
            <w:hideMark/>
          </w:tcPr>
          <w:p w14:paraId="0FB6F269"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2.1.1 Realizar pausas activas de calentamiento y estiramiento antes de iniciar labores.</w:t>
            </w:r>
          </w:p>
        </w:tc>
      </w:tr>
      <w:tr w:rsidR="00696EB4" w:rsidRPr="00696EB4" w14:paraId="0986DD30" w14:textId="77777777" w:rsidTr="00D857E1">
        <w:trPr>
          <w:trHeight w:val="940"/>
          <w:jc w:val="center"/>
        </w:trPr>
        <w:tc>
          <w:tcPr>
            <w:tcW w:w="2860" w:type="dxa"/>
            <w:vMerge/>
            <w:vAlign w:val="center"/>
            <w:hideMark/>
          </w:tcPr>
          <w:p w14:paraId="2532188D"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DE4AD12"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18D048D5" w14:textId="6F69F494"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2.1.2 Utilizar ayudas </w:t>
            </w:r>
            <w:r w:rsidR="00AA6A02" w:rsidRPr="00696EB4">
              <w:rPr>
                <w:rFonts w:eastAsia="Times New Roman" w:cs="Arial"/>
                <w:color w:val="000000"/>
                <w:lang w:eastAsia="es-CO"/>
              </w:rPr>
              <w:t>mecánicas</w:t>
            </w:r>
            <w:r w:rsidRPr="00696EB4">
              <w:rPr>
                <w:rFonts w:eastAsia="Times New Roman" w:cs="Arial"/>
                <w:color w:val="000000"/>
                <w:lang w:eastAsia="es-CO"/>
              </w:rPr>
              <w:t xml:space="preserve"> de ser necesario para el desplazamiento de insumos, </w:t>
            </w:r>
            <w:r w:rsidR="00AA6A02" w:rsidRPr="00696EB4">
              <w:rPr>
                <w:rFonts w:eastAsia="Times New Roman" w:cs="Arial"/>
                <w:color w:val="000000"/>
                <w:lang w:eastAsia="es-CO"/>
              </w:rPr>
              <w:t>herramientas</w:t>
            </w:r>
            <w:r w:rsidRPr="00696EB4">
              <w:rPr>
                <w:rFonts w:eastAsia="Times New Roman" w:cs="Arial"/>
                <w:color w:val="000000"/>
                <w:lang w:eastAsia="es-CO"/>
              </w:rPr>
              <w:t xml:space="preserve"> y equipos. </w:t>
            </w:r>
          </w:p>
        </w:tc>
      </w:tr>
      <w:tr w:rsidR="00696EB4" w:rsidRPr="00696EB4" w14:paraId="29797874" w14:textId="77777777" w:rsidTr="00D857E1">
        <w:trPr>
          <w:trHeight w:val="1245"/>
          <w:jc w:val="center"/>
        </w:trPr>
        <w:tc>
          <w:tcPr>
            <w:tcW w:w="2860" w:type="dxa"/>
            <w:vMerge/>
            <w:vAlign w:val="center"/>
            <w:hideMark/>
          </w:tcPr>
          <w:p w14:paraId="15E02AB2"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3D2A13D"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5280924D"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2.1.3 Mantener una buena higiene postural al momento de levantar y desplazar cargas, no sobre pasar los 25KG desde el suelo y los 50KG en hombros.</w:t>
            </w:r>
          </w:p>
        </w:tc>
      </w:tr>
      <w:tr w:rsidR="00696EB4" w:rsidRPr="00696EB4" w14:paraId="26DD1BE9" w14:textId="77777777" w:rsidTr="00D857E1">
        <w:trPr>
          <w:trHeight w:val="688"/>
          <w:jc w:val="center"/>
        </w:trPr>
        <w:tc>
          <w:tcPr>
            <w:tcW w:w="2860" w:type="dxa"/>
            <w:vMerge/>
            <w:vAlign w:val="center"/>
            <w:hideMark/>
          </w:tcPr>
          <w:p w14:paraId="340EC3DF"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57D11A9" w14:textId="01E09C6C"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2.2 Golpes, heridas, contusiones, rozaduras, torceduras, luxaciones y esguinces por </w:t>
            </w:r>
            <w:r w:rsidR="00AA6A02" w:rsidRPr="00696EB4">
              <w:rPr>
                <w:rFonts w:eastAsia="Times New Roman" w:cs="Arial"/>
                <w:color w:val="000000"/>
                <w:lang w:eastAsia="es-CO"/>
              </w:rPr>
              <w:t>caídas</w:t>
            </w:r>
            <w:r w:rsidRPr="00696EB4">
              <w:rPr>
                <w:rFonts w:eastAsia="Times New Roman" w:cs="Arial"/>
                <w:color w:val="000000"/>
                <w:lang w:eastAsia="es-CO"/>
              </w:rPr>
              <w:t xml:space="preserve"> al mismo nivel al </w:t>
            </w:r>
            <w:r w:rsidR="00AA6A02" w:rsidRPr="00696EB4">
              <w:rPr>
                <w:rFonts w:eastAsia="Times New Roman" w:cs="Arial"/>
                <w:color w:val="000000"/>
                <w:lang w:eastAsia="es-CO"/>
              </w:rPr>
              <w:t>desplazarse</w:t>
            </w:r>
            <w:r w:rsidRPr="00696EB4">
              <w:rPr>
                <w:rFonts w:eastAsia="Times New Roman" w:cs="Arial"/>
                <w:color w:val="000000"/>
                <w:lang w:eastAsia="es-CO"/>
              </w:rPr>
              <w:t xml:space="preserve"> con los insumos, herramientas y equipos.</w:t>
            </w:r>
          </w:p>
        </w:tc>
        <w:tc>
          <w:tcPr>
            <w:tcW w:w="4240" w:type="dxa"/>
            <w:shd w:val="clear" w:color="auto" w:fill="auto"/>
            <w:vAlign w:val="center"/>
            <w:hideMark/>
          </w:tcPr>
          <w:p w14:paraId="1A1B5D75"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2.2.1 Utilizar calzado con suela antideslizante.</w:t>
            </w:r>
          </w:p>
        </w:tc>
      </w:tr>
      <w:tr w:rsidR="00696EB4" w:rsidRPr="00696EB4" w14:paraId="58E7CBAD" w14:textId="77777777" w:rsidTr="00D857E1">
        <w:trPr>
          <w:trHeight w:val="1245"/>
          <w:jc w:val="center"/>
        </w:trPr>
        <w:tc>
          <w:tcPr>
            <w:tcW w:w="2860" w:type="dxa"/>
            <w:vMerge/>
            <w:vAlign w:val="center"/>
            <w:hideMark/>
          </w:tcPr>
          <w:p w14:paraId="0B847B49"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47A577D"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147B4A8D" w14:textId="7837B69C"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2.2.2 </w:t>
            </w:r>
            <w:r w:rsidR="00AA6A02" w:rsidRPr="00696EB4">
              <w:rPr>
                <w:rFonts w:eastAsia="Times New Roman" w:cs="Arial"/>
                <w:color w:val="000000"/>
                <w:lang w:eastAsia="es-CO"/>
              </w:rPr>
              <w:t>Despejar</w:t>
            </w:r>
            <w:r w:rsidRPr="00696EB4">
              <w:rPr>
                <w:rFonts w:eastAsia="Times New Roman" w:cs="Arial"/>
                <w:color w:val="000000"/>
                <w:lang w:eastAsia="es-CO"/>
              </w:rPr>
              <w:t xml:space="preserve"> el </w:t>
            </w:r>
            <w:r w:rsidR="00AA6A02" w:rsidRPr="00696EB4">
              <w:rPr>
                <w:rFonts w:eastAsia="Times New Roman" w:cs="Arial"/>
                <w:color w:val="000000"/>
                <w:lang w:eastAsia="es-CO"/>
              </w:rPr>
              <w:t>área</w:t>
            </w:r>
            <w:r w:rsidRPr="00696EB4">
              <w:rPr>
                <w:rFonts w:eastAsia="Times New Roman" w:cs="Arial"/>
                <w:color w:val="000000"/>
                <w:lang w:eastAsia="es-CO"/>
              </w:rPr>
              <w:t xml:space="preserve"> de trabajo y pasillos de objetos que puedan ser </w:t>
            </w:r>
            <w:r w:rsidR="00AA6A02" w:rsidRPr="00696EB4">
              <w:rPr>
                <w:rFonts w:eastAsia="Times New Roman" w:cs="Arial"/>
                <w:color w:val="000000"/>
                <w:lang w:eastAsia="es-CO"/>
              </w:rPr>
              <w:t>obstáculo</w:t>
            </w:r>
            <w:r w:rsidRPr="00696EB4">
              <w:rPr>
                <w:rFonts w:eastAsia="Times New Roman" w:cs="Arial"/>
                <w:color w:val="000000"/>
                <w:lang w:eastAsia="es-CO"/>
              </w:rPr>
              <w:t xml:space="preserve"> en el desplazamiento (cables </w:t>
            </w:r>
            <w:r w:rsidR="00AA6A02" w:rsidRPr="00696EB4">
              <w:rPr>
                <w:rFonts w:eastAsia="Times New Roman" w:cs="Arial"/>
                <w:color w:val="000000"/>
                <w:lang w:eastAsia="es-CO"/>
              </w:rPr>
              <w:t>eléctricos</w:t>
            </w:r>
            <w:r w:rsidRPr="00696EB4">
              <w:rPr>
                <w:rFonts w:eastAsia="Times New Roman" w:cs="Arial"/>
                <w:color w:val="000000"/>
                <w:lang w:eastAsia="es-CO"/>
              </w:rPr>
              <w:t>, herramientas, cajas etc.)</w:t>
            </w:r>
          </w:p>
        </w:tc>
      </w:tr>
      <w:tr w:rsidR="00696EB4" w:rsidRPr="00696EB4" w14:paraId="27CE0B28" w14:textId="77777777" w:rsidTr="00D857E1">
        <w:trPr>
          <w:trHeight w:val="1245"/>
          <w:jc w:val="center"/>
        </w:trPr>
        <w:tc>
          <w:tcPr>
            <w:tcW w:w="2860" w:type="dxa"/>
            <w:vMerge/>
            <w:vAlign w:val="center"/>
            <w:hideMark/>
          </w:tcPr>
          <w:p w14:paraId="4F7D9E7D"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135F7CE"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2E705DDF" w14:textId="2B945549"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2.2.3 Señalización de </w:t>
            </w:r>
            <w:r w:rsidR="00AA6A02" w:rsidRPr="00696EB4">
              <w:rPr>
                <w:rFonts w:eastAsia="Times New Roman" w:cs="Arial"/>
                <w:color w:val="000000"/>
                <w:lang w:eastAsia="es-CO"/>
              </w:rPr>
              <w:t>áreas</w:t>
            </w:r>
            <w:r w:rsidRPr="00696EB4">
              <w:rPr>
                <w:rFonts w:eastAsia="Times New Roman" w:cs="Arial"/>
                <w:color w:val="000000"/>
                <w:lang w:eastAsia="es-CO"/>
              </w:rPr>
              <w:t xml:space="preserve"> de trabajo como lo son: desniveles, escaleras, superficies irregulares y </w:t>
            </w:r>
            <w:r w:rsidR="00AA6A02" w:rsidRPr="00696EB4">
              <w:rPr>
                <w:rFonts w:eastAsia="Times New Roman" w:cs="Arial"/>
                <w:color w:val="000000"/>
                <w:lang w:eastAsia="es-CO"/>
              </w:rPr>
              <w:t>áreas</w:t>
            </w:r>
            <w:r w:rsidRPr="00696EB4">
              <w:rPr>
                <w:rFonts w:eastAsia="Times New Roman" w:cs="Arial"/>
                <w:color w:val="000000"/>
                <w:lang w:eastAsia="es-CO"/>
              </w:rPr>
              <w:t xml:space="preserve"> de almacenamiento.</w:t>
            </w:r>
          </w:p>
        </w:tc>
      </w:tr>
      <w:tr w:rsidR="00696EB4" w:rsidRPr="00696EB4" w14:paraId="30C20A64" w14:textId="77777777" w:rsidTr="00D857E1">
        <w:trPr>
          <w:trHeight w:val="1245"/>
          <w:jc w:val="center"/>
        </w:trPr>
        <w:tc>
          <w:tcPr>
            <w:tcW w:w="2860" w:type="dxa"/>
            <w:vMerge/>
            <w:vAlign w:val="center"/>
            <w:hideMark/>
          </w:tcPr>
          <w:p w14:paraId="268EBA86"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C967AF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3F8898F" w14:textId="34C06CDC"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2.2.4.  Iluminación natural y </w:t>
            </w:r>
            <w:r w:rsidR="00AA6A02" w:rsidRPr="00696EB4">
              <w:rPr>
                <w:rFonts w:eastAsia="Times New Roman" w:cs="Arial"/>
                <w:color w:val="000000"/>
                <w:lang w:eastAsia="es-CO"/>
              </w:rPr>
              <w:t>artificial</w:t>
            </w:r>
            <w:r w:rsidRPr="00696EB4">
              <w:rPr>
                <w:rFonts w:eastAsia="Times New Roman" w:cs="Arial"/>
                <w:color w:val="000000"/>
                <w:lang w:eastAsia="es-CO"/>
              </w:rPr>
              <w:t xml:space="preserve"> en las </w:t>
            </w:r>
            <w:r w:rsidR="00AA6A02" w:rsidRPr="00696EB4">
              <w:rPr>
                <w:rFonts w:eastAsia="Times New Roman" w:cs="Arial"/>
                <w:color w:val="000000"/>
                <w:lang w:eastAsia="es-CO"/>
              </w:rPr>
              <w:t>áreas</w:t>
            </w:r>
            <w:r w:rsidRPr="00696EB4">
              <w:rPr>
                <w:rFonts w:eastAsia="Times New Roman" w:cs="Arial"/>
                <w:color w:val="000000"/>
                <w:lang w:eastAsia="es-CO"/>
              </w:rPr>
              <w:t xml:space="preserve"> de </w:t>
            </w:r>
            <w:r w:rsidR="00AA6A02" w:rsidRPr="00696EB4">
              <w:rPr>
                <w:rFonts w:eastAsia="Times New Roman" w:cs="Arial"/>
                <w:color w:val="000000"/>
                <w:lang w:eastAsia="es-CO"/>
              </w:rPr>
              <w:t>fabricación,</w:t>
            </w:r>
            <w:r w:rsidRPr="00696EB4">
              <w:rPr>
                <w:rFonts w:eastAsia="Times New Roman" w:cs="Arial"/>
                <w:color w:val="000000"/>
                <w:lang w:eastAsia="es-CO"/>
              </w:rPr>
              <w:t xml:space="preserve"> pasillos, escaleras o bodegas.</w:t>
            </w:r>
          </w:p>
        </w:tc>
      </w:tr>
      <w:tr w:rsidR="00696EB4" w:rsidRPr="00696EB4" w14:paraId="1C0B19CE" w14:textId="77777777" w:rsidTr="00D857E1">
        <w:trPr>
          <w:trHeight w:val="855"/>
          <w:jc w:val="center"/>
        </w:trPr>
        <w:tc>
          <w:tcPr>
            <w:tcW w:w="2860" w:type="dxa"/>
            <w:vMerge/>
            <w:vAlign w:val="center"/>
            <w:hideMark/>
          </w:tcPr>
          <w:p w14:paraId="1F157732"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158A7CFA" w14:textId="5532F432" w:rsidR="00696EB4" w:rsidRPr="00696EB4" w:rsidRDefault="00AA6A02" w:rsidP="00994559">
            <w:pPr>
              <w:ind w:firstLine="0"/>
              <w:jc w:val="center"/>
              <w:rPr>
                <w:rFonts w:eastAsia="Times New Roman" w:cs="Arial"/>
                <w:color w:val="000000"/>
                <w:lang w:eastAsia="es-CO"/>
              </w:rPr>
            </w:pPr>
            <w:r w:rsidRPr="00696EB4">
              <w:rPr>
                <w:rFonts w:eastAsia="Times New Roman" w:cs="Arial"/>
                <w:color w:val="000000"/>
                <w:lang w:eastAsia="es-CO"/>
              </w:rPr>
              <w:t>2.1 Amputación</w:t>
            </w:r>
            <w:r w:rsidR="00696EB4" w:rsidRPr="00696EB4">
              <w:rPr>
                <w:rFonts w:eastAsia="Times New Roman" w:cs="Arial"/>
                <w:color w:val="000000"/>
                <w:lang w:eastAsia="es-CO"/>
              </w:rPr>
              <w:t xml:space="preserve"> y cortes en dedos manos y pies por el uso de pulidora.</w:t>
            </w:r>
          </w:p>
        </w:tc>
        <w:tc>
          <w:tcPr>
            <w:tcW w:w="4240" w:type="dxa"/>
            <w:shd w:val="clear" w:color="auto" w:fill="auto"/>
            <w:hideMark/>
          </w:tcPr>
          <w:p w14:paraId="7CE9450E" w14:textId="2D388E08"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2.1.1 </w:t>
            </w:r>
            <w:r w:rsidR="00AA6A02" w:rsidRPr="00696EB4">
              <w:rPr>
                <w:rFonts w:eastAsia="Times New Roman" w:cs="Arial"/>
                <w:color w:val="000000"/>
                <w:lang w:eastAsia="es-CO"/>
              </w:rPr>
              <w:t>Utilizar</w:t>
            </w:r>
            <w:r w:rsidRPr="00696EB4">
              <w:rPr>
                <w:rFonts w:eastAsia="Times New Roman" w:cs="Arial"/>
                <w:color w:val="000000"/>
                <w:lang w:eastAsia="es-CO"/>
              </w:rPr>
              <w:t xml:space="preserve"> guantes anticorte manga larga de carnaza y botas de seguridad.</w:t>
            </w:r>
          </w:p>
        </w:tc>
      </w:tr>
      <w:tr w:rsidR="00696EB4" w:rsidRPr="00696EB4" w14:paraId="32CE95E1" w14:textId="77777777" w:rsidTr="00D857E1">
        <w:trPr>
          <w:trHeight w:val="855"/>
          <w:jc w:val="center"/>
        </w:trPr>
        <w:tc>
          <w:tcPr>
            <w:tcW w:w="2860" w:type="dxa"/>
            <w:vMerge/>
            <w:vAlign w:val="center"/>
            <w:hideMark/>
          </w:tcPr>
          <w:p w14:paraId="70E9C714"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38742E6"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071E5C7B"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2.1.2 Aplicar lista de cheque a la pulidora para verificar el estado general de la misma.</w:t>
            </w:r>
          </w:p>
        </w:tc>
      </w:tr>
      <w:tr w:rsidR="00696EB4" w:rsidRPr="00696EB4" w14:paraId="127F8441" w14:textId="77777777" w:rsidTr="00D857E1">
        <w:trPr>
          <w:trHeight w:val="683"/>
          <w:jc w:val="center"/>
        </w:trPr>
        <w:tc>
          <w:tcPr>
            <w:tcW w:w="2860" w:type="dxa"/>
            <w:vMerge/>
            <w:vAlign w:val="center"/>
            <w:hideMark/>
          </w:tcPr>
          <w:p w14:paraId="3A589F3F"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4E20ACD"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1EC54F4A"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2.1.3 Mantener la guarda de seguridad de la pulidora.</w:t>
            </w:r>
          </w:p>
        </w:tc>
      </w:tr>
      <w:tr w:rsidR="00696EB4" w:rsidRPr="00696EB4" w14:paraId="612710C1" w14:textId="77777777" w:rsidTr="00D857E1">
        <w:trPr>
          <w:trHeight w:val="565"/>
          <w:jc w:val="center"/>
        </w:trPr>
        <w:tc>
          <w:tcPr>
            <w:tcW w:w="2860" w:type="dxa"/>
            <w:vMerge/>
            <w:vAlign w:val="center"/>
            <w:hideMark/>
          </w:tcPr>
          <w:p w14:paraId="41017832"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06CF40C"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1EDB610E" w14:textId="04C36E41"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2.1.4 Asegura los tramos de </w:t>
            </w:r>
            <w:r w:rsidR="00AA6A02" w:rsidRPr="00696EB4">
              <w:rPr>
                <w:rFonts w:eastAsia="Times New Roman" w:cs="Arial"/>
                <w:color w:val="000000"/>
                <w:lang w:eastAsia="es-CO"/>
              </w:rPr>
              <w:t>tubería</w:t>
            </w:r>
            <w:r w:rsidRPr="00696EB4">
              <w:rPr>
                <w:rFonts w:eastAsia="Times New Roman" w:cs="Arial"/>
                <w:color w:val="000000"/>
                <w:lang w:eastAsia="es-CO"/>
              </w:rPr>
              <w:t xml:space="preserve"> en la </w:t>
            </w:r>
            <w:r w:rsidRPr="00696EB4">
              <w:rPr>
                <w:rFonts w:eastAsia="Times New Roman" w:cs="Arial"/>
                <w:color w:val="auto"/>
                <w:lang w:eastAsia="es-CO"/>
              </w:rPr>
              <w:t>prensa d</w:t>
            </w:r>
            <w:r w:rsidRPr="00696EB4">
              <w:rPr>
                <w:rFonts w:eastAsia="Times New Roman" w:cs="Arial"/>
                <w:color w:val="000000"/>
                <w:lang w:eastAsia="es-CO"/>
              </w:rPr>
              <w:t>e corte.</w:t>
            </w:r>
          </w:p>
        </w:tc>
      </w:tr>
      <w:tr w:rsidR="00696EB4" w:rsidRPr="00696EB4" w14:paraId="1C5CD0B0" w14:textId="77777777" w:rsidTr="00D857E1">
        <w:trPr>
          <w:trHeight w:val="559"/>
          <w:jc w:val="center"/>
        </w:trPr>
        <w:tc>
          <w:tcPr>
            <w:tcW w:w="2860" w:type="dxa"/>
            <w:vMerge/>
            <w:vAlign w:val="center"/>
            <w:hideMark/>
          </w:tcPr>
          <w:p w14:paraId="32BA9E92"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C621471"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2.2 Hipoacusia por exposición a altos niveles de ruido durante el corte del material. </w:t>
            </w:r>
          </w:p>
        </w:tc>
        <w:tc>
          <w:tcPr>
            <w:tcW w:w="4240" w:type="dxa"/>
            <w:shd w:val="clear" w:color="auto" w:fill="auto"/>
            <w:hideMark/>
          </w:tcPr>
          <w:p w14:paraId="19B6FEE2" w14:textId="615F2F99"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2.2.1 Utilizar </w:t>
            </w:r>
            <w:r w:rsidR="00AA6A02" w:rsidRPr="00696EB4">
              <w:rPr>
                <w:rFonts w:eastAsia="Times New Roman" w:cs="Arial"/>
                <w:color w:val="000000"/>
                <w:lang w:eastAsia="es-CO"/>
              </w:rPr>
              <w:t>protección</w:t>
            </w:r>
            <w:r w:rsidRPr="00696EB4">
              <w:rPr>
                <w:rFonts w:eastAsia="Times New Roman" w:cs="Arial"/>
                <w:color w:val="000000"/>
                <w:lang w:eastAsia="es-CO"/>
              </w:rPr>
              <w:t xml:space="preserve"> auditiva tipo copa.</w:t>
            </w:r>
          </w:p>
        </w:tc>
      </w:tr>
      <w:tr w:rsidR="00696EB4" w:rsidRPr="00696EB4" w14:paraId="5D8F7494" w14:textId="77777777" w:rsidTr="00D857E1">
        <w:trPr>
          <w:trHeight w:val="822"/>
          <w:jc w:val="center"/>
        </w:trPr>
        <w:tc>
          <w:tcPr>
            <w:tcW w:w="2860" w:type="dxa"/>
            <w:vMerge/>
            <w:vAlign w:val="center"/>
            <w:hideMark/>
          </w:tcPr>
          <w:p w14:paraId="2FBEA656"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0000623"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5BF83ED6" w14:textId="162B5853"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2.2.2 Coordinar con los compañeros de </w:t>
            </w:r>
            <w:r w:rsidR="00AA6A02" w:rsidRPr="00696EB4">
              <w:rPr>
                <w:rFonts w:eastAsia="Times New Roman" w:cs="Arial"/>
                <w:color w:val="000000"/>
                <w:lang w:eastAsia="es-CO"/>
              </w:rPr>
              <w:t>área</w:t>
            </w:r>
            <w:r w:rsidRPr="00696EB4">
              <w:rPr>
                <w:rFonts w:eastAsia="Times New Roman" w:cs="Arial"/>
                <w:color w:val="000000"/>
                <w:lang w:eastAsia="es-CO"/>
              </w:rPr>
              <w:t>, el cambio de actividad para disminuir el tiempo de exposición al ruido.</w:t>
            </w:r>
          </w:p>
        </w:tc>
      </w:tr>
      <w:tr w:rsidR="00696EB4" w:rsidRPr="00696EB4" w14:paraId="3764A31A" w14:textId="77777777" w:rsidTr="00D857E1">
        <w:trPr>
          <w:trHeight w:val="848"/>
          <w:jc w:val="center"/>
        </w:trPr>
        <w:tc>
          <w:tcPr>
            <w:tcW w:w="2860" w:type="dxa"/>
            <w:vMerge/>
            <w:vAlign w:val="center"/>
            <w:hideMark/>
          </w:tcPr>
          <w:p w14:paraId="63782DA0"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47B477E"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5872639F" w14:textId="76B276D4"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2.2.3 Realizar </w:t>
            </w:r>
            <w:r w:rsidR="00AA6A02" w:rsidRPr="00696EB4">
              <w:rPr>
                <w:rFonts w:eastAsia="Times New Roman" w:cs="Arial"/>
                <w:color w:val="000000"/>
                <w:lang w:eastAsia="es-CO"/>
              </w:rPr>
              <w:t>p</w:t>
            </w:r>
            <w:r w:rsidR="00AA6A02">
              <w:rPr>
                <w:rFonts w:eastAsia="Times New Roman" w:cs="Arial"/>
                <w:color w:val="000000"/>
                <w:lang w:eastAsia="es-CO"/>
              </w:rPr>
              <w:t>ausas</w:t>
            </w:r>
            <w:r w:rsidRPr="00696EB4">
              <w:rPr>
                <w:rFonts w:eastAsia="Times New Roman" w:cs="Arial"/>
                <w:color w:val="000000"/>
                <w:lang w:eastAsia="es-CO"/>
              </w:rPr>
              <w:t xml:space="preserve"> activas durante la jornada de trabajo como </w:t>
            </w:r>
            <w:r w:rsidR="00AA6A02" w:rsidRPr="00696EB4">
              <w:rPr>
                <w:rFonts w:eastAsia="Times New Roman" w:cs="Arial"/>
                <w:color w:val="000000"/>
                <w:lang w:eastAsia="es-CO"/>
              </w:rPr>
              <w:t>mínimo</w:t>
            </w:r>
            <w:r w:rsidRPr="00696EB4">
              <w:rPr>
                <w:rFonts w:eastAsia="Times New Roman" w:cs="Arial"/>
                <w:color w:val="000000"/>
                <w:lang w:eastAsia="es-CO"/>
              </w:rPr>
              <w:t xml:space="preserve"> dos al </w:t>
            </w:r>
            <w:r w:rsidR="00AA6A02" w:rsidRPr="00696EB4">
              <w:rPr>
                <w:rFonts w:eastAsia="Times New Roman" w:cs="Arial"/>
                <w:color w:val="000000"/>
                <w:lang w:eastAsia="es-CO"/>
              </w:rPr>
              <w:t>día</w:t>
            </w:r>
            <w:r w:rsidRPr="00696EB4">
              <w:rPr>
                <w:rFonts w:eastAsia="Times New Roman" w:cs="Arial"/>
                <w:color w:val="000000"/>
                <w:lang w:eastAsia="es-CO"/>
              </w:rPr>
              <w:t xml:space="preserve">. </w:t>
            </w:r>
          </w:p>
        </w:tc>
      </w:tr>
      <w:tr w:rsidR="00696EB4" w:rsidRPr="00696EB4" w14:paraId="2367D30C" w14:textId="77777777" w:rsidTr="00D857E1">
        <w:trPr>
          <w:trHeight w:val="645"/>
          <w:jc w:val="center"/>
        </w:trPr>
        <w:tc>
          <w:tcPr>
            <w:tcW w:w="2860" w:type="dxa"/>
            <w:vMerge/>
            <w:vAlign w:val="center"/>
            <w:hideMark/>
          </w:tcPr>
          <w:p w14:paraId="2AD1FC35"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000000" w:fill="FFFFFF"/>
            <w:vAlign w:val="center"/>
            <w:hideMark/>
          </w:tcPr>
          <w:p w14:paraId="54C535F9" w14:textId="3009C13C"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2.3 Exposición a radiaciones no ionizantes</w:t>
            </w:r>
            <w:r w:rsidR="008E7AF5">
              <w:rPr>
                <w:rFonts w:eastAsia="Times New Roman" w:cs="Arial"/>
                <w:color w:val="000000"/>
                <w:lang w:eastAsia="es-CO"/>
              </w:rPr>
              <w:t>.</w:t>
            </w:r>
          </w:p>
        </w:tc>
        <w:tc>
          <w:tcPr>
            <w:tcW w:w="4240" w:type="dxa"/>
            <w:shd w:val="clear" w:color="auto" w:fill="auto"/>
            <w:hideMark/>
          </w:tcPr>
          <w:p w14:paraId="2CB47E8E" w14:textId="1AF3629E" w:rsidR="00696EB4" w:rsidRPr="00696EB4" w:rsidRDefault="00696EB4" w:rsidP="00994559">
            <w:pPr>
              <w:ind w:firstLine="0"/>
              <w:rPr>
                <w:rFonts w:eastAsia="Times New Roman" w:cs="Arial"/>
                <w:color w:val="auto"/>
                <w:lang w:eastAsia="es-CO"/>
              </w:rPr>
            </w:pPr>
            <w:r w:rsidRPr="00696EB4">
              <w:rPr>
                <w:rFonts w:eastAsia="Times New Roman" w:cs="Arial"/>
                <w:color w:val="auto"/>
                <w:lang w:eastAsia="es-CO"/>
              </w:rPr>
              <w:t xml:space="preserve">2.3.1 Utilizar gafas de seguridad con </w:t>
            </w:r>
            <w:r w:rsidR="00AA6A02" w:rsidRPr="00696EB4">
              <w:rPr>
                <w:rFonts w:eastAsia="Times New Roman" w:cs="Arial"/>
                <w:color w:val="auto"/>
                <w:lang w:eastAsia="es-CO"/>
              </w:rPr>
              <w:t>protección</w:t>
            </w:r>
            <w:r w:rsidRPr="00696EB4">
              <w:rPr>
                <w:rFonts w:eastAsia="Times New Roman" w:cs="Arial"/>
                <w:color w:val="auto"/>
                <w:lang w:eastAsia="es-CO"/>
              </w:rPr>
              <w:t xml:space="preserve"> UV.</w:t>
            </w:r>
          </w:p>
        </w:tc>
      </w:tr>
      <w:tr w:rsidR="00696EB4" w:rsidRPr="00696EB4" w14:paraId="27804552" w14:textId="77777777" w:rsidTr="00D857E1">
        <w:trPr>
          <w:trHeight w:val="614"/>
          <w:jc w:val="center"/>
        </w:trPr>
        <w:tc>
          <w:tcPr>
            <w:tcW w:w="2860" w:type="dxa"/>
            <w:vMerge/>
            <w:vAlign w:val="center"/>
            <w:hideMark/>
          </w:tcPr>
          <w:p w14:paraId="61183572"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8C73831"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0DC3B194" w14:textId="47265903" w:rsidR="00696EB4" w:rsidRPr="00696EB4" w:rsidRDefault="00696EB4" w:rsidP="00994559">
            <w:pPr>
              <w:ind w:firstLine="0"/>
              <w:rPr>
                <w:rFonts w:eastAsia="Times New Roman" w:cs="Arial"/>
                <w:color w:val="auto"/>
                <w:lang w:eastAsia="es-CO"/>
              </w:rPr>
            </w:pPr>
            <w:r w:rsidRPr="00696EB4">
              <w:rPr>
                <w:rFonts w:eastAsia="Times New Roman" w:cs="Arial"/>
                <w:color w:val="auto"/>
                <w:lang w:eastAsia="es-CO"/>
              </w:rPr>
              <w:t xml:space="preserve">2.3.2 Ubicar una cubierta de </w:t>
            </w:r>
            <w:r w:rsidR="00D857E1" w:rsidRPr="00696EB4">
              <w:rPr>
                <w:rFonts w:eastAsia="Times New Roman" w:cs="Arial"/>
                <w:color w:val="auto"/>
                <w:lang w:eastAsia="es-CO"/>
              </w:rPr>
              <w:t>poli sombra</w:t>
            </w:r>
            <w:r w:rsidRPr="00696EB4">
              <w:rPr>
                <w:rFonts w:eastAsia="Times New Roman" w:cs="Arial"/>
                <w:color w:val="auto"/>
                <w:lang w:eastAsia="es-CO"/>
              </w:rPr>
              <w:t xml:space="preserve"> previo </w:t>
            </w:r>
            <w:r w:rsidR="00AA6A02" w:rsidRPr="00696EB4">
              <w:rPr>
                <w:rFonts w:eastAsia="Times New Roman" w:cs="Arial"/>
                <w:color w:val="auto"/>
                <w:lang w:eastAsia="es-CO"/>
              </w:rPr>
              <w:t>al</w:t>
            </w:r>
            <w:r w:rsidRPr="00696EB4">
              <w:rPr>
                <w:rFonts w:eastAsia="Times New Roman" w:cs="Arial"/>
                <w:color w:val="auto"/>
                <w:lang w:eastAsia="es-CO"/>
              </w:rPr>
              <w:t xml:space="preserve"> inicio de la tarea.</w:t>
            </w:r>
          </w:p>
        </w:tc>
      </w:tr>
      <w:tr w:rsidR="00696EB4" w:rsidRPr="00696EB4" w14:paraId="22DAFED7" w14:textId="77777777" w:rsidTr="00D857E1">
        <w:trPr>
          <w:trHeight w:val="694"/>
          <w:jc w:val="center"/>
        </w:trPr>
        <w:tc>
          <w:tcPr>
            <w:tcW w:w="2860" w:type="dxa"/>
            <w:vMerge/>
            <w:vAlign w:val="center"/>
            <w:hideMark/>
          </w:tcPr>
          <w:p w14:paraId="7EF02A5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E9607E0"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3CB91157" w14:textId="77777777" w:rsidR="00696EB4" w:rsidRPr="00696EB4" w:rsidRDefault="00696EB4" w:rsidP="00994559">
            <w:pPr>
              <w:ind w:firstLine="0"/>
              <w:rPr>
                <w:rFonts w:eastAsia="Times New Roman" w:cs="Arial"/>
                <w:color w:val="auto"/>
                <w:lang w:eastAsia="es-CO"/>
              </w:rPr>
            </w:pPr>
            <w:r w:rsidRPr="00696EB4">
              <w:rPr>
                <w:rFonts w:eastAsia="Times New Roman" w:cs="Arial"/>
                <w:color w:val="auto"/>
                <w:lang w:eastAsia="es-CO"/>
              </w:rPr>
              <w:t>2.2.3 Uso camisa manga larga y cofia que cubra toda la cabeza.</w:t>
            </w:r>
          </w:p>
        </w:tc>
      </w:tr>
      <w:tr w:rsidR="00696EB4" w:rsidRPr="00696EB4" w14:paraId="1A64E60F" w14:textId="77777777" w:rsidTr="00D857E1">
        <w:trPr>
          <w:trHeight w:val="562"/>
          <w:jc w:val="center"/>
        </w:trPr>
        <w:tc>
          <w:tcPr>
            <w:tcW w:w="2860" w:type="dxa"/>
            <w:vMerge/>
            <w:vAlign w:val="center"/>
            <w:hideMark/>
          </w:tcPr>
          <w:p w14:paraId="466F357A"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3636C14"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0835FE2E" w14:textId="77777777" w:rsidR="00696EB4" w:rsidRPr="00696EB4" w:rsidRDefault="00696EB4" w:rsidP="00994559">
            <w:pPr>
              <w:ind w:firstLine="0"/>
              <w:rPr>
                <w:rFonts w:eastAsia="Times New Roman" w:cs="Arial"/>
                <w:color w:val="auto"/>
                <w:lang w:eastAsia="es-CO"/>
              </w:rPr>
            </w:pPr>
            <w:r w:rsidRPr="00696EB4">
              <w:rPr>
                <w:rFonts w:eastAsia="Times New Roman" w:cs="Arial"/>
                <w:color w:val="auto"/>
                <w:lang w:eastAsia="es-CO"/>
              </w:rPr>
              <w:t>2.2.4 Uso de bloqueador solar con UPF 50.</w:t>
            </w:r>
          </w:p>
        </w:tc>
      </w:tr>
      <w:tr w:rsidR="00696EB4" w:rsidRPr="00696EB4" w14:paraId="580B59B4" w14:textId="77777777" w:rsidTr="00D857E1">
        <w:trPr>
          <w:trHeight w:val="698"/>
          <w:jc w:val="center"/>
        </w:trPr>
        <w:tc>
          <w:tcPr>
            <w:tcW w:w="2860" w:type="dxa"/>
            <w:vMerge/>
            <w:vAlign w:val="center"/>
            <w:hideMark/>
          </w:tcPr>
          <w:p w14:paraId="2BDA7B88"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77C1DF14" w14:textId="5B2254C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2.4 </w:t>
            </w:r>
            <w:r w:rsidR="00AA6A02" w:rsidRPr="00696EB4">
              <w:rPr>
                <w:rFonts w:eastAsia="Times New Roman" w:cs="Arial"/>
                <w:color w:val="000000"/>
                <w:lang w:eastAsia="es-CO"/>
              </w:rPr>
              <w:t>Enfermedades respiratorias</w:t>
            </w:r>
            <w:r w:rsidRPr="00696EB4">
              <w:rPr>
                <w:rFonts w:eastAsia="Times New Roman" w:cs="Arial"/>
                <w:color w:val="000000"/>
                <w:lang w:eastAsia="es-CO"/>
              </w:rPr>
              <w:t xml:space="preserve"> por </w:t>
            </w:r>
            <w:r w:rsidR="00AA6A02" w:rsidRPr="00696EB4">
              <w:rPr>
                <w:rFonts w:eastAsia="Times New Roman" w:cs="Arial"/>
                <w:color w:val="000000"/>
                <w:lang w:eastAsia="es-CO"/>
              </w:rPr>
              <w:t>inhalación</w:t>
            </w:r>
            <w:r w:rsidRPr="00696EB4">
              <w:rPr>
                <w:rFonts w:eastAsia="Times New Roman" w:cs="Arial"/>
                <w:color w:val="000000"/>
                <w:lang w:eastAsia="es-CO"/>
              </w:rPr>
              <w:t xml:space="preserve"> de humos </w:t>
            </w:r>
            <w:r w:rsidR="00AA6A02" w:rsidRPr="00696EB4">
              <w:rPr>
                <w:rFonts w:eastAsia="Times New Roman" w:cs="Arial"/>
                <w:color w:val="000000"/>
                <w:lang w:eastAsia="es-CO"/>
              </w:rPr>
              <w:t>metálicos</w:t>
            </w:r>
            <w:r w:rsidRPr="00696EB4">
              <w:rPr>
                <w:rFonts w:eastAsia="Times New Roman" w:cs="Arial"/>
                <w:color w:val="000000"/>
                <w:lang w:eastAsia="es-CO"/>
              </w:rPr>
              <w:t>.</w:t>
            </w:r>
          </w:p>
        </w:tc>
        <w:tc>
          <w:tcPr>
            <w:tcW w:w="4240" w:type="dxa"/>
            <w:shd w:val="clear" w:color="auto" w:fill="auto"/>
            <w:hideMark/>
          </w:tcPr>
          <w:p w14:paraId="6397F7D4" w14:textId="53ACD9D5"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2.4.1 Utilizar mascarilla 3M 8214 con filtro para reducir las </w:t>
            </w:r>
            <w:r w:rsidR="00AA6A02" w:rsidRPr="00696EB4">
              <w:rPr>
                <w:rFonts w:eastAsia="Times New Roman" w:cs="Arial"/>
                <w:color w:val="000000"/>
                <w:lang w:eastAsia="es-CO"/>
              </w:rPr>
              <w:t>partículas</w:t>
            </w:r>
            <w:r w:rsidRPr="00696EB4">
              <w:rPr>
                <w:rFonts w:eastAsia="Times New Roman" w:cs="Arial"/>
                <w:color w:val="000000"/>
                <w:lang w:eastAsia="es-CO"/>
              </w:rPr>
              <w:t>.</w:t>
            </w:r>
          </w:p>
        </w:tc>
      </w:tr>
      <w:tr w:rsidR="00696EB4" w:rsidRPr="00696EB4" w14:paraId="365E18C1" w14:textId="77777777" w:rsidTr="00D857E1">
        <w:trPr>
          <w:trHeight w:val="566"/>
          <w:jc w:val="center"/>
        </w:trPr>
        <w:tc>
          <w:tcPr>
            <w:tcW w:w="2860" w:type="dxa"/>
            <w:vMerge/>
            <w:vAlign w:val="center"/>
            <w:hideMark/>
          </w:tcPr>
          <w:p w14:paraId="467D387D"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CECF50B"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39817479" w14:textId="646AF37B"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2.4.2 Uso extractores para humos </w:t>
            </w:r>
            <w:r w:rsidR="00AA6A02" w:rsidRPr="00696EB4">
              <w:rPr>
                <w:rFonts w:eastAsia="Times New Roman" w:cs="Arial"/>
                <w:color w:val="000000"/>
                <w:lang w:eastAsia="es-CO"/>
              </w:rPr>
              <w:t>metálicos</w:t>
            </w:r>
            <w:r w:rsidRPr="00696EB4">
              <w:rPr>
                <w:rFonts w:eastAsia="Times New Roman" w:cs="Arial"/>
                <w:color w:val="000000"/>
                <w:lang w:eastAsia="es-CO"/>
              </w:rPr>
              <w:t xml:space="preserve">. (v) </w:t>
            </w:r>
          </w:p>
        </w:tc>
      </w:tr>
      <w:tr w:rsidR="00696EB4" w:rsidRPr="00696EB4" w14:paraId="7268438E" w14:textId="77777777" w:rsidTr="00D857E1">
        <w:trPr>
          <w:trHeight w:val="546"/>
          <w:jc w:val="center"/>
        </w:trPr>
        <w:tc>
          <w:tcPr>
            <w:tcW w:w="2860" w:type="dxa"/>
            <w:vMerge/>
            <w:vAlign w:val="center"/>
            <w:hideMark/>
          </w:tcPr>
          <w:p w14:paraId="52E872F0"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A8E3E53" w14:textId="225F5425"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2.5 </w:t>
            </w:r>
            <w:r w:rsidR="00AA6A02" w:rsidRPr="00696EB4">
              <w:rPr>
                <w:rFonts w:eastAsia="Times New Roman" w:cs="Arial"/>
                <w:color w:val="000000"/>
                <w:lang w:eastAsia="es-CO"/>
              </w:rPr>
              <w:t>Lesiones osteomusculares</w:t>
            </w:r>
            <w:r w:rsidRPr="00696EB4">
              <w:rPr>
                <w:rFonts w:eastAsia="Times New Roman" w:cs="Arial"/>
                <w:color w:val="000000"/>
                <w:lang w:eastAsia="es-CO"/>
              </w:rPr>
              <w:t xml:space="preserve"> por postura prolongadas y </w:t>
            </w:r>
            <w:r w:rsidRPr="00696EB4">
              <w:rPr>
                <w:rFonts w:eastAsia="Times New Roman" w:cs="Arial"/>
                <w:color w:val="000000"/>
                <w:lang w:eastAsia="es-CO"/>
              </w:rPr>
              <w:lastRenderedPageBreak/>
              <w:t xml:space="preserve">mantenidas al realizar cortes </w:t>
            </w:r>
            <w:r w:rsidR="00D857E1" w:rsidRPr="00696EB4">
              <w:rPr>
                <w:rFonts w:eastAsia="Times New Roman" w:cs="Arial"/>
                <w:color w:val="000000"/>
                <w:lang w:eastAsia="es-CO"/>
              </w:rPr>
              <w:t>durante</w:t>
            </w:r>
            <w:r w:rsidRPr="00696EB4">
              <w:rPr>
                <w:rFonts w:eastAsia="Times New Roman" w:cs="Arial"/>
                <w:color w:val="000000"/>
                <w:lang w:eastAsia="es-CO"/>
              </w:rPr>
              <w:t xml:space="preserve"> horas continuas</w:t>
            </w:r>
            <w:r w:rsidR="008E7AF5">
              <w:rPr>
                <w:rFonts w:eastAsia="Times New Roman" w:cs="Arial"/>
                <w:color w:val="000000"/>
                <w:lang w:eastAsia="es-CO"/>
              </w:rPr>
              <w:t>.</w:t>
            </w:r>
          </w:p>
        </w:tc>
        <w:tc>
          <w:tcPr>
            <w:tcW w:w="4240" w:type="dxa"/>
            <w:shd w:val="clear" w:color="auto" w:fill="auto"/>
            <w:hideMark/>
          </w:tcPr>
          <w:p w14:paraId="7DF9C785"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lastRenderedPageBreak/>
              <w:t>2.5.1 Realizar las pausas activas durante la jornada laboral.</w:t>
            </w:r>
          </w:p>
        </w:tc>
      </w:tr>
      <w:tr w:rsidR="00696EB4" w:rsidRPr="00696EB4" w14:paraId="4B733CD1" w14:textId="77777777" w:rsidTr="00D857E1">
        <w:trPr>
          <w:trHeight w:val="554"/>
          <w:jc w:val="center"/>
        </w:trPr>
        <w:tc>
          <w:tcPr>
            <w:tcW w:w="2860" w:type="dxa"/>
            <w:vMerge/>
            <w:vAlign w:val="center"/>
            <w:hideMark/>
          </w:tcPr>
          <w:p w14:paraId="24F4A3B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83A3498"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4C008821"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2.5.2 Cambio de actividades durante la jornada de trabajo.</w:t>
            </w:r>
          </w:p>
        </w:tc>
      </w:tr>
      <w:tr w:rsidR="00696EB4" w:rsidRPr="00696EB4" w14:paraId="7320DF0D" w14:textId="77777777" w:rsidTr="00D857E1">
        <w:trPr>
          <w:trHeight w:val="845"/>
          <w:jc w:val="center"/>
        </w:trPr>
        <w:tc>
          <w:tcPr>
            <w:tcW w:w="2860" w:type="dxa"/>
            <w:vMerge/>
            <w:vAlign w:val="center"/>
            <w:hideMark/>
          </w:tcPr>
          <w:p w14:paraId="1EF10E2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0B96535"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036C7714" w14:textId="17996AEC"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2.5.3 Mesa de trabajo a una altura </w:t>
            </w:r>
            <w:r w:rsidR="00AA6A02" w:rsidRPr="00696EB4">
              <w:rPr>
                <w:rFonts w:eastAsia="Times New Roman" w:cs="Arial"/>
                <w:color w:val="000000"/>
                <w:lang w:eastAsia="es-CO"/>
              </w:rPr>
              <w:t>ergonómica</w:t>
            </w:r>
            <w:r w:rsidRPr="00696EB4">
              <w:rPr>
                <w:rFonts w:eastAsia="Times New Roman" w:cs="Arial"/>
                <w:color w:val="000000"/>
                <w:lang w:eastAsia="es-CO"/>
              </w:rPr>
              <w:t xml:space="preserve"> que sobre pase la altura de la cintura. </w:t>
            </w:r>
          </w:p>
        </w:tc>
      </w:tr>
      <w:tr w:rsidR="00696EB4" w:rsidRPr="00696EB4" w14:paraId="0E05C847" w14:textId="77777777" w:rsidTr="00D857E1">
        <w:trPr>
          <w:trHeight w:val="1128"/>
          <w:jc w:val="center"/>
        </w:trPr>
        <w:tc>
          <w:tcPr>
            <w:tcW w:w="2860" w:type="dxa"/>
            <w:vMerge/>
            <w:vAlign w:val="center"/>
            <w:hideMark/>
          </w:tcPr>
          <w:p w14:paraId="4F19FD0B"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30D6AA2" w14:textId="6C2D5694"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2.6 </w:t>
            </w:r>
            <w:r w:rsidR="00AA6A02" w:rsidRPr="00696EB4">
              <w:rPr>
                <w:rFonts w:eastAsia="Times New Roman" w:cs="Arial"/>
                <w:color w:val="000000"/>
                <w:lang w:eastAsia="es-CO"/>
              </w:rPr>
              <w:t>Electrocución</w:t>
            </w:r>
            <w:r w:rsidRPr="00696EB4">
              <w:rPr>
                <w:rFonts w:eastAsia="Times New Roman" w:cs="Arial"/>
                <w:color w:val="000000"/>
                <w:lang w:eastAsia="es-CO"/>
              </w:rPr>
              <w:t xml:space="preserve"> por contacto con fuentes energizadas</w:t>
            </w:r>
            <w:r w:rsidR="008E7AF5">
              <w:rPr>
                <w:rFonts w:eastAsia="Times New Roman" w:cs="Arial"/>
                <w:color w:val="000000"/>
                <w:lang w:eastAsia="es-CO"/>
              </w:rPr>
              <w:t>.</w:t>
            </w:r>
          </w:p>
        </w:tc>
        <w:tc>
          <w:tcPr>
            <w:tcW w:w="4240" w:type="dxa"/>
            <w:shd w:val="clear" w:color="auto" w:fill="auto"/>
            <w:hideMark/>
          </w:tcPr>
          <w:p w14:paraId="24C0A850" w14:textId="43EB2FA1"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2.6.1 Verificar que las conexiones y cables </w:t>
            </w:r>
            <w:r w:rsidR="00AA6A02" w:rsidRPr="00696EB4">
              <w:rPr>
                <w:rFonts w:eastAsia="Times New Roman" w:cs="Arial"/>
                <w:color w:val="000000"/>
                <w:lang w:eastAsia="es-CO"/>
              </w:rPr>
              <w:t>estén</w:t>
            </w:r>
            <w:r w:rsidRPr="00696EB4">
              <w:rPr>
                <w:rFonts w:eastAsia="Times New Roman" w:cs="Arial"/>
                <w:color w:val="000000"/>
                <w:lang w:eastAsia="es-CO"/>
              </w:rPr>
              <w:t xml:space="preserve"> en </w:t>
            </w:r>
            <w:r w:rsidR="00AA6A02" w:rsidRPr="00696EB4">
              <w:rPr>
                <w:rFonts w:eastAsia="Times New Roman" w:cs="Arial"/>
                <w:color w:val="000000"/>
                <w:lang w:eastAsia="es-CO"/>
              </w:rPr>
              <w:t>óptimas</w:t>
            </w:r>
            <w:r w:rsidRPr="00696EB4">
              <w:rPr>
                <w:rFonts w:eastAsia="Times New Roman" w:cs="Arial"/>
                <w:color w:val="000000"/>
                <w:lang w:eastAsia="es-CO"/>
              </w:rPr>
              <w:t xml:space="preserve"> condiciones y que estes </w:t>
            </w:r>
            <w:r w:rsidR="00AA6A02" w:rsidRPr="00696EB4">
              <w:rPr>
                <w:rFonts w:eastAsia="Times New Roman" w:cs="Arial"/>
                <w:color w:val="000000"/>
                <w:lang w:eastAsia="es-CO"/>
              </w:rPr>
              <w:t>estén</w:t>
            </w:r>
            <w:r w:rsidRPr="00696EB4">
              <w:rPr>
                <w:rFonts w:eastAsia="Times New Roman" w:cs="Arial"/>
                <w:color w:val="000000"/>
                <w:lang w:eastAsia="es-CO"/>
              </w:rPr>
              <w:t xml:space="preserve"> por encima del nivel del </w:t>
            </w:r>
            <w:r w:rsidR="00AA6A02" w:rsidRPr="00696EB4">
              <w:rPr>
                <w:rFonts w:eastAsia="Times New Roman" w:cs="Arial"/>
                <w:color w:val="000000"/>
                <w:lang w:eastAsia="es-CO"/>
              </w:rPr>
              <w:t>piso.</w:t>
            </w:r>
          </w:p>
        </w:tc>
      </w:tr>
      <w:tr w:rsidR="00696EB4" w:rsidRPr="00696EB4" w14:paraId="167028DB" w14:textId="77777777" w:rsidTr="00D857E1">
        <w:trPr>
          <w:trHeight w:val="1305"/>
          <w:jc w:val="center"/>
        </w:trPr>
        <w:tc>
          <w:tcPr>
            <w:tcW w:w="2860" w:type="dxa"/>
            <w:vMerge/>
            <w:vAlign w:val="center"/>
            <w:hideMark/>
          </w:tcPr>
          <w:p w14:paraId="0EE0FCA6"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68493043"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5ACD70E0" w14:textId="7BB43909"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2.6.2 Ubicar</w:t>
            </w:r>
            <w:r w:rsidR="00696EB4" w:rsidRPr="00696EB4">
              <w:rPr>
                <w:rFonts w:eastAsia="Times New Roman" w:cs="Arial"/>
                <w:color w:val="000000"/>
                <w:lang w:eastAsia="es-CO"/>
              </w:rPr>
              <w:t xml:space="preserve"> el tablero </w:t>
            </w:r>
            <w:r w:rsidRPr="00696EB4">
              <w:rPr>
                <w:rFonts w:eastAsia="Times New Roman" w:cs="Arial"/>
                <w:color w:val="000000"/>
                <w:lang w:eastAsia="es-CO"/>
              </w:rPr>
              <w:t>eléctrico</w:t>
            </w:r>
            <w:r w:rsidR="00696EB4" w:rsidRPr="00696EB4">
              <w:rPr>
                <w:rFonts w:eastAsia="Times New Roman" w:cs="Arial"/>
                <w:color w:val="000000"/>
                <w:lang w:eastAsia="es-CO"/>
              </w:rPr>
              <w:t xml:space="preserve"> principal en caso de alguna emergencia.</w:t>
            </w:r>
          </w:p>
        </w:tc>
      </w:tr>
      <w:tr w:rsidR="00696EB4" w:rsidRPr="00696EB4" w14:paraId="6D86C4E8" w14:textId="77777777" w:rsidTr="00D857E1">
        <w:trPr>
          <w:trHeight w:val="841"/>
          <w:jc w:val="center"/>
        </w:trPr>
        <w:tc>
          <w:tcPr>
            <w:tcW w:w="2860" w:type="dxa"/>
            <w:vMerge/>
            <w:vAlign w:val="center"/>
            <w:hideMark/>
          </w:tcPr>
          <w:p w14:paraId="67DC071D"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F09CE28"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3636C094" w14:textId="4765DB04"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2.6.3 No usar pulidora en la </w:t>
            </w:r>
            <w:r w:rsidR="00AA6A02" w:rsidRPr="00696EB4">
              <w:rPr>
                <w:rFonts w:eastAsia="Times New Roman" w:cs="Arial"/>
                <w:color w:val="000000"/>
                <w:lang w:eastAsia="es-CO"/>
              </w:rPr>
              <w:t>intemperie</w:t>
            </w:r>
            <w:r w:rsidRPr="00696EB4">
              <w:rPr>
                <w:rFonts w:eastAsia="Times New Roman" w:cs="Arial"/>
                <w:color w:val="000000"/>
                <w:lang w:eastAsia="es-CO"/>
              </w:rPr>
              <w:t xml:space="preserve"> mientras este lloviendo, alejar del agua la pulidora.</w:t>
            </w:r>
          </w:p>
        </w:tc>
      </w:tr>
      <w:tr w:rsidR="00696EB4" w:rsidRPr="00696EB4" w14:paraId="7C7B2BBC" w14:textId="77777777" w:rsidTr="00D857E1">
        <w:trPr>
          <w:trHeight w:val="839"/>
          <w:jc w:val="center"/>
        </w:trPr>
        <w:tc>
          <w:tcPr>
            <w:tcW w:w="2860" w:type="dxa"/>
            <w:vMerge/>
            <w:vAlign w:val="center"/>
            <w:hideMark/>
          </w:tcPr>
          <w:p w14:paraId="663CDBA2"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47C2D0A9" w14:textId="27BB34C9"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2.7 </w:t>
            </w:r>
            <w:r w:rsidR="00AA6A02" w:rsidRPr="00696EB4">
              <w:rPr>
                <w:rFonts w:eastAsia="Times New Roman" w:cs="Arial"/>
                <w:color w:val="000000"/>
                <w:lang w:eastAsia="es-CO"/>
              </w:rPr>
              <w:t>Síndrome</w:t>
            </w:r>
            <w:r w:rsidRPr="00696EB4">
              <w:rPr>
                <w:rFonts w:eastAsia="Times New Roman" w:cs="Arial"/>
                <w:color w:val="000000"/>
                <w:lang w:eastAsia="es-CO"/>
              </w:rPr>
              <w:t xml:space="preserve"> del manguito rotador o del </w:t>
            </w:r>
            <w:r w:rsidR="00AA6A02" w:rsidRPr="00696EB4">
              <w:rPr>
                <w:rFonts w:eastAsia="Times New Roman" w:cs="Arial"/>
                <w:color w:val="000000"/>
                <w:lang w:eastAsia="es-CO"/>
              </w:rPr>
              <w:t>túnel</w:t>
            </w:r>
            <w:r w:rsidRPr="00696EB4">
              <w:rPr>
                <w:rFonts w:eastAsia="Times New Roman" w:cs="Arial"/>
                <w:color w:val="000000"/>
                <w:lang w:eastAsia="es-CO"/>
              </w:rPr>
              <w:t xml:space="preserve"> </w:t>
            </w:r>
            <w:r w:rsidR="00AA6A02" w:rsidRPr="00696EB4">
              <w:rPr>
                <w:rFonts w:eastAsia="Times New Roman" w:cs="Arial"/>
                <w:color w:val="000000"/>
                <w:lang w:eastAsia="es-CO"/>
              </w:rPr>
              <w:t>metacarpiano</w:t>
            </w:r>
            <w:r w:rsidRPr="00696EB4">
              <w:rPr>
                <w:rFonts w:eastAsia="Times New Roman" w:cs="Arial"/>
                <w:color w:val="000000"/>
                <w:lang w:eastAsia="es-CO"/>
              </w:rPr>
              <w:t xml:space="preserve"> por movimiento </w:t>
            </w:r>
            <w:r w:rsidRPr="00696EB4">
              <w:rPr>
                <w:rFonts w:eastAsia="Times New Roman" w:cs="Arial"/>
                <w:color w:val="auto"/>
                <w:lang w:eastAsia="es-CO"/>
              </w:rPr>
              <w:t>repetitivo.</w:t>
            </w:r>
          </w:p>
        </w:tc>
        <w:tc>
          <w:tcPr>
            <w:tcW w:w="4240" w:type="dxa"/>
            <w:shd w:val="clear" w:color="auto" w:fill="auto"/>
            <w:hideMark/>
          </w:tcPr>
          <w:p w14:paraId="17CBB212" w14:textId="11A4BF75"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2.7.1 Realizar las pausas activas durante la jornada laboral como </w:t>
            </w:r>
            <w:r w:rsidR="00AA6A02" w:rsidRPr="00696EB4">
              <w:rPr>
                <w:rFonts w:eastAsia="Times New Roman" w:cs="Arial"/>
                <w:color w:val="000000"/>
                <w:lang w:eastAsia="es-CO"/>
              </w:rPr>
              <w:t>mínimo</w:t>
            </w:r>
            <w:r w:rsidRPr="00696EB4">
              <w:rPr>
                <w:rFonts w:eastAsia="Times New Roman" w:cs="Arial"/>
                <w:color w:val="000000"/>
                <w:lang w:eastAsia="es-CO"/>
              </w:rPr>
              <w:t xml:space="preserve"> dos por </w:t>
            </w:r>
            <w:r w:rsidR="00AA6A02" w:rsidRPr="00696EB4">
              <w:rPr>
                <w:rFonts w:eastAsia="Times New Roman" w:cs="Arial"/>
                <w:color w:val="000000"/>
                <w:lang w:eastAsia="es-CO"/>
              </w:rPr>
              <w:t>día</w:t>
            </w:r>
            <w:r w:rsidRPr="00696EB4">
              <w:rPr>
                <w:rFonts w:eastAsia="Times New Roman" w:cs="Arial"/>
                <w:color w:val="000000"/>
                <w:lang w:eastAsia="es-CO"/>
              </w:rPr>
              <w:t>.</w:t>
            </w:r>
          </w:p>
        </w:tc>
      </w:tr>
      <w:tr w:rsidR="00696EB4" w:rsidRPr="00696EB4" w14:paraId="3B35447E" w14:textId="77777777" w:rsidTr="00D857E1">
        <w:trPr>
          <w:trHeight w:val="553"/>
          <w:jc w:val="center"/>
        </w:trPr>
        <w:tc>
          <w:tcPr>
            <w:tcW w:w="2860" w:type="dxa"/>
            <w:vMerge/>
            <w:vAlign w:val="center"/>
            <w:hideMark/>
          </w:tcPr>
          <w:p w14:paraId="1C49CB47"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6081F8F"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10AF96B4" w14:textId="03F38FF1"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2.7.2 Alternar </w:t>
            </w:r>
            <w:r w:rsidR="00AA6A02" w:rsidRPr="00696EB4">
              <w:rPr>
                <w:rFonts w:eastAsia="Times New Roman" w:cs="Arial"/>
                <w:color w:val="000000"/>
                <w:lang w:eastAsia="es-CO"/>
              </w:rPr>
              <w:t>las tareas</w:t>
            </w:r>
            <w:r w:rsidRPr="00696EB4">
              <w:rPr>
                <w:rFonts w:eastAsia="Times New Roman" w:cs="Arial"/>
                <w:color w:val="000000"/>
                <w:lang w:eastAsia="es-CO"/>
              </w:rPr>
              <w:t xml:space="preserve"> durante la jornada laboral.</w:t>
            </w:r>
          </w:p>
        </w:tc>
      </w:tr>
      <w:tr w:rsidR="00696EB4" w:rsidRPr="00696EB4" w14:paraId="509B5823" w14:textId="77777777" w:rsidTr="00D857E1">
        <w:trPr>
          <w:trHeight w:val="419"/>
          <w:jc w:val="center"/>
        </w:trPr>
        <w:tc>
          <w:tcPr>
            <w:tcW w:w="2860" w:type="dxa"/>
            <w:vMerge/>
            <w:vAlign w:val="center"/>
            <w:hideMark/>
          </w:tcPr>
          <w:p w14:paraId="05916C18"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6EC91C9" w14:textId="3787B4BC"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2.8 Lesiones leves o severas que pueden llevar a </w:t>
            </w:r>
            <w:r w:rsidR="00AA6A02" w:rsidRPr="00696EB4">
              <w:rPr>
                <w:rFonts w:eastAsia="Times New Roman" w:cs="Arial"/>
                <w:color w:val="000000"/>
                <w:lang w:eastAsia="es-CO"/>
              </w:rPr>
              <w:t>producir</w:t>
            </w:r>
            <w:r w:rsidRPr="00696EB4">
              <w:rPr>
                <w:rFonts w:eastAsia="Times New Roman" w:cs="Arial"/>
                <w:color w:val="000000"/>
                <w:lang w:eastAsia="es-CO"/>
              </w:rPr>
              <w:t xml:space="preserve"> perdida de la visión por la </w:t>
            </w:r>
            <w:r w:rsidRPr="00696EB4">
              <w:rPr>
                <w:rFonts w:eastAsia="Times New Roman" w:cs="Arial"/>
                <w:color w:val="000000"/>
                <w:lang w:eastAsia="es-CO"/>
              </w:rPr>
              <w:lastRenderedPageBreak/>
              <w:t xml:space="preserve">proyección de </w:t>
            </w:r>
            <w:r w:rsidR="00AA6A02" w:rsidRPr="00696EB4">
              <w:rPr>
                <w:rFonts w:eastAsia="Times New Roman" w:cs="Arial"/>
                <w:color w:val="000000"/>
                <w:lang w:eastAsia="es-CO"/>
              </w:rPr>
              <w:t>partículas</w:t>
            </w:r>
            <w:r w:rsidRPr="00696EB4">
              <w:rPr>
                <w:rFonts w:eastAsia="Times New Roman" w:cs="Arial"/>
                <w:color w:val="000000"/>
                <w:lang w:eastAsia="es-CO"/>
              </w:rPr>
              <w:t xml:space="preserve"> en los ojos</w:t>
            </w:r>
            <w:r w:rsidR="008E7AF5">
              <w:rPr>
                <w:rFonts w:eastAsia="Times New Roman" w:cs="Arial"/>
                <w:color w:val="000000"/>
                <w:lang w:eastAsia="es-CO"/>
              </w:rPr>
              <w:t>.</w:t>
            </w:r>
          </w:p>
        </w:tc>
        <w:tc>
          <w:tcPr>
            <w:tcW w:w="4240" w:type="dxa"/>
            <w:shd w:val="clear" w:color="auto" w:fill="auto"/>
            <w:hideMark/>
          </w:tcPr>
          <w:p w14:paraId="2CA1A749"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lastRenderedPageBreak/>
              <w:t>2.8.1 Utilizar gafas de seguridad.</w:t>
            </w:r>
          </w:p>
        </w:tc>
      </w:tr>
      <w:tr w:rsidR="00696EB4" w:rsidRPr="00696EB4" w14:paraId="5BF1E8C5" w14:textId="77777777" w:rsidTr="00D857E1">
        <w:trPr>
          <w:trHeight w:val="411"/>
          <w:jc w:val="center"/>
        </w:trPr>
        <w:tc>
          <w:tcPr>
            <w:tcW w:w="2860" w:type="dxa"/>
            <w:vMerge/>
            <w:vAlign w:val="center"/>
            <w:hideMark/>
          </w:tcPr>
          <w:p w14:paraId="72910E87"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1E74CC0"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61783764"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2.8.2 Utilizar careta de seguridad.</w:t>
            </w:r>
          </w:p>
        </w:tc>
      </w:tr>
      <w:tr w:rsidR="00696EB4" w:rsidRPr="00696EB4" w14:paraId="66B16109" w14:textId="77777777" w:rsidTr="00D857E1">
        <w:trPr>
          <w:trHeight w:val="558"/>
          <w:jc w:val="center"/>
        </w:trPr>
        <w:tc>
          <w:tcPr>
            <w:tcW w:w="2860" w:type="dxa"/>
            <w:vMerge/>
            <w:vAlign w:val="center"/>
            <w:hideMark/>
          </w:tcPr>
          <w:p w14:paraId="6A7BA78E"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4D7D232"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06A79951" w14:textId="3C54628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2.8.3 </w:t>
            </w:r>
            <w:r w:rsidR="00AA6A02" w:rsidRPr="00696EB4">
              <w:rPr>
                <w:rFonts w:eastAsia="Times New Roman" w:cs="Arial"/>
                <w:color w:val="000000"/>
                <w:lang w:eastAsia="es-CO"/>
              </w:rPr>
              <w:t>Mantener las</w:t>
            </w:r>
            <w:r w:rsidRPr="00696EB4">
              <w:rPr>
                <w:rFonts w:eastAsia="Times New Roman" w:cs="Arial"/>
                <w:color w:val="000000"/>
                <w:lang w:eastAsia="es-CO"/>
              </w:rPr>
              <w:t xml:space="preserve"> herramientas con sus respectivas guardas de seguridad.</w:t>
            </w:r>
          </w:p>
        </w:tc>
      </w:tr>
      <w:tr w:rsidR="00696EB4" w:rsidRPr="00696EB4" w14:paraId="30DD5AC9" w14:textId="77777777" w:rsidTr="00D857E1">
        <w:trPr>
          <w:trHeight w:val="566"/>
          <w:jc w:val="center"/>
        </w:trPr>
        <w:tc>
          <w:tcPr>
            <w:tcW w:w="2860" w:type="dxa"/>
            <w:vMerge/>
            <w:vAlign w:val="center"/>
            <w:hideMark/>
          </w:tcPr>
          <w:p w14:paraId="3DE48158"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242D61A"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591C61B6" w14:textId="4AD8460B"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2.8.4 Tener la pulidora apagada mientras no se </w:t>
            </w:r>
            <w:r w:rsidR="00AA6A02" w:rsidRPr="00696EB4">
              <w:rPr>
                <w:rFonts w:eastAsia="Times New Roman" w:cs="Arial"/>
                <w:color w:val="000000"/>
                <w:lang w:eastAsia="es-CO"/>
              </w:rPr>
              <w:t>está</w:t>
            </w:r>
            <w:r w:rsidRPr="00696EB4">
              <w:rPr>
                <w:rFonts w:eastAsia="Times New Roman" w:cs="Arial"/>
                <w:color w:val="000000"/>
                <w:lang w:eastAsia="es-CO"/>
              </w:rPr>
              <w:t xml:space="preserve"> haciendo uso de ella.</w:t>
            </w:r>
          </w:p>
        </w:tc>
      </w:tr>
      <w:tr w:rsidR="00696EB4" w:rsidRPr="00696EB4" w14:paraId="5ADF8E44" w14:textId="77777777" w:rsidTr="00D857E1">
        <w:trPr>
          <w:trHeight w:val="546"/>
          <w:jc w:val="center"/>
        </w:trPr>
        <w:tc>
          <w:tcPr>
            <w:tcW w:w="2860" w:type="dxa"/>
            <w:vMerge w:val="restart"/>
            <w:shd w:val="clear" w:color="auto" w:fill="auto"/>
            <w:vAlign w:val="center"/>
            <w:hideMark/>
          </w:tcPr>
          <w:p w14:paraId="36F0AF6E"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3. Ubicar en la mesa de armado y soldar las platinas a los tubos.</w:t>
            </w:r>
          </w:p>
        </w:tc>
        <w:tc>
          <w:tcPr>
            <w:tcW w:w="3340" w:type="dxa"/>
            <w:vMerge w:val="restart"/>
            <w:shd w:val="clear" w:color="auto" w:fill="auto"/>
            <w:vAlign w:val="center"/>
            <w:hideMark/>
          </w:tcPr>
          <w:p w14:paraId="4A86E3B4" w14:textId="1A9A371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3.1 Enfermedades respiratorias como bronquitis, edemas </w:t>
            </w:r>
            <w:r w:rsidR="00AA6A02" w:rsidRPr="00696EB4">
              <w:rPr>
                <w:rFonts w:eastAsia="Times New Roman" w:cs="Arial"/>
                <w:color w:val="000000"/>
                <w:lang w:eastAsia="es-CO"/>
              </w:rPr>
              <w:t>pulmonares, neumonitis</w:t>
            </w:r>
            <w:r w:rsidRPr="00696EB4">
              <w:rPr>
                <w:rFonts w:eastAsia="Times New Roman" w:cs="Arial"/>
                <w:color w:val="000000"/>
                <w:lang w:eastAsia="es-CO"/>
              </w:rPr>
              <w:t xml:space="preserve"> por humos </w:t>
            </w:r>
            <w:r w:rsidR="00AA6A02" w:rsidRPr="00696EB4">
              <w:rPr>
                <w:rFonts w:eastAsia="Times New Roman" w:cs="Arial"/>
                <w:color w:val="000000"/>
                <w:lang w:eastAsia="es-CO"/>
              </w:rPr>
              <w:t>metálicos</w:t>
            </w:r>
            <w:r w:rsidRPr="00696EB4">
              <w:rPr>
                <w:rFonts w:eastAsia="Times New Roman" w:cs="Arial"/>
                <w:color w:val="000000"/>
                <w:lang w:eastAsia="es-CO"/>
              </w:rPr>
              <w:t xml:space="preserve">. </w:t>
            </w:r>
          </w:p>
        </w:tc>
        <w:tc>
          <w:tcPr>
            <w:tcW w:w="4240" w:type="dxa"/>
            <w:shd w:val="clear" w:color="auto" w:fill="auto"/>
            <w:hideMark/>
          </w:tcPr>
          <w:p w14:paraId="33DA5AF1" w14:textId="4290DC5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3.1.1 Utilizar mascarilla 3M 8214 con filtro para reducir las </w:t>
            </w:r>
            <w:r w:rsidR="00AA6A02" w:rsidRPr="00696EB4">
              <w:rPr>
                <w:rFonts w:eastAsia="Times New Roman" w:cs="Arial"/>
                <w:color w:val="000000"/>
                <w:lang w:eastAsia="es-CO"/>
              </w:rPr>
              <w:t>partículas</w:t>
            </w:r>
            <w:r w:rsidRPr="00696EB4">
              <w:rPr>
                <w:rFonts w:eastAsia="Times New Roman" w:cs="Arial"/>
                <w:color w:val="000000"/>
                <w:lang w:eastAsia="es-CO"/>
              </w:rPr>
              <w:t>.</w:t>
            </w:r>
          </w:p>
        </w:tc>
      </w:tr>
      <w:tr w:rsidR="00696EB4" w:rsidRPr="00696EB4" w14:paraId="2D2449C3" w14:textId="77777777" w:rsidTr="00D857E1">
        <w:trPr>
          <w:trHeight w:val="568"/>
          <w:jc w:val="center"/>
        </w:trPr>
        <w:tc>
          <w:tcPr>
            <w:tcW w:w="2860" w:type="dxa"/>
            <w:vMerge/>
            <w:vAlign w:val="center"/>
            <w:hideMark/>
          </w:tcPr>
          <w:p w14:paraId="4D61A1D1"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589A3F8"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7C644126" w14:textId="2E770649"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3.1.2 Uso extractores para humos </w:t>
            </w:r>
            <w:r w:rsidR="00AA6A02" w:rsidRPr="00696EB4">
              <w:rPr>
                <w:rFonts w:eastAsia="Times New Roman" w:cs="Arial"/>
                <w:color w:val="000000"/>
                <w:lang w:eastAsia="es-CO"/>
              </w:rPr>
              <w:t>metálicos</w:t>
            </w:r>
            <w:r w:rsidRPr="00696EB4">
              <w:rPr>
                <w:rFonts w:eastAsia="Times New Roman" w:cs="Arial"/>
                <w:color w:val="000000"/>
                <w:lang w:eastAsia="es-CO"/>
              </w:rPr>
              <w:t xml:space="preserve">. (v) </w:t>
            </w:r>
          </w:p>
        </w:tc>
      </w:tr>
      <w:tr w:rsidR="00696EB4" w:rsidRPr="00696EB4" w14:paraId="5B5409C7" w14:textId="77777777" w:rsidTr="00D857E1">
        <w:trPr>
          <w:trHeight w:val="690"/>
          <w:jc w:val="center"/>
        </w:trPr>
        <w:tc>
          <w:tcPr>
            <w:tcW w:w="2860" w:type="dxa"/>
            <w:vMerge/>
            <w:vAlign w:val="center"/>
            <w:hideMark/>
          </w:tcPr>
          <w:p w14:paraId="642E9A86"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6AEAFAF7"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53AAD256" w14:textId="1FAB6368"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3.1.3 Trabajar en </w:t>
            </w:r>
            <w:r w:rsidR="00AA6A02" w:rsidRPr="00696EB4">
              <w:rPr>
                <w:rFonts w:eastAsia="Times New Roman" w:cs="Arial"/>
                <w:color w:val="000000"/>
                <w:lang w:eastAsia="es-CO"/>
              </w:rPr>
              <w:t>áreas</w:t>
            </w:r>
            <w:r w:rsidRPr="00696EB4">
              <w:rPr>
                <w:rFonts w:eastAsia="Times New Roman" w:cs="Arial"/>
                <w:color w:val="000000"/>
                <w:lang w:eastAsia="es-CO"/>
              </w:rPr>
              <w:t xml:space="preserve"> ventiladas y con buena salida y entrada de aire</w:t>
            </w:r>
            <w:r w:rsidR="00D857E1">
              <w:rPr>
                <w:rFonts w:eastAsia="Times New Roman" w:cs="Arial"/>
                <w:color w:val="000000"/>
                <w:lang w:eastAsia="es-CO"/>
              </w:rPr>
              <w:t>.</w:t>
            </w:r>
          </w:p>
        </w:tc>
      </w:tr>
      <w:tr w:rsidR="00696EB4" w:rsidRPr="00696EB4" w14:paraId="5285D320" w14:textId="77777777" w:rsidTr="00D857E1">
        <w:trPr>
          <w:trHeight w:val="960"/>
          <w:jc w:val="center"/>
        </w:trPr>
        <w:tc>
          <w:tcPr>
            <w:tcW w:w="2860" w:type="dxa"/>
            <w:vMerge/>
            <w:vAlign w:val="center"/>
            <w:hideMark/>
          </w:tcPr>
          <w:p w14:paraId="4207FDA5"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479A816D" w14:textId="5B6F43C4"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3.2 Problemas visuales como irritación, dolor, </w:t>
            </w:r>
            <w:r w:rsidR="00AA6A02" w:rsidRPr="00696EB4">
              <w:rPr>
                <w:rFonts w:eastAsia="Times New Roman" w:cs="Arial"/>
                <w:color w:val="000000"/>
                <w:lang w:eastAsia="es-CO"/>
              </w:rPr>
              <w:t>disminución</w:t>
            </w:r>
            <w:r w:rsidRPr="00696EB4">
              <w:rPr>
                <w:rFonts w:eastAsia="Times New Roman" w:cs="Arial"/>
                <w:color w:val="000000"/>
                <w:lang w:eastAsia="es-CO"/>
              </w:rPr>
              <w:t xml:space="preserve"> visual por exposición en periodos de tiempo prolongado </w:t>
            </w:r>
            <w:r w:rsidR="00D857E1" w:rsidRPr="00696EB4">
              <w:rPr>
                <w:rFonts w:eastAsia="Times New Roman" w:cs="Arial"/>
                <w:color w:val="000000"/>
                <w:lang w:eastAsia="es-CO"/>
              </w:rPr>
              <w:t>durante</w:t>
            </w:r>
            <w:r w:rsidRPr="00696EB4">
              <w:rPr>
                <w:rFonts w:eastAsia="Times New Roman" w:cs="Arial"/>
                <w:color w:val="000000"/>
                <w:lang w:eastAsia="es-CO"/>
              </w:rPr>
              <w:t xml:space="preserve"> años a </w:t>
            </w:r>
            <w:r w:rsidR="00AA6A02" w:rsidRPr="00696EB4">
              <w:rPr>
                <w:rFonts w:eastAsia="Times New Roman" w:cs="Arial"/>
                <w:color w:val="000000"/>
                <w:lang w:eastAsia="es-CO"/>
              </w:rPr>
              <w:t>radiaciones</w:t>
            </w:r>
            <w:r w:rsidRPr="00696EB4">
              <w:rPr>
                <w:rFonts w:eastAsia="Times New Roman" w:cs="Arial"/>
                <w:color w:val="000000"/>
                <w:lang w:eastAsia="es-CO"/>
              </w:rPr>
              <w:t xml:space="preserve"> ionizantes al realizar soldadura. </w:t>
            </w:r>
          </w:p>
        </w:tc>
        <w:tc>
          <w:tcPr>
            <w:tcW w:w="4240" w:type="dxa"/>
            <w:shd w:val="clear" w:color="auto" w:fill="auto"/>
            <w:vAlign w:val="center"/>
            <w:hideMark/>
          </w:tcPr>
          <w:p w14:paraId="0D640E50"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3.2.1 Uso de careta de soldadura con protección para los rayos que se generan al soldar y uso de gafas oscuras con protección UV.</w:t>
            </w:r>
          </w:p>
        </w:tc>
      </w:tr>
      <w:tr w:rsidR="00696EB4" w:rsidRPr="00696EB4" w14:paraId="323D213A" w14:textId="77777777" w:rsidTr="00D857E1">
        <w:trPr>
          <w:trHeight w:val="960"/>
          <w:jc w:val="center"/>
        </w:trPr>
        <w:tc>
          <w:tcPr>
            <w:tcW w:w="2860" w:type="dxa"/>
            <w:vMerge/>
            <w:vAlign w:val="center"/>
            <w:hideMark/>
          </w:tcPr>
          <w:p w14:paraId="73015813"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59CCEDC"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3BB88E70" w14:textId="11E92045"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3.2.2 Realizar pausas cada hora durante la jornada de trabajo para evitar problemas visuales como irritación</w:t>
            </w:r>
            <w:r w:rsidR="008E7AF5">
              <w:rPr>
                <w:rFonts w:eastAsia="Times New Roman" w:cs="Arial"/>
                <w:color w:val="000000"/>
                <w:lang w:eastAsia="es-CO"/>
              </w:rPr>
              <w:t>.</w:t>
            </w:r>
          </w:p>
        </w:tc>
      </w:tr>
      <w:tr w:rsidR="00696EB4" w:rsidRPr="00696EB4" w14:paraId="350DE1E6" w14:textId="77777777" w:rsidTr="00D857E1">
        <w:trPr>
          <w:trHeight w:val="686"/>
          <w:jc w:val="center"/>
        </w:trPr>
        <w:tc>
          <w:tcPr>
            <w:tcW w:w="2860" w:type="dxa"/>
            <w:vMerge/>
            <w:vAlign w:val="center"/>
            <w:hideMark/>
          </w:tcPr>
          <w:p w14:paraId="6E306CEF"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2CFF5DF"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F185F54"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3.2.3 Alternar tareas por otras que no requieran el uso de soldadura. </w:t>
            </w:r>
          </w:p>
        </w:tc>
      </w:tr>
      <w:tr w:rsidR="00696EB4" w:rsidRPr="00696EB4" w14:paraId="261D9404" w14:textId="77777777" w:rsidTr="00D857E1">
        <w:trPr>
          <w:trHeight w:val="960"/>
          <w:jc w:val="center"/>
        </w:trPr>
        <w:tc>
          <w:tcPr>
            <w:tcW w:w="2860" w:type="dxa"/>
            <w:vMerge/>
            <w:vAlign w:val="center"/>
            <w:hideMark/>
          </w:tcPr>
          <w:p w14:paraId="709FF9D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4416DCC"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1D1E1523" w14:textId="4D8C140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3.2.4 Verificar que no cuente con </w:t>
            </w:r>
            <w:r w:rsidR="008E7AF5" w:rsidRPr="00696EB4">
              <w:rPr>
                <w:rFonts w:eastAsia="Times New Roman" w:cs="Arial"/>
                <w:color w:val="000000"/>
                <w:lang w:eastAsia="es-CO"/>
              </w:rPr>
              <w:t>restricciones o recomendaciones visuales</w:t>
            </w:r>
            <w:r w:rsidRPr="00696EB4">
              <w:rPr>
                <w:rFonts w:eastAsia="Times New Roman" w:cs="Arial"/>
                <w:color w:val="000000"/>
                <w:lang w:eastAsia="es-CO"/>
              </w:rPr>
              <w:t xml:space="preserve"> en los </w:t>
            </w:r>
            <w:r w:rsidR="00AA6A02" w:rsidRPr="00696EB4">
              <w:rPr>
                <w:rFonts w:eastAsia="Times New Roman" w:cs="Arial"/>
                <w:color w:val="000000"/>
                <w:lang w:eastAsia="es-CO"/>
              </w:rPr>
              <w:t>exámenes</w:t>
            </w:r>
            <w:r w:rsidRPr="00696EB4">
              <w:rPr>
                <w:rFonts w:eastAsia="Times New Roman" w:cs="Arial"/>
                <w:color w:val="000000"/>
                <w:lang w:eastAsia="es-CO"/>
              </w:rPr>
              <w:t xml:space="preserve"> ocupacionales. </w:t>
            </w:r>
          </w:p>
        </w:tc>
      </w:tr>
      <w:tr w:rsidR="00696EB4" w:rsidRPr="00696EB4" w14:paraId="043B71C4" w14:textId="77777777" w:rsidTr="00D857E1">
        <w:trPr>
          <w:trHeight w:val="582"/>
          <w:jc w:val="center"/>
        </w:trPr>
        <w:tc>
          <w:tcPr>
            <w:tcW w:w="2860" w:type="dxa"/>
            <w:vMerge/>
            <w:vAlign w:val="center"/>
            <w:hideMark/>
          </w:tcPr>
          <w:p w14:paraId="57C42F0D"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C4DD825"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169D5C9" w14:textId="537F175B"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3.2.5 Realizar pausas activas como </w:t>
            </w:r>
            <w:r w:rsidR="00AA6A02" w:rsidRPr="00696EB4">
              <w:rPr>
                <w:rFonts w:eastAsia="Times New Roman" w:cs="Arial"/>
                <w:color w:val="000000"/>
                <w:lang w:eastAsia="es-CO"/>
              </w:rPr>
              <w:t>mínimo</w:t>
            </w:r>
            <w:r w:rsidRPr="00696EB4">
              <w:rPr>
                <w:rFonts w:eastAsia="Times New Roman" w:cs="Arial"/>
                <w:color w:val="000000"/>
                <w:lang w:eastAsia="es-CO"/>
              </w:rPr>
              <w:t xml:space="preserve"> dos veces por </w:t>
            </w:r>
            <w:r w:rsidR="00AA6A02" w:rsidRPr="00696EB4">
              <w:rPr>
                <w:rFonts w:eastAsia="Times New Roman" w:cs="Arial"/>
                <w:color w:val="000000"/>
                <w:lang w:eastAsia="es-CO"/>
              </w:rPr>
              <w:t>día</w:t>
            </w:r>
            <w:r w:rsidRPr="00696EB4">
              <w:rPr>
                <w:rFonts w:eastAsia="Times New Roman" w:cs="Arial"/>
                <w:color w:val="000000"/>
                <w:lang w:eastAsia="es-CO"/>
              </w:rPr>
              <w:t>.</w:t>
            </w:r>
          </w:p>
        </w:tc>
      </w:tr>
      <w:tr w:rsidR="00696EB4" w:rsidRPr="00696EB4" w14:paraId="087AEE2B" w14:textId="77777777" w:rsidTr="00D857E1">
        <w:trPr>
          <w:trHeight w:val="1271"/>
          <w:jc w:val="center"/>
        </w:trPr>
        <w:tc>
          <w:tcPr>
            <w:tcW w:w="2860" w:type="dxa"/>
            <w:vMerge/>
            <w:vAlign w:val="center"/>
            <w:hideMark/>
          </w:tcPr>
          <w:p w14:paraId="7788157C"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AAD3979" w14:textId="1D44A5DF"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3.3 Alteraciones cutáneas o cáncer de piel por </w:t>
            </w:r>
            <w:r w:rsidR="00AA6A02" w:rsidRPr="00696EB4">
              <w:rPr>
                <w:rFonts w:eastAsia="Times New Roman" w:cs="Arial"/>
                <w:color w:val="000000"/>
                <w:lang w:eastAsia="es-CO"/>
              </w:rPr>
              <w:t>exposición</w:t>
            </w:r>
            <w:r w:rsidRPr="00696EB4">
              <w:rPr>
                <w:rFonts w:eastAsia="Times New Roman" w:cs="Arial"/>
                <w:color w:val="000000"/>
                <w:lang w:eastAsia="es-CO"/>
              </w:rPr>
              <w:t xml:space="preserve"> </w:t>
            </w:r>
            <w:r w:rsidR="00AA6A02" w:rsidRPr="00696EB4">
              <w:rPr>
                <w:rFonts w:eastAsia="Times New Roman" w:cs="Arial"/>
                <w:color w:val="000000"/>
                <w:lang w:eastAsia="es-CO"/>
              </w:rPr>
              <w:t>a radiación ultravioleta</w:t>
            </w:r>
            <w:r w:rsidRPr="00696EB4">
              <w:rPr>
                <w:rFonts w:eastAsia="Times New Roman" w:cs="Arial"/>
                <w:color w:val="000000"/>
                <w:lang w:eastAsia="es-CO"/>
              </w:rPr>
              <w:t>.</w:t>
            </w:r>
          </w:p>
        </w:tc>
        <w:tc>
          <w:tcPr>
            <w:tcW w:w="4240" w:type="dxa"/>
            <w:shd w:val="clear" w:color="auto" w:fill="auto"/>
            <w:vAlign w:val="center"/>
            <w:hideMark/>
          </w:tcPr>
          <w:p w14:paraId="2282A183"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3.3.1 Utilizar monja, delantal, guantes largos de carnaza, polainas de carnaza, </w:t>
            </w:r>
            <w:r w:rsidRPr="00696EB4">
              <w:rPr>
                <w:rFonts w:eastAsia="Times New Roman" w:cs="Arial"/>
                <w:color w:val="000000"/>
                <w:lang w:eastAsia="es-CO"/>
              </w:rPr>
              <w:lastRenderedPageBreak/>
              <w:t>botas de seguridad especiales para soldadura y careta de soldar graduable.</w:t>
            </w:r>
          </w:p>
        </w:tc>
      </w:tr>
      <w:tr w:rsidR="00696EB4" w:rsidRPr="00696EB4" w14:paraId="0F5A20F4" w14:textId="77777777" w:rsidTr="00D857E1">
        <w:trPr>
          <w:trHeight w:val="960"/>
          <w:jc w:val="center"/>
        </w:trPr>
        <w:tc>
          <w:tcPr>
            <w:tcW w:w="2860" w:type="dxa"/>
            <w:vMerge/>
            <w:vAlign w:val="center"/>
            <w:hideMark/>
          </w:tcPr>
          <w:p w14:paraId="6F0F9759"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42E2638"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vAlign w:val="center"/>
            <w:hideMark/>
          </w:tcPr>
          <w:p w14:paraId="397D19F8"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3.3.2 Mantener el punto de soldadura a una distancia de 60 Cm del cuerpo.</w:t>
            </w:r>
          </w:p>
        </w:tc>
      </w:tr>
      <w:tr w:rsidR="00696EB4" w:rsidRPr="00696EB4" w14:paraId="2B84D74E" w14:textId="77777777" w:rsidTr="00D857E1">
        <w:trPr>
          <w:trHeight w:val="960"/>
          <w:jc w:val="center"/>
        </w:trPr>
        <w:tc>
          <w:tcPr>
            <w:tcW w:w="2860" w:type="dxa"/>
            <w:vMerge/>
            <w:vAlign w:val="center"/>
            <w:hideMark/>
          </w:tcPr>
          <w:p w14:paraId="0FAEECA9"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4B9D5D4"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vAlign w:val="center"/>
            <w:hideMark/>
          </w:tcPr>
          <w:p w14:paraId="284CF5F7"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3.3.3 La tarea de soldadura debe ser realizada por un soldador competente y certificado.</w:t>
            </w:r>
          </w:p>
        </w:tc>
      </w:tr>
      <w:tr w:rsidR="00696EB4" w:rsidRPr="00696EB4" w14:paraId="65A92719" w14:textId="77777777" w:rsidTr="00D857E1">
        <w:trPr>
          <w:trHeight w:val="586"/>
          <w:jc w:val="center"/>
        </w:trPr>
        <w:tc>
          <w:tcPr>
            <w:tcW w:w="2860" w:type="dxa"/>
            <w:vMerge/>
            <w:vAlign w:val="center"/>
            <w:hideMark/>
          </w:tcPr>
          <w:p w14:paraId="22448542"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9B8F81D" w14:textId="2E25D433"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3.4 </w:t>
            </w:r>
            <w:r w:rsidR="00AA6A02" w:rsidRPr="00696EB4">
              <w:rPr>
                <w:rFonts w:eastAsia="Times New Roman" w:cs="Arial"/>
                <w:color w:val="000000"/>
                <w:lang w:eastAsia="es-CO"/>
              </w:rPr>
              <w:t>Lesiones osteomusculares</w:t>
            </w:r>
            <w:r w:rsidRPr="00696EB4">
              <w:rPr>
                <w:rFonts w:eastAsia="Times New Roman" w:cs="Arial"/>
                <w:color w:val="000000"/>
                <w:lang w:eastAsia="es-CO"/>
              </w:rPr>
              <w:t xml:space="preserve"> por postura prolongadas y mantenidas al realizar cortes </w:t>
            </w:r>
            <w:r w:rsidR="00D857E1" w:rsidRPr="00696EB4">
              <w:rPr>
                <w:rFonts w:eastAsia="Times New Roman" w:cs="Arial"/>
                <w:color w:val="000000"/>
                <w:lang w:eastAsia="es-CO"/>
              </w:rPr>
              <w:t>durante</w:t>
            </w:r>
            <w:r w:rsidRPr="00696EB4">
              <w:rPr>
                <w:rFonts w:eastAsia="Times New Roman" w:cs="Arial"/>
                <w:color w:val="000000"/>
                <w:lang w:eastAsia="es-CO"/>
              </w:rPr>
              <w:t xml:space="preserve"> horas continuas</w:t>
            </w:r>
          </w:p>
        </w:tc>
        <w:tc>
          <w:tcPr>
            <w:tcW w:w="4240" w:type="dxa"/>
            <w:shd w:val="clear" w:color="auto" w:fill="auto"/>
            <w:hideMark/>
          </w:tcPr>
          <w:p w14:paraId="081340C9"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3.4.1 Realizar las pausas activas durante la jornada laboral.</w:t>
            </w:r>
          </w:p>
        </w:tc>
      </w:tr>
      <w:tr w:rsidR="00696EB4" w:rsidRPr="00696EB4" w14:paraId="3BF4DBDB" w14:textId="77777777" w:rsidTr="00D857E1">
        <w:trPr>
          <w:trHeight w:val="551"/>
          <w:jc w:val="center"/>
        </w:trPr>
        <w:tc>
          <w:tcPr>
            <w:tcW w:w="2860" w:type="dxa"/>
            <w:vMerge/>
            <w:vAlign w:val="center"/>
            <w:hideMark/>
          </w:tcPr>
          <w:p w14:paraId="254DE03F"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7A09586"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2694F7D8"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3.4.2 Cambio de actividades durante la jornada de trabajo.</w:t>
            </w:r>
          </w:p>
        </w:tc>
      </w:tr>
      <w:tr w:rsidR="00696EB4" w:rsidRPr="00696EB4" w14:paraId="7FEC68C5" w14:textId="77777777" w:rsidTr="00D857E1">
        <w:trPr>
          <w:trHeight w:val="842"/>
          <w:jc w:val="center"/>
        </w:trPr>
        <w:tc>
          <w:tcPr>
            <w:tcW w:w="2860" w:type="dxa"/>
            <w:vMerge/>
            <w:vAlign w:val="center"/>
            <w:hideMark/>
          </w:tcPr>
          <w:p w14:paraId="3BA337DA"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FA2711F"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hideMark/>
          </w:tcPr>
          <w:p w14:paraId="15DAA4AE" w14:textId="1BDC6131"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3.4.3 Mesa de trabajo a una altura </w:t>
            </w:r>
            <w:r w:rsidR="00AA6A02" w:rsidRPr="00696EB4">
              <w:rPr>
                <w:rFonts w:eastAsia="Times New Roman" w:cs="Arial"/>
                <w:color w:val="000000"/>
                <w:lang w:eastAsia="es-CO"/>
              </w:rPr>
              <w:t>ergonómica</w:t>
            </w:r>
            <w:r w:rsidRPr="00696EB4">
              <w:rPr>
                <w:rFonts w:eastAsia="Times New Roman" w:cs="Arial"/>
                <w:color w:val="000000"/>
                <w:lang w:eastAsia="es-CO"/>
              </w:rPr>
              <w:t xml:space="preserve"> que sobre pase la altura de la cintura. </w:t>
            </w:r>
          </w:p>
        </w:tc>
      </w:tr>
      <w:tr w:rsidR="00696EB4" w:rsidRPr="00696EB4" w14:paraId="1172258A" w14:textId="77777777" w:rsidTr="00D857E1">
        <w:trPr>
          <w:trHeight w:val="840"/>
          <w:jc w:val="center"/>
        </w:trPr>
        <w:tc>
          <w:tcPr>
            <w:tcW w:w="2860" w:type="dxa"/>
            <w:vMerge w:val="restart"/>
            <w:shd w:val="clear" w:color="auto" w:fill="auto"/>
            <w:vAlign w:val="center"/>
            <w:hideMark/>
          </w:tcPr>
          <w:p w14:paraId="2B7C4B4C"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4. </w:t>
            </w:r>
            <w:proofErr w:type="spellStart"/>
            <w:r w:rsidRPr="00696EB4">
              <w:rPr>
                <w:rFonts w:eastAsia="Times New Roman" w:cs="Arial"/>
                <w:color w:val="auto"/>
                <w:lang w:eastAsia="es-CO"/>
              </w:rPr>
              <w:t>Masillar</w:t>
            </w:r>
            <w:proofErr w:type="spellEnd"/>
            <w:r w:rsidRPr="00696EB4">
              <w:rPr>
                <w:rFonts w:eastAsia="Times New Roman" w:cs="Arial"/>
                <w:color w:val="auto"/>
                <w:lang w:eastAsia="es-CO"/>
              </w:rPr>
              <w:t xml:space="preserve"> y descargar para pulir la soldadura.</w:t>
            </w:r>
          </w:p>
        </w:tc>
        <w:tc>
          <w:tcPr>
            <w:tcW w:w="3340" w:type="dxa"/>
            <w:vMerge w:val="restart"/>
            <w:shd w:val="clear" w:color="auto" w:fill="auto"/>
            <w:vAlign w:val="center"/>
            <w:hideMark/>
          </w:tcPr>
          <w:p w14:paraId="5A6174A8"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4.1 Heridas o cortaduras por manejo de herramientas y elementos cortopunzante.</w:t>
            </w:r>
          </w:p>
        </w:tc>
        <w:tc>
          <w:tcPr>
            <w:tcW w:w="4240" w:type="dxa"/>
            <w:shd w:val="clear" w:color="auto" w:fill="auto"/>
            <w:vAlign w:val="center"/>
            <w:hideMark/>
          </w:tcPr>
          <w:p w14:paraId="67C526E6"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4.4.1 Mantener las herramientas cortopunzantes en sus respectivas fundas.</w:t>
            </w:r>
          </w:p>
        </w:tc>
      </w:tr>
      <w:tr w:rsidR="00696EB4" w:rsidRPr="00696EB4" w14:paraId="7FC68F69" w14:textId="77777777" w:rsidTr="00D857E1">
        <w:trPr>
          <w:trHeight w:val="697"/>
          <w:jc w:val="center"/>
        </w:trPr>
        <w:tc>
          <w:tcPr>
            <w:tcW w:w="2860" w:type="dxa"/>
            <w:vMerge/>
            <w:vAlign w:val="center"/>
            <w:hideMark/>
          </w:tcPr>
          <w:p w14:paraId="6316ECC2"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185AF37"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09F7134" w14:textId="60194145"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4.4.2 Mantener</w:t>
            </w:r>
            <w:r w:rsidR="00696EB4" w:rsidRPr="00696EB4">
              <w:rPr>
                <w:rFonts w:eastAsia="Times New Roman" w:cs="Arial"/>
                <w:color w:val="000000"/>
                <w:lang w:eastAsia="es-CO"/>
              </w:rPr>
              <w:t xml:space="preserve"> el orden y aseo en el lugar de trabajo.</w:t>
            </w:r>
          </w:p>
        </w:tc>
      </w:tr>
      <w:tr w:rsidR="00696EB4" w:rsidRPr="00696EB4" w14:paraId="4569EFC3" w14:textId="77777777" w:rsidTr="00D857E1">
        <w:trPr>
          <w:trHeight w:val="423"/>
          <w:jc w:val="center"/>
        </w:trPr>
        <w:tc>
          <w:tcPr>
            <w:tcW w:w="2860" w:type="dxa"/>
            <w:vMerge/>
            <w:vAlign w:val="center"/>
            <w:hideMark/>
          </w:tcPr>
          <w:p w14:paraId="7F78AB55"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351DB08"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bottom"/>
            <w:hideMark/>
          </w:tcPr>
          <w:p w14:paraId="064CA531" w14:textId="35D4481B"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4.4.3 Utilizar guantes </w:t>
            </w:r>
            <w:proofErr w:type="gramStart"/>
            <w:r w:rsidR="00AA6A02" w:rsidRPr="00696EB4">
              <w:rPr>
                <w:rFonts w:eastAsia="Times New Roman" w:cs="Arial"/>
                <w:color w:val="000000"/>
                <w:lang w:eastAsia="es-CO"/>
              </w:rPr>
              <w:t>anti cortes</w:t>
            </w:r>
            <w:proofErr w:type="gramEnd"/>
            <w:r w:rsidRPr="00696EB4">
              <w:rPr>
                <w:rFonts w:eastAsia="Times New Roman" w:cs="Arial"/>
                <w:color w:val="000000"/>
                <w:lang w:eastAsia="es-CO"/>
              </w:rPr>
              <w:t>.</w:t>
            </w:r>
          </w:p>
        </w:tc>
      </w:tr>
      <w:tr w:rsidR="00696EB4" w:rsidRPr="00696EB4" w14:paraId="71CF570A" w14:textId="77777777" w:rsidTr="00D857E1">
        <w:trPr>
          <w:trHeight w:val="543"/>
          <w:jc w:val="center"/>
        </w:trPr>
        <w:tc>
          <w:tcPr>
            <w:tcW w:w="2860" w:type="dxa"/>
            <w:vMerge/>
            <w:vAlign w:val="center"/>
            <w:hideMark/>
          </w:tcPr>
          <w:p w14:paraId="0C1FF711"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4155F7E1"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4.2 Alteraciones auditivas o hipoacusia por exposición a altos niveles del ruido. </w:t>
            </w:r>
          </w:p>
        </w:tc>
        <w:tc>
          <w:tcPr>
            <w:tcW w:w="4240" w:type="dxa"/>
            <w:shd w:val="clear" w:color="auto" w:fill="auto"/>
            <w:vAlign w:val="center"/>
            <w:hideMark/>
          </w:tcPr>
          <w:p w14:paraId="1A134F21" w14:textId="532ABE5A"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4.2.1 </w:t>
            </w:r>
            <w:r w:rsidR="00AA6A02" w:rsidRPr="00696EB4">
              <w:rPr>
                <w:rFonts w:eastAsia="Times New Roman" w:cs="Arial"/>
                <w:color w:val="000000"/>
                <w:lang w:eastAsia="es-CO"/>
              </w:rPr>
              <w:t>Utilizar</w:t>
            </w:r>
            <w:r w:rsidRPr="00696EB4">
              <w:rPr>
                <w:rFonts w:eastAsia="Times New Roman" w:cs="Arial"/>
                <w:color w:val="000000"/>
                <w:lang w:eastAsia="es-CO"/>
              </w:rPr>
              <w:t xml:space="preserve"> protección </w:t>
            </w:r>
            <w:r w:rsidR="00AA6A02" w:rsidRPr="00696EB4">
              <w:rPr>
                <w:rFonts w:eastAsia="Times New Roman" w:cs="Arial"/>
                <w:color w:val="000000"/>
                <w:lang w:eastAsia="es-CO"/>
              </w:rPr>
              <w:t>auditiva de</w:t>
            </w:r>
            <w:r w:rsidRPr="00696EB4">
              <w:rPr>
                <w:rFonts w:eastAsia="Times New Roman" w:cs="Arial"/>
                <w:color w:val="000000"/>
                <w:lang w:eastAsia="es-CO"/>
              </w:rPr>
              <w:t xml:space="preserve"> inserción o tipo copa.</w:t>
            </w:r>
          </w:p>
        </w:tc>
      </w:tr>
      <w:tr w:rsidR="00696EB4" w:rsidRPr="00696EB4" w14:paraId="59E9D6BB" w14:textId="77777777" w:rsidTr="00D857E1">
        <w:trPr>
          <w:trHeight w:val="848"/>
          <w:jc w:val="center"/>
        </w:trPr>
        <w:tc>
          <w:tcPr>
            <w:tcW w:w="2860" w:type="dxa"/>
            <w:vMerge/>
            <w:vAlign w:val="center"/>
            <w:hideMark/>
          </w:tcPr>
          <w:p w14:paraId="3A4B015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6A800175"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BC4D9F1"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4.2.2 Realizar una pausa laboral para amortiguar el ruido.</w:t>
            </w:r>
          </w:p>
        </w:tc>
      </w:tr>
      <w:tr w:rsidR="00696EB4" w:rsidRPr="00696EB4" w14:paraId="4AA76135" w14:textId="77777777" w:rsidTr="00D857E1">
        <w:trPr>
          <w:trHeight w:val="690"/>
          <w:jc w:val="center"/>
        </w:trPr>
        <w:tc>
          <w:tcPr>
            <w:tcW w:w="2860" w:type="dxa"/>
            <w:vMerge/>
            <w:vAlign w:val="center"/>
            <w:hideMark/>
          </w:tcPr>
          <w:p w14:paraId="7ADF9826"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6EDCF04C" w14:textId="19747258"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4.3 Lesiones del sistema </w:t>
            </w:r>
            <w:r w:rsidR="00AA6A02" w:rsidRPr="00696EB4">
              <w:rPr>
                <w:rFonts w:eastAsia="Times New Roman" w:cs="Arial"/>
                <w:color w:val="000000"/>
                <w:lang w:eastAsia="es-CO"/>
              </w:rPr>
              <w:t>muscu</w:t>
            </w:r>
            <w:r w:rsidR="00AA6A02">
              <w:rPr>
                <w:rFonts w:eastAsia="Times New Roman" w:cs="Arial"/>
                <w:color w:val="000000"/>
                <w:lang w:eastAsia="es-CO"/>
              </w:rPr>
              <w:t>lo</w:t>
            </w:r>
            <w:r w:rsidR="00AA6A02" w:rsidRPr="00696EB4">
              <w:rPr>
                <w:rFonts w:eastAsia="Times New Roman" w:cs="Arial"/>
                <w:color w:val="000000"/>
                <w:lang w:eastAsia="es-CO"/>
              </w:rPr>
              <w:t>esquelético</w:t>
            </w:r>
            <w:r w:rsidRPr="00696EB4">
              <w:rPr>
                <w:rFonts w:eastAsia="Times New Roman" w:cs="Arial"/>
                <w:color w:val="000000"/>
                <w:lang w:eastAsia="es-CO"/>
              </w:rPr>
              <w:t xml:space="preserve"> tenosinovitis por movimiento repetitivos.</w:t>
            </w:r>
          </w:p>
        </w:tc>
        <w:tc>
          <w:tcPr>
            <w:tcW w:w="4240" w:type="dxa"/>
            <w:shd w:val="clear" w:color="auto" w:fill="auto"/>
            <w:vAlign w:val="center"/>
            <w:hideMark/>
          </w:tcPr>
          <w:p w14:paraId="2CFB959D" w14:textId="048ECF02"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4.3.1 Realizar </w:t>
            </w:r>
            <w:r w:rsidR="00AA6A02" w:rsidRPr="00696EB4">
              <w:rPr>
                <w:rFonts w:eastAsia="Times New Roman" w:cs="Arial"/>
                <w:color w:val="000000"/>
                <w:lang w:eastAsia="es-CO"/>
              </w:rPr>
              <w:t>las pausas</w:t>
            </w:r>
            <w:r w:rsidRPr="00696EB4">
              <w:rPr>
                <w:rFonts w:eastAsia="Times New Roman" w:cs="Arial"/>
                <w:color w:val="000000"/>
                <w:lang w:eastAsia="es-CO"/>
              </w:rPr>
              <w:t xml:space="preserve"> activas en la jornada laboral.  </w:t>
            </w:r>
          </w:p>
        </w:tc>
      </w:tr>
      <w:tr w:rsidR="00696EB4" w:rsidRPr="00696EB4" w14:paraId="5A67A9B0" w14:textId="77777777" w:rsidTr="00D857E1">
        <w:trPr>
          <w:trHeight w:val="661"/>
          <w:jc w:val="center"/>
        </w:trPr>
        <w:tc>
          <w:tcPr>
            <w:tcW w:w="2860" w:type="dxa"/>
            <w:vMerge/>
            <w:vAlign w:val="center"/>
            <w:hideMark/>
          </w:tcPr>
          <w:p w14:paraId="1248F870"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46F8D6C"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16912C92" w14:textId="72CC201E"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4.3.2 Realizar </w:t>
            </w:r>
            <w:r w:rsidR="00AA6A02" w:rsidRPr="00696EB4">
              <w:rPr>
                <w:rFonts w:eastAsia="Times New Roman" w:cs="Arial"/>
                <w:color w:val="000000"/>
                <w:lang w:eastAsia="es-CO"/>
              </w:rPr>
              <w:t>rotación</w:t>
            </w:r>
            <w:r w:rsidRPr="00696EB4">
              <w:rPr>
                <w:rFonts w:eastAsia="Times New Roman" w:cs="Arial"/>
                <w:color w:val="000000"/>
                <w:lang w:eastAsia="es-CO"/>
              </w:rPr>
              <w:t xml:space="preserve"> del lugar de trabajo.</w:t>
            </w:r>
          </w:p>
        </w:tc>
      </w:tr>
      <w:tr w:rsidR="00696EB4" w:rsidRPr="00696EB4" w14:paraId="7FA11271" w14:textId="77777777" w:rsidTr="00D857E1">
        <w:trPr>
          <w:trHeight w:val="880"/>
          <w:jc w:val="center"/>
        </w:trPr>
        <w:tc>
          <w:tcPr>
            <w:tcW w:w="2860" w:type="dxa"/>
            <w:vMerge/>
            <w:vAlign w:val="center"/>
            <w:hideMark/>
          </w:tcPr>
          <w:p w14:paraId="55E5BE2C"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69BD73C6" w14:textId="55BBF22D"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4.4 </w:t>
            </w:r>
            <w:r w:rsidR="00AA6A02" w:rsidRPr="00696EB4">
              <w:rPr>
                <w:rFonts w:eastAsia="Times New Roman" w:cs="Arial"/>
                <w:color w:val="auto"/>
                <w:lang w:eastAsia="es-CO"/>
              </w:rPr>
              <w:t>Heridas</w:t>
            </w:r>
            <w:r w:rsidRPr="00696EB4">
              <w:rPr>
                <w:rFonts w:eastAsia="Times New Roman" w:cs="Arial"/>
                <w:color w:val="auto"/>
                <w:lang w:eastAsia="es-CO"/>
              </w:rPr>
              <w:t xml:space="preserve"> o cortaduras por manejo de herramientas y elementos cortopunzante.</w:t>
            </w:r>
          </w:p>
        </w:tc>
        <w:tc>
          <w:tcPr>
            <w:tcW w:w="4240" w:type="dxa"/>
            <w:shd w:val="clear" w:color="auto" w:fill="auto"/>
            <w:vAlign w:val="center"/>
            <w:hideMark/>
          </w:tcPr>
          <w:p w14:paraId="240F724F" w14:textId="3D760DDA"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4.4.1 Mantener las herramientas </w:t>
            </w:r>
            <w:r w:rsidR="00AA6A02" w:rsidRPr="00696EB4">
              <w:rPr>
                <w:rFonts w:eastAsia="Times New Roman" w:cs="Arial"/>
                <w:color w:val="000000"/>
                <w:lang w:eastAsia="es-CO"/>
              </w:rPr>
              <w:t>cortopunzantes</w:t>
            </w:r>
            <w:r w:rsidRPr="00696EB4">
              <w:rPr>
                <w:rFonts w:eastAsia="Times New Roman" w:cs="Arial"/>
                <w:color w:val="000000"/>
                <w:lang w:eastAsia="es-CO"/>
              </w:rPr>
              <w:t xml:space="preserve"> en sus respectivas fundas.  </w:t>
            </w:r>
          </w:p>
        </w:tc>
      </w:tr>
      <w:tr w:rsidR="00696EB4" w:rsidRPr="00696EB4" w14:paraId="3B7A7771" w14:textId="77777777" w:rsidTr="00D857E1">
        <w:trPr>
          <w:trHeight w:val="708"/>
          <w:jc w:val="center"/>
        </w:trPr>
        <w:tc>
          <w:tcPr>
            <w:tcW w:w="2860" w:type="dxa"/>
            <w:vMerge/>
            <w:vAlign w:val="center"/>
            <w:hideMark/>
          </w:tcPr>
          <w:p w14:paraId="614D7FC5"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52B992E"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24A07A24" w14:textId="2A0B24A9"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4.4.2 Mantener</w:t>
            </w:r>
            <w:r w:rsidR="00696EB4" w:rsidRPr="00696EB4">
              <w:rPr>
                <w:rFonts w:eastAsia="Times New Roman" w:cs="Arial"/>
                <w:color w:val="000000"/>
                <w:lang w:eastAsia="es-CO"/>
              </w:rPr>
              <w:t xml:space="preserve"> el orden y aseo en el lugar de trabajo.</w:t>
            </w:r>
          </w:p>
        </w:tc>
      </w:tr>
      <w:tr w:rsidR="00696EB4" w:rsidRPr="00696EB4" w14:paraId="4CF52218" w14:textId="77777777" w:rsidTr="00D857E1">
        <w:trPr>
          <w:trHeight w:val="562"/>
          <w:jc w:val="center"/>
        </w:trPr>
        <w:tc>
          <w:tcPr>
            <w:tcW w:w="2860" w:type="dxa"/>
            <w:vMerge/>
            <w:vAlign w:val="center"/>
            <w:hideMark/>
          </w:tcPr>
          <w:p w14:paraId="64450503"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6DE318F"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55202340" w14:textId="7D6CD588"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4.4.3 Utilizar guantes </w:t>
            </w:r>
            <w:r w:rsidR="00AA6A02" w:rsidRPr="00696EB4">
              <w:rPr>
                <w:rFonts w:eastAsia="Times New Roman" w:cs="Arial"/>
                <w:color w:val="000000"/>
                <w:lang w:eastAsia="es-CO"/>
              </w:rPr>
              <w:t>anticorte</w:t>
            </w:r>
            <w:r w:rsidRPr="00696EB4">
              <w:rPr>
                <w:rFonts w:eastAsia="Times New Roman" w:cs="Arial"/>
                <w:color w:val="000000"/>
                <w:lang w:eastAsia="es-CO"/>
              </w:rPr>
              <w:t>.</w:t>
            </w:r>
          </w:p>
        </w:tc>
      </w:tr>
      <w:tr w:rsidR="00696EB4" w:rsidRPr="00696EB4" w14:paraId="3BBADCD4" w14:textId="77777777" w:rsidTr="00D857E1">
        <w:trPr>
          <w:trHeight w:val="981"/>
          <w:jc w:val="center"/>
        </w:trPr>
        <w:tc>
          <w:tcPr>
            <w:tcW w:w="2860" w:type="dxa"/>
            <w:vMerge/>
            <w:vAlign w:val="center"/>
            <w:hideMark/>
          </w:tcPr>
          <w:p w14:paraId="7329D65F"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711EAAE"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564EBE6"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4.4.4 Revisar periódicamente el estado de los materiales, recubrimiento de estos, etc.</w:t>
            </w:r>
          </w:p>
        </w:tc>
      </w:tr>
      <w:tr w:rsidR="00696EB4" w:rsidRPr="00696EB4" w14:paraId="1269D5F9" w14:textId="77777777" w:rsidTr="00D857E1">
        <w:trPr>
          <w:trHeight w:val="1050"/>
          <w:jc w:val="center"/>
        </w:trPr>
        <w:tc>
          <w:tcPr>
            <w:tcW w:w="2860" w:type="dxa"/>
            <w:vMerge/>
            <w:vAlign w:val="center"/>
            <w:hideMark/>
          </w:tcPr>
          <w:p w14:paraId="0AB677AD"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1519E657"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4.5 Quemaduras en diferentes partes del cuerpo por contacto de soldadura caliente.</w:t>
            </w:r>
          </w:p>
        </w:tc>
        <w:tc>
          <w:tcPr>
            <w:tcW w:w="4240" w:type="dxa"/>
            <w:shd w:val="clear" w:color="auto" w:fill="auto"/>
            <w:vAlign w:val="center"/>
            <w:hideMark/>
          </w:tcPr>
          <w:p w14:paraId="1DA65DD1" w14:textId="4743352F"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4.5.1 Utilizar</w:t>
            </w:r>
            <w:r w:rsidR="00696EB4" w:rsidRPr="00696EB4">
              <w:rPr>
                <w:rFonts w:eastAsia="Times New Roman" w:cs="Arial"/>
                <w:color w:val="000000"/>
                <w:lang w:eastAsia="es-CO"/>
              </w:rPr>
              <w:t xml:space="preserve"> un </w:t>
            </w:r>
            <w:r w:rsidRPr="00696EB4">
              <w:rPr>
                <w:rFonts w:eastAsia="Times New Roman" w:cs="Arial"/>
                <w:color w:val="000000"/>
                <w:lang w:eastAsia="es-CO"/>
              </w:rPr>
              <w:t>cinturón</w:t>
            </w:r>
            <w:r w:rsidR="00696EB4" w:rsidRPr="00696EB4">
              <w:rPr>
                <w:rFonts w:eastAsia="Times New Roman" w:cs="Arial"/>
                <w:color w:val="000000"/>
                <w:lang w:eastAsia="es-CO"/>
              </w:rPr>
              <w:t xml:space="preserve"> portaherramientas.</w:t>
            </w:r>
          </w:p>
        </w:tc>
      </w:tr>
      <w:tr w:rsidR="00696EB4" w:rsidRPr="00696EB4" w14:paraId="009645AD" w14:textId="77777777" w:rsidTr="00D857E1">
        <w:trPr>
          <w:trHeight w:val="699"/>
          <w:jc w:val="center"/>
        </w:trPr>
        <w:tc>
          <w:tcPr>
            <w:tcW w:w="2860" w:type="dxa"/>
            <w:vMerge/>
            <w:vAlign w:val="center"/>
            <w:hideMark/>
          </w:tcPr>
          <w:p w14:paraId="01426A08"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6BEA6DB3"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1B7F6018"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4.5.2 Utilizar guantes anticorte.</w:t>
            </w:r>
          </w:p>
        </w:tc>
      </w:tr>
      <w:tr w:rsidR="00696EB4" w:rsidRPr="00696EB4" w14:paraId="254DC721" w14:textId="77777777" w:rsidTr="00D857E1">
        <w:trPr>
          <w:trHeight w:val="841"/>
          <w:jc w:val="center"/>
        </w:trPr>
        <w:tc>
          <w:tcPr>
            <w:tcW w:w="2860" w:type="dxa"/>
            <w:vMerge/>
            <w:vAlign w:val="center"/>
            <w:hideMark/>
          </w:tcPr>
          <w:p w14:paraId="1FFB9FDE"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330CCF6"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5233B905"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4.5.3 Mantener el orden y aseo del lugar de trabajo.</w:t>
            </w:r>
          </w:p>
        </w:tc>
      </w:tr>
      <w:tr w:rsidR="00696EB4" w:rsidRPr="00696EB4" w14:paraId="7381395E" w14:textId="77777777" w:rsidTr="00D857E1">
        <w:trPr>
          <w:trHeight w:val="555"/>
          <w:jc w:val="center"/>
        </w:trPr>
        <w:tc>
          <w:tcPr>
            <w:tcW w:w="2860" w:type="dxa"/>
            <w:vMerge/>
            <w:vAlign w:val="center"/>
            <w:hideMark/>
          </w:tcPr>
          <w:p w14:paraId="33DCF1BD"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E32B4B4" w14:textId="7FB78FBD"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4.6 Enfermedades </w:t>
            </w:r>
            <w:r w:rsidR="00AA6A02" w:rsidRPr="00696EB4">
              <w:rPr>
                <w:rFonts w:eastAsia="Times New Roman" w:cs="Arial"/>
                <w:color w:val="000000"/>
                <w:lang w:eastAsia="es-CO"/>
              </w:rPr>
              <w:t>respiratorias por</w:t>
            </w:r>
            <w:r w:rsidRPr="00696EB4">
              <w:rPr>
                <w:rFonts w:eastAsia="Times New Roman" w:cs="Arial"/>
                <w:color w:val="000000"/>
                <w:lang w:eastAsia="es-CO"/>
              </w:rPr>
              <w:t xml:space="preserve"> humos metálicos.</w:t>
            </w:r>
          </w:p>
        </w:tc>
        <w:tc>
          <w:tcPr>
            <w:tcW w:w="4240" w:type="dxa"/>
            <w:shd w:val="clear" w:color="auto" w:fill="auto"/>
            <w:vAlign w:val="center"/>
            <w:hideMark/>
          </w:tcPr>
          <w:p w14:paraId="3A4B3D73"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4.6.1 Utilizar mascarilla 3M con filtro.</w:t>
            </w:r>
          </w:p>
        </w:tc>
      </w:tr>
      <w:tr w:rsidR="00696EB4" w:rsidRPr="00696EB4" w14:paraId="0FCF1BDD" w14:textId="77777777" w:rsidTr="00D857E1">
        <w:trPr>
          <w:trHeight w:val="705"/>
          <w:jc w:val="center"/>
        </w:trPr>
        <w:tc>
          <w:tcPr>
            <w:tcW w:w="2860" w:type="dxa"/>
            <w:vMerge/>
            <w:vAlign w:val="center"/>
            <w:hideMark/>
          </w:tcPr>
          <w:p w14:paraId="3F82CE20"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82A6896"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2DFAF67E"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4.6.2 Mantener el orden y aseo del lugar de trabajo</w:t>
            </w:r>
          </w:p>
        </w:tc>
      </w:tr>
      <w:tr w:rsidR="00696EB4" w:rsidRPr="00696EB4" w14:paraId="5CAF9FF1" w14:textId="77777777" w:rsidTr="00D857E1">
        <w:trPr>
          <w:trHeight w:val="984"/>
          <w:jc w:val="center"/>
        </w:trPr>
        <w:tc>
          <w:tcPr>
            <w:tcW w:w="2860" w:type="dxa"/>
            <w:vMerge/>
            <w:vAlign w:val="center"/>
            <w:hideMark/>
          </w:tcPr>
          <w:p w14:paraId="176CA9D4"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EBBFADD"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C93C9C0" w14:textId="3872EA09"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4.6.3 Realizar</w:t>
            </w:r>
            <w:r w:rsidR="00696EB4" w:rsidRPr="00696EB4">
              <w:rPr>
                <w:rFonts w:eastAsia="Times New Roman" w:cs="Arial"/>
                <w:color w:val="000000"/>
                <w:lang w:eastAsia="es-CO"/>
              </w:rPr>
              <w:t xml:space="preserve"> la actividad en un espacio ventilado o contar con </w:t>
            </w:r>
            <w:r w:rsidRPr="00696EB4">
              <w:rPr>
                <w:rFonts w:eastAsia="Times New Roman" w:cs="Arial"/>
                <w:color w:val="000000"/>
                <w:lang w:eastAsia="es-CO"/>
              </w:rPr>
              <w:t>ventilación</w:t>
            </w:r>
            <w:r w:rsidR="00696EB4" w:rsidRPr="00696EB4">
              <w:rPr>
                <w:rFonts w:eastAsia="Times New Roman" w:cs="Arial"/>
                <w:color w:val="000000"/>
                <w:lang w:eastAsia="es-CO"/>
              </w:rPr>
              <w:t xml:space="preserve"> artificial.</w:t>
            </w:r>
          </w:p>
        </w:tc>
      </w:tr>
      <w:tr w:rsidR="00696EB4" w:rsidRPr="00696EB4" w14:paraId="625E4618" w14:textId="77777777" w:rsidTr="00D857E1">
        <w:trPr>
          <w:trHeight w:val="402"/>
          <w:jc w:val="center"/>
        </w:trPr>
        <w:tc>
          <w:tcPr>
            <w:tcW w:w="2860" w:type="dxa"/>
            <w:vMerge/>
            <w:vAlign w:val="center"/>
            <w:hideMark/>
          </w:tcPr>
          <w:p w14:paraId="5897CE8B"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52DB9D36" w14:textId="4A11F22C"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4.7 Quemaduras de la retina del ojo en </w:t>
            </w:r>
            <w:r w:rsidR="00AA6A02" w:rsidRPr="00696EB4">
              <w:rPr>
                <w:rFonts w:eastAsia="Times New Roman" w:cs="Arial"/>
                <w:color w:val="000000"/>
                <w:lang w:eastAsia="es-CO"/>
              </w:rPr>
              <w:t>proyección</w:t>
            </w:r>
            <w:r w:rsidRPr="00696EB4">
              <w:rPr>
                <w:rFonts w:eastAsia="Times New Roman" w:cs="Arial"/>
                <w:color w:val="000000"/>
                <w:lang w:eastAsia="es-CO"/>
              </w:rPr>
              <w:t xml:space="preserve"> de material </w:t>
            </w:r>
            <w:r w:rsidR="00AA6A02" w:rsidRPr="00696EB4">
              <w:rPr>
                <w:rFonts w:eastAsia="Times New Roman" w:cs="Arial"/>
                <w:color w:val="000000"/>
                <w:lang w:eastAsia="es-CO"/>
              </w:rPr>
              <w:t>metálico</w:t>
            </w:r>
            <w:r w:rsidRPr="00696EB4">
              <w:rPr>
                <w:rFonts w:eastAsia="Times New Roman" w:cs="Arial"/>
                <w:color w:val="000000"/>
                <w:lang w:eastAsia="es-CO"/>
              </w:rPr>
              <w:t xml:space="preserve"> </w:t>
            </w:r>
            <w:r w:rsidR="00AA6A02" w:rsidRPr="00696EB4">
              <w:rPr>
                <w:rFonts w:eastAsia="Times New Roman" w:cs="Arial"/>
                <w:color w:val="000000"/>
                <w:lang w:eastAsia="es-CO"/>
              </w:rPr>
              <w:t>incandescente</w:t>
            </w:r>
            <w:r w:rsidR="00AA6A02">
              <w:rPr>
                <w:rFonts w:eastAsia="Times New Roman" w:cs="Arial"/>
                <w:color w:val="000000"/>
                <w:lang w:eastAsia="es-CO"/>
              </w:rPr>
              <w:t>.</w:t>
            </w:r>
          </w:p>
        </w:tc>
        <w:tc>
          <w:tcPr>
            <w:tcW w:w="4240" w:type="dxa"/>
            <w:shd w:val="clear" w:color="auto" w:fill="auto"/>
            <w:vAlign w:val="center"/>
            <w:hideMark/>
          </w:tcPr>
          <w:p w14:paraId="4E2AFDFA" w14:textId="64B40A04"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4.7.1 Utilizar gafas de seguridad</w:t>
            </w:r>
            <w:r w:rsidR="00D857E1">
              <w:rPr>
                <w:rFonts w:eastAsia="Times New Roman" w:cs="Arial"/>
                <w:color w:val="000000"/>
                <w:lang w:eastAsia="es-CO"/>
              </w:rPr>
              <w:t>.</w:t>
            </w:r>
          </w:p>
        </w:tc>
      </w:tr>
      <w:tr w:rsidR="00696EB4" w:rsidRPr="00696EB4" w14:paraId="06600814" w14:textId="77777777" w:rsidTr="00D857E1">
        <w:trPr>
          <w:trHeight w:val="564"/>
          <w:jc w:val="center"/>
        </w:trPr>
        <w:tc>
          <w:tcPr>
            <w:tcW w:w="2860" w:type="dxa"/>
            <w:vMerge/>
            <w:vAlign w:val="center"/>
            <w:hideMark/>
          </w:tcPr>
          <w:p w14:paraId="55B40499"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621416A"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4D7658F" w14:textId="5B0FF602"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4.7.2 Utilizar careta facial</w:t>
            </w:r>
            <w:r w:rsidR="00D857E1">
              <w:rPr>
                <w:rFonts w:eastAsia="Times New Roman" w:cs="Arial"/>
                <w:color w:val="000000"/>
                <w:lang w:eastAsia="es-CO"/>
              </w:rPr>
              <w:t>.</w:t>
            </w:r>
          </w:p>
        </w:tc>
      </w:tr>
      <w:tr w:rsidR="00696EB4" w:rsidRPr="00696EB4" w14:paraId="2B7FA117" w14:textId="77777777" w:rsidTr="00D857E1">
        <w:trPr>
          <w:trHeight w:val="558"/>
          <w:jc w:val="center"/>
        </w:trPr>
        <w:tc>
          <w:tcPr>
            <w:tcW w:w="2860" w:type="dxa"/>
            <w:vMerge/>
            <w:vAlign w:val="center"/>
            <w:hideMark/>
          </w:tcPr>
          <w:p w14:paraId="2D2294C0"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2B1470B"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5FF3ACE"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4.7.3 Mantener una distancia adecuada.</w:t>
            </w:r>
          </w:p>
        </w:tc>
      </w:tr>
      <w:tr w:rsidR="00696EB4" w:rsidRPr="00696EB4" w14:paraId="13A17726" w14:textId="77777777" w:rsidTr="00D857E1">
        <w:trPr>
          <w:trHeight w:val="552"/>
          <w:jc w:val="center"/>
        </w:trPr>
        <w:tc>
          <w:tcPr>
            <w:tcW w:w="2860" w:type="dxa"/>
            <w:vMerge/>
            <w:vAlign w:val="center"/>
            <w:hideMark/>
          </w:tcPr>
          <w:p w14:paraId="5A53C84B" w14:textId="77777777" w:rsidR="00696EB4" w:rsidRPr="00696EB4" w:rsidRDefault="00696EB4" w:rsidP="00994559">
            <w:pPr>
              <w:ind w:firstLine="0"/>
              <w:rPr>
                <w:rFonts w:eastAsia="Times New Roman" w:cs="Arial"/>
                <w:color w:val="000000"/>
                <w:lang w:eastAsia="es-CO"/>
              </w:rPr>
            </w:pPr>
          </w:p>
        </w:tc>
        <w:tc>
          <w:tcPr>
            <w:tcW w:w="3340" w:type="dxa"/>
            <w:shd w:val="clear" w:color="auto" w:fill="auto"/>
            <w:vAlign w:val="center"/>
            <w:hideMark/>
          </w:tcPr>
          <w:p w14:paraId="5B37D663"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4.8 Fatiga ocular por luz visible en exceso. </w:t>
            </w:r>
          </w:p>
        </w:tc>
        <w:tc>
          <w:tcPr>
            <w:tcW w:w="4240" w:type="dxa"/>
            <w:shd w:val="clear" w:color="auto" w:fill="auto"/>
            <w:vAlign w:val="center"/>
            <w:hideMark/>
          </w:tcPr>
          <w:p w14:paraId="08287873"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4.4.8 Utilizar gafas con filtros UV.</w:t>
            </w:r>
          </w:p>
        </w:tc>
      </w:tr>
      <w:tr w:rsidR="00696EB4" w:rsidRPr="00696EB4" w14:paraId="342A016E" w14:textId="77777777" w:rsidTr="00D857E1">
        <w:trPr>
          <w:trHeight w:val="702"/>
          <w:jc w:val="center"/>
        </w:trPr>
        <w:tc>
          <w:tcPr>
            <w:tcW w:w="2860" w:type="dxa"/>
            <w:vMerge/>
            <w:vAlign w:val="center"/>
            <w:hideMark/>
          </w:tcPr>
          <w:p w14:paraId="34649617"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000000" w:fill="FFFFFF"/>
            <w:vAlign w:val="center"/>
            <w:hideMark/>
          </w:tcPr>
          <w:p w14:paraId="11DECD6B"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4.9 Heridas o amputaciones por mecanismo en movimiento debido al disco de la pulidora.</w:t>
            </w:r>
          </w:p>
        </w:tc>
        <w:tc>
          <w:tcPr>
            <w:tcW w:w="4240" w:type="dxa"/>
            <w:shd w:val="clear" w:color="000000" w:fill="FFFFFF"/>
            <w:vAlign w:val="center"/>
            <w:hideMark/>
          </w:tcPr>
          <w:p w14:paraId="2B7B4C47"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4.9.1 Realizar el respectivo mantenimiento de la maquinaria.</w:t>
            </w:r>
          </w:p>
        </w:tc>
      </w:tr>
      <w:tr w:rsidR="00696EB4" w:rsidRPr="00696EB4" w14:paraId="7F53ADC4" w14:textId="77777777" w:rsidTr="00D857E1">
        <w:trPr>
          <w:trHeight w:val="556"/>
          <w:jc w:val="center"/>
        </w:trPr>
        <w:tc>
          <w:tcPr>
            <w:tcW w:w="2860" w:type="dxa"/>
            <w:vMerge/>
            <w:vAlign w:val="center"/>
            <w:hideMark/>
          </w:tcPr>
          <w:p w14:paraId="4A85B74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6D5AC64"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vAlign w:val="center"/>
            <w:hideMark/>
          </w:tcPr>
          <w:p w14:paraId="4E431A45"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4.9.2 Mantener las zonas de trabajo limpias y ordenadas.</w:t>
            </w:r>
          </w:p>
        </w:tc>
      </w:tr>
      <w:tr w:rsidR="00696EB4" w:rsidRPr="00696EB4" w14:paraId="7A880C7F" w14:textId="77777777" w:rsidTr="00D857E1">
        <w:trPr>
          <w:trHeight w:val="833"/>
          <w:jc w:val="center"/>
        </w:trPr>
        <w:tc>
          <w:tcPr>
            <w:tcW w:w="2860" w:type="dxa"/>
            <w:vMerge/>
            <w:vAlign w:val="center"/>
            <w:hideMark/>
          </w:tcPr>
          <w:p w14:paraId="483E3D33"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6BEB741"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vAlign w:val="center"/>
            <w:hideMark/>
          </w:tcPr>
          <w:p w14:paraId="2D88F768" w14:textId="4A3C39E4"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4.9.3 Antes de hacer uso de la pulidora </w:t>
            </w:r>
            <w:r w:rsidR="00AA6A02" w:rsidRPr="00696EB4">
              <w:rPr>
                <w:rFonts w:eastAsia="Times New Roman" w:cs="Arial"/>
                <w:color w:val="000000"/>
                <w:lang w:eastAsia="es-CO"/>
              </w:rPr>
              <w:t>asegúrese</w:t>
            </w:r>
            <w:r w:rsidRPr="00696EB4">
              <w:rPr>
                <w:rFonts w:eastAsia="Times New Roman" w:cs="Arial"/>
                <w:color w:val="000000"/>
                <w:lang w:eastAsia="es-CO"/>
              </w:rPr>
              <w:t xml:space="preserve"> que la máquina esté desconectada de la red eléctrica.</w:t>
            </w:r>
          </w:p>
        </w:tc>
      </w:tr>
      <w:tr w:rsidR="00696EB4" w:rsidRPr="00696EB4" w14:paraId="1572E12C" w14:textId="77777777" w:rsidTr="00D857E1">
        <w:trPr>
          <w:trHeight w:val="846"/>
          <w:jc w:val="center"/>
        </w:trPr>
        <w:tc>
          <w:tcPr>
            <w:tcW w:w="2860" w:type="dxa"/>
            <w:vMerge/>
            <w:vAlign w:val="center"/>
            <w:hideMark/>
          </w:tcPr>
          <w:p w14:paraId="50545B6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F441EAB"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3595733" w14:textId="3EEE073D"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4.9.4 Mantener la pulidora con sus respectivas guardas de seguridad mientras no </w:t>
            </w:r>
            <w:r w:rsidR="00AA6A02" w:rsidRPr="00696EB4">
              <w:rPr>
                <w:rFonts w:eastAsia="Times New Roman" w:cs="Arial"/>
                <w:color w:val="000000"/>
                <w:lang w:eastAsia="es-CO"/>
              </w:rPr>
              <w:t>esté</w:t>
            </w:r>
            <w:r w:rsidRPr="00696EB4">
              <w:rPr>
                <w:rFonts w:eastAsia="Times New Roman" w:cs="Arial"/>
                <w:color w:val="000000"/>
                <w:lang w:eastAsia="es-CO"/>
              </w:rPr>
              <w:t xml:space="preserve"> en uso.</w:t>
            </w:r>
          </w:p>
        </w:tc>
      </w:tr>
      <w:tr w:rsidR="00696EB4" w:rsidRPr="00696EB4" w14:paraId="320CBF91" w14:textId="77777777" w:rsidTr="00D857E1">
        <w:trPr>
          <w:trHeight w:val="560"/>
          <w:jc w:val="center"/>
        </w:trPr>
        <w:tc>
          <w:tcPr>
            <w:tcW w:w="2860" w:type="dxa"/>
            <w:vMerge/>
            <w:vAlign w:val="center"/>
            <w:hideMark/>
          </w:tcPr>
          <w:p w14:paraId="73351DD0"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57C5A3AE" w14:textId="1184E56B"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4.10 Politraumatismos por </w:t>
            </w:r>
            <w:r w:rsidR="00AA6A02" w:rsidRPr="00696EB4">
              <w:rPr>
                <w:rFonts w:eastAsia="Times New Roman" w:cs="Arial"/>
                <w:color w:val="000000"/>
                <w:lang w:eastAsia="es-CO"/>
              </w:rPr>
              <w:t>caídas</w:t>
            </w:r>
            <w:r w:rsidRPr="00696EB4">
              <w:rPr>
                <w:rFonts w:eastAsia="Times New Roman" w:cs="Arial"/>
                <w:color w:val="000000"/>
                <w:lang w:eastAsia="es-CO"/>
              </w:rPr>
              <w:t xml:space="preserve"> de su propio nivel en tropezones o resbalones.</w:t>
            </w:r>
          </w:p>
        </w:tc>
        <w:tc>
          <w:tcPr>
            <w:tcW w:w="4240" w:type="dxa"/>
            <w:shd w:val="clear" w:color="auto" w:fill="auto"/>
            <w:vAlign w:val="center"/>
            <w:hideMark/>
          </w:tcPr>
          <w:p w14:paraId="5425326F"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4.10.1 Utilizar calzado antideslizante.</w:t>
            </w:r>
          </w:p>
        </w:tc>
      </w:tr>
      <w:tr w:rsidR="00696EB4" w:rsidRPr="00696EB4" w14:paraId="24C00F14" w14:textId="77777777" w:rsidTr="00D857E1">
        <w:trPr>
          <w:trHeight w:val="696"/>
          <w:jc w:val="center"/>
        </w:trPr>
        <w:tc>
          <w:tcPr>
            <w:tcW w:w="2860" w:type="dxa"/>
            <w:vMerge/>
            <w:vAlign w:val="center"/>
            <w:hideMark/>
          </w:tcPr>
          <w:p w14:paraId="2E1DDF17"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B043EC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CE97F28" w14:textId="345B3FA2"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4.10.2 Mantener</w:t>
            </w:r>
            <w:r w:rsidR="00696EB4" w:rsidRPr="00696EB4">
              <w:rPr>
                <w:rFonts w:eastAsia="Times New Roman" w:cs="Arial"/>
                <w:color w:val="000000"/>
                <w:lang w:eastAsia="es-CO"/>
              </w:rPr>
              <w:t xml:space="preserve"> el orden y aseo en el lugar de trabajo.</w:t>
            </w:r>
          </w:p>
        </w:tc>
      </w:tr>
      <w:tr w:rsidR="00696EB4" w:rsidRPr="00696EB4" w14:paraId="386F6273" w14:textId="77777777" w:rsidTr="00D857E1">
        <w:trPr>
          <w:trHeight w:val="565"/>
          <w:jc w:val="center"/>
        </w:trPr>
        <w:tc>
          <w:tcPr>
            <w:tcW w:w="2860" w:type="dxa"/>
            <w:vMerge w:val="restart"/>
            <w:shd w:val="clear" w:color="auto" w:fill="auto"/>
            <w:vAlign w:val="center"/>
            <w:hideMark/>
          </w:tcPr>
          <w:p w14:paraId="770F3B51"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5. Limpiar y desengrasar la pieza</w:t>
            </w:r>
          </w:p>
        </w:tc>
        <w:tc>
          <w:tcPr>
            <w:tcW w:w="3340" w:type="dxa"/>
            <w:vMerge w:val="restart"/>
            <w:shd w:val="clear" w:color="auto" w:fill="auto"/>
            <w:vAlign w:val="center"/>
            <w:hideMark/>
          </w:tcPr>
          <w:p w14:paraId="1E639674"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5.1 Alteraciones respiratorias por solidos inorgánicos. </w:t>
            </w:r>
          </w:p>
        </w:tc>
        <w:tc>
          <w:tcPr>
            <w:tcW w:w="4240" w:type="dxa"/>
            <w:shd w:val="clear" w:color="auto" w:fill="auto"/>
            <w:vAlign w:val="center"/>
            <w:hideMark/>
          </w:tcPr>
          <w:p w14:paraId="6D8F95B6"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5.1.1 Utilizar respirador doble filtro para material particulado.</w:t>
            </w:r>
          </w:p>
        </w:tc>
      </w:tr>
      <w:tr w:rsidR="00696EB4" w:rsidRPr="00696EB4" w14:paraId="20DB9811" w14:textId="77777777" w:rsidTr="00D857E1">
        <w:trPr>
          <w:trHeight w:val="559"/>
          <w:jc w:val="center"/>
        </w:trPr>
        <w:tc>
          <w:tcPr>
            <w:tcW w:w="2860" w:type="dxa"/>
            <w:vMerge/>
            <w:vAlign w:val="center"/>
            <w:hideMark/>
          </w:tcPr>
          <w:p w14:paraId="2420AF05"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4E7131C"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vAlign w:val="center"/>
            <w:hideMark/>
          </w:tcPr>
          <w:p w14:paraId="7FD4C6CD" w14:textId="73CDB781" w:rsidR="00696EB4" w:rsidRPr="00696EB4" w:rsidRDefault="00AA6A02" w:rsidP="00994559">
            <w:pPr>
              <w:ind w:firstLine="0"/>
              <w:rPr>
                <w:rFonts w:eastAsia="Times New Roman" w:cs="Arial"/>
                <w:color w:val="000000"/>
                <w:lang w:eastAsia="es-CO"/>
              </w:rPr>
            </w:pPr>
            <w:r w:rsidRPr="00696EB4">
              <w:rPr>
                <w:rFonts w:eastAsia="Times New Roman" w:cs="Arial"/>
                <w:color w:val="000000"/>
                <w:lang w:eastAsia="es-CO"/>
              </w:rPr>
              <w:t>5.1.2 Mantener</w:t>
            </w:r>
            <w:r w:rsidR="00696EB4" w:rsidRPr="00696EB4">
              <w:rPr>
                <w:rFonts w:eastAsia="Times New Roman" w:cs="Arial"/>
                <w:color w:val="000000"/>
                <w:lang w:eastAsia="es-CO"/>
              </w:rPr>
              <w:t xml:space="preserve"> el orden y aseo en el lugar de trabajo.</w:t>
            </w:r>
          </w:p>
        </w:tc>
      </w:tr>
      <w:tr w:rsidR="00696EB4" w:rsidRPr="00696EB4" w14:paraId="2B52EFFC" w14:textId="77777777" w:rsidTr="00D857E1">
        <w:trPr>
          <w:trHeight w:val="539"/>
          <w:jc w:val="center"/>
        </w:trPr>
        <w:tc>
          <w:tcPr>
            <w:tcW w:w="2860" w:type="dxa"/>
            <w:vMerge/>
            <w:vAlign w:val="center"/>
            <w:hideMark/>
          </w:tcPr>
          <w:p w14:paraId="236585BD"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8C87B08"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vAlign w:val="center"/>
            <w:hideMark/>
          </w:tcPr>
          <w:p w14:paraId="0E248D71"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5.1.3 Utilizar gafas de seguridad.</w:t>
            </w:r>
          </w:p>
        </w:tc>
      </w:tr>
      <w:tr w:rsidR="00696EB4" w:rsidRPr="00696EB4" w14:paraId="433284A6" w14:textId="77777777" w:rsidTr="00D857E1">
        <w:trPr>
          <w:trHeight w:val="1005"/>
          <w:jc w:val="center"/>
        </w:trPr>
        <w:tc>
          <w:tcPr>
            <w:tcW w:w="2860" w:type="dxa"/>
            <w:vMerge/>
            <w:vAlign w:val="center"/>
            <w:hideMark/>
          </w:tcPr>
          <w:p w14:paraId="27CD5869"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0BC58106"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5.2 Lesiones </w:t>
            </w:r>
            <w:proofErr w:type="spellStart"/>
            <w:r w:rsidRPr="00696EB4">
              <w:rPr>
                <w:rFonts w:eastAsia="Times New Roman" w:cs="Arial"/>
                <w:color w:val="000000"/>
                <w:lang w:eastAsia="es-CO"/>
              </w:rPr>
              <w:t>muscuesqueleticas</w:t>
            </w:r>
            <w:proofErr w:type="spellEnd"/>
            <w:r w:rsidRPr="00696EB4">
              <w:rPr>
                <w:rFonts w:eastAsia="Times New Roman" w:cs="Arial"/>
                <w:color w:val="000000"/>
                <w:lang w:eastAsia="es-CO"/>
              </w:rPr>
              <w:t xml:space="preserve"> por posturas prolongadas y movimientos repetitivos.</w:t>
            </w:r>
          </w:p>
        </w:tc>
        <w:tc>
          <w:tcPr>
            <w:tcW w:w="4240" w:type="dxa"/>
            <w:shd w:val="clear" w:color="auto" w:fill="auto"/>
            <w:vAlign w:val="center"/>
            <w:hideMark/>
          </w:tcPr>
          <w:p w14:paraId="32F38498"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5.2.1 Realizar pausas activas para mejorar la postura y el desempeño laboral.</w:t>
            </w:r>
          </w:p>
        </w:tc>
      </w:tr>
      <w:tr w:rsidR="00696EB4" w:rsidRPr="00696EB4" w14:paraId="3C60CB22" w14:textId="77777777" w:rsidTr="00D857E1">
        <w:trPr>
          <w:trHeight w:val="1005"/>
          <w:jc w:val="center"/>
        </w:trPr>
        <w:tc>
          <w:tcPr>
            <w:tcW w:w="2860" w:type="dxa"/>
            <w:vMerge/>
            <w:vAlign w:val="center"/>
            <w:hideMark/>
          </w:tcPr>
          <w:p w14:paraId="0417AE73"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B8C129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67B2407C" w14:textId="187EE8C1"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5.2.2 Realizar Rotaciones con los compañeros en las diferentes </w:t>
            </w:r>
            <w:r w:rsidR="00AA6A02" w:rsidRPr="00696EB4">
              <w:rPr>
                <w:rFonts w:eastAsia="Times New Roman" w:cs="Arial"/>
                <w:color w:val="000000"/>
                <w:lang w:eastAsia="es-CO"/>
              </w:rPr>
              <w:t>áreas</w:t>
            </w:r>
            <w:r w:rsidRPr="00696EB4">
              <w:rPr>
                <w:rFonts w:eastAsia="Times New Roman" w:cs="Arial"/>
                <w:color w:val="000000"/>
                <w:lang w:eastAsia="es-CO"/>
              </w:rPr>
              <w:t xml:space="preserve"> de trabajo. </w:t>
            </w:r>
          </w:p>
        </w:tc>
      </w:tr>
      <w:tr w:rsidR="00696EB4" w:rsidRPr="00696EB4" w14:paraId="2A5D9536" w14:textId="77777777" w:rsidTr="00D857E1">
        <w:trPr>
          <w:trHeight w:val="530"/>
          <w:jc w:val="center"/>
        </w:trPr>
        <w:tc>
          <w:tcPr>
            <w:tcW w:w="2860" w:type="dxa"/>
            <w:vMerge/>
            <w:vAlign w:val="center"/>
            <w:hideMark/>
          </w:tcPr>
          <w:p w14:paraId="685DBB61"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000000" w:fill="FFFFFF"/>
            <w:vAlign w:val="center"/>
            <w:hideMark/>
          </w:tcPr>
          <w:p w14:paraId="6EEA64E2"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5.3 Alteraciones respiratorias por contaminantes químicos.</w:t>
            </w:r>
          </w:p>
        </w:tc>
        <w:tc>
          <w:tcPr>
            <w:tcW w:w="4240" w:type="dxa"/>
            <w:shd w:val="clear" w:color="auto" w:fill="auto"/>
            <w:noWrap/>
            <w:vAlign w:val="center"/>
            <w:hideMark/>
          </w:tcPr>
          <w:p w14:paraId="312D1A7A"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5.3.1 Utilizar mascarilla media cara con filtros.</w:t>
            </w:r>
          </w:p>
        </w:tc>
      </w:tr>
      <w:tr w:rsidR="00696EB4" w:rsidRPr="00696EB4" w14:paraId="2BC28A57" w14:textId="77777777" w:rsidTr="00D857E1">
        <w:trPr>
          <w:trHeight w:val="565"/>
          <w:jc w:val="center"/>
        </w:trPr>
        <w:tc>
          <w:tcPr>
            <w:tcW w:w="2860" w:type="dxa"/>
            <w:vMerge/>
            <w:vAlign w:val="center"/>
            <w:hideMark/>
          </w:tcPr>
          <w:p w14:paraId="6331F8C1"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F20F08A"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DB88B3C"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5.3.2 Mantener el orden y aseo en el lugar de trabajo.</w:t>
            </w:r>
          </w:p>
        </w:tc>
      </w:tr>
      <w:tr w:rsidR="00696EB4" w:rsidRPr="00696EB4" w14:paraId="59896B95" w14:textId="77777777" w:rsidTr="00D857E1">
        <w:trPr>
          <w:trHeight w:val="701"/>
          <w:jc w:val="center"/>
        </w:trPr>
        <w:tc>
          <w:tcPr>
            <w:tcW w:w="2860" w:type="dxa"/>
            <w:vMerge/>
            <w:vAlign w:val="center"/>
            <w:hideMark/>
          </w:tcPr>
          <w:p w14:paraId="6141E3BA"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7CA324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62F7DA95" w14:textId="2B0D85EF"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5.3.3 Desechar los </w:t>
            </w:r>
            <w:r w:rsidR="00AA6A02" w:rsidRPr="00696EB4">
              <w:rPr>
                <w:rFonts w:eastAsia="Times New Roman" w:cs="Arial"/>
                <w:color w:val="000000"/>
                <w:lang w:eastAsia="es-CO"/>
              </w:rPr>
              <w:t>químicos</w:t>
            </w:r>
            <w:r w:rsidRPr="00696EB4">
              <w:rPr>
                <w:rFonts w:eastAsia="Times New Roman" w:cs="Arial"/>
                <w:color w:val="000000"/>
                <w:lang w:eastAsia="es-CO"/>
              </w:rPr>
              <w:t xml:space="preserve"> que tengan su fecha de vencimiento.</w:t>
            </w:r>
          </w:p>
        </w:tc>
      </w:tr>
      <w:tr w:rsidR="00696EB4" w:rsidRPr="00696EB4" w14:paraId="3D7AD65D" w14:textId="77777777" w:rsidTr="00D857E1">
        <w:trPr>
          <w:trHeight w:val="554"/>
          <w:jc w:val="center"/>
        </w:trPr>
        <w:tc>
          <w:tcPr>
            <w:tcW w:w="2860" w:type="dxa"/>
            <w:vMerge/>
            <w:vAlign w:val="center"/>
            <w:hideMark/>
          </w:tcPr>
          <w:p w14:paraId="07F10AB9"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5351BA5"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21726AE0" w14:textId="38B35C5F"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5.3.4 Mantener etiquetado los elementos </w:t>
            </w:r>
            <w:r w:rsidR="00AA6A02" w:rsidRPr="00696EB4">
              <w:rPr>
                <w:rFonts w:eastAsia="Times New Roman" w:cs="Arial"/>
                <w:color w:val="000000"/>
                <w:lang w:eastAsia="es-CO"/>
              </w:rPr>
              <w:t>químicos</w:t>
            </w:r>
            <w:r w:rsidRPr="00696EB4">
              <w:rPr>
                <w:rFonts w:eastAsia="Times New Roman" w:cs="Arial"/>
                <w:color w:val="000000"/>
                <w:lang w:eastAsia="es-CO"/>
              </w:rPr>
              <w:t xml:space="preserve"> para diferenciar el uno del otro.</w:t>
            </w:r>
          </w:p>
        </w:tc>
      </w:tr>
      <w:tr w:rsidR="00696EB4" w:rsidRPr="00696EB4" w14:paraId="4BE0820E" w14:textId="77777777" w:rsidTr="00D857E1">
        <w:trPr>
          <w:trHeight w:val="407"/>
          <w:jc w:val="center"/>
        </w:trPr>
        <w:tc>
          <w:tcPr>
            <w:tcW w:w="2860" w:type="dxa"/>
            <w:vMerge/>
            <w:vAlign w:val="center"/>
            <w:hideMark/>
          </w:tcPr>
          <w:p w14:paraId="2C7E7019"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099F3F69"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5.4 Alteraciones respiratorias y visuales por polvos inorgánicos.</w:t>
            </w:r>
          </w:p>
        </w:tc>
        <w:tc>
          <w:tcPr>
            <w:tcW w:w="4240" w:type="dxa"/>
            <w:shd w:val="clear" w:color="auto" w:fill="auto"/>
            <w:noWrap/>
            <w:vAlign w:val="center"/>
            <w:hideMark/>
          </w:tcPr>
          <w:p w14:paraId="3D5047D5"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5.4.1 Utilizar mascarilla 3M con filtro.</w:t>
            </w:r>
          </w:p>
        </w:tc>
      </w:tr>
      <w:tr w:rsidR="00696EB4" w:rsidRPr="00696EB4" w14:paraId="6AF193C0" w14:textId="77777777" w:rsidTr="00D857E1">
        <w:trPr>
          <w:trHeight w:val="427"/>
          <w:jc w:val="center"/>
        </w:trPr>
        <w:tc>
          <w:tcPr>
            <w:tcW w:w="2860" w:type="dxa"/>
            <w:vMerge/>
            <w:vAlign w:val="center"/>
            <w:hideMark/>
          </w:tcPr>
          <w:p w14:paraId="7EEA3E74"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B6AF381"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noWrap/>
            <w:vAlign w:val="center"/>
            <w:hideMark/>
          </w:tcPr>
          <w:p w14:paraId="510C965F"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5.4.2 Utilizar careta facial.</w:t>
            </w:r>
          </w:p>
        </w:tc>
      </w:tr>
      <w:tr w:rsidR="00696EB4" w:rsidRPr="00696EB4" w14:paraId="7204BB00" w14:textId="77777777" w:rsidTr="00D857E1">
        <w:trPr>
          <w:trHeight w:val="688"/>
          <w:jc w:val="center"/>
        </w:trPr>
        <w:tc>
          <w:tcPr>
            <w:tcW w:w="2860" w:type="dxa"/>
            <w:vMerge/>
            <w:vAlign w:val="center"/>
            <w:hideMark/>
          </w:tcPr>
          <w:p w14:paraId="50BE1367"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6FB2A90"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C9CAF7B" w14:textId="7BAEDDCA"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5.4.3 </w:t>
            </w:r>
            <w:r w:rsidR="00AA6A02" w:rsidRPr="00696EB4">
              <w:rPr>
                <w:rFonts w:eastAsia="Times New Roman" w:cs="Arial"/>
                <w:color w:val="000000"/>
                <w:lang w:eastAsia="es-CO"/>
              </w:rPr>
              <w:t>Limpiar las</w:t>
            </w:r>
            <w:r w:rsidRPr="00696EB4">
              <w:rPr>
                <w:rFonts w:eastAsia="Times New Roman" w:cs="Arial"/>
                <w:color w:val="000000"/>
                <w:lang w:eastAsia="es-CO"/>
              </w:rPr>
              <w:t xml:space="preserve"> superficies con paños humedecidos para eliminar las </w:t>
            </w:r>
            <w:r w:rsidR="00AA6A02" w:rsidRPr="00696EB4">
              <w:rPr>
                <w:rFonts w:eastAsia="Times New Roman" w:cs="Arial"/>
                <w:color w:val="000000"/>
                <w:lang w:eastAsia="es-CO"/>
              </w:rPr>
              <w:t>partículas</w:t>
            </w:r>
            <w:r w:rsidRPr="00696EB4">
              <w:rPr>
                <w:rFonts w:eastAsia="Times New Roman" w:cs="Arial"/>
                <w:color w:val="000000"/>
                <w:lang w:eastAsia="es-CO"/>
              </w:rPr>
              <w:t xml:space="preserve"> de polvos.</w:t>
            </w:r>
          </w:p>
        </w:tc>
      </w:tr>
      <w:tr w:rsidR="00696EB4" w:rsidRPr="00696EB4" w14:paraId="31B152F4" w14:textId="77777777" w:rsidTr="00967472">
        <w:trPr>
          <w:trHeight w:val="628"/>
          <w:jc w:val="center"/>
        </w:trPr>
        <w:tc>
          <w:tcPr>
            <w:tcW w:w="2860" w:type="dxa"/>
            <w:vMerge/>
            <w:vAlign w:val="center"/>
            <w:hideMark/>
          </w:tcPr>
          <w:p w14:paraId="3A86ED7B"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6551528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BD83D37"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5.4.4 Mantener el orden y aseo en el lugar de trabajo.</w:t>
            </w:r>
          </w:p>
        </w:tc>
      </w:tr>
      <w:tr w:rsidR="00696EB4" w:rsidRPr="00696EB4" w14:paraId="7DB69FB7" w14:textId="77777777" w:rsidTr="00967472">
        <w:trPr>
          <w:trHeight w:val="708"/>
          <w:jc w:val="center"/>
        </w:trPr>
        <w:tc>
          <w:tcPr>
            <w:tcW w:w="2860" w:type="dxa"/>
            <w:vMerge/>
            <w:vAlign w:val="center"/>
            <w:hideMark/>
          </w:tcPr>
          <w:p w14:paraId="7AC82ABC"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000000" w:fill="FFFFFF"/>
            <w:vAlign w:val="center"/>
            <w:hideMark/>
          </w:tcPr>
          <w:p w14:paraId="6C1C752A"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5.5 </w:t>
            </w:r>
            <w:r w:rsidRPr="00696EB4">
              <w:rPr>
                <w:rFonts w:eastAsia="Times New Roman" w:cs="Arial"/>
                <w:color w:val="auto"/>
                <w:lang w:eastAsia="es-CO"/>
              </w:rPr>
              <w:t xml:space="preserve">Visión alterada y dolores de cabeza </w:t>
            </w:r>
            <w:r w:rsidRPr="00696EB4">
              <w:rPr>
                <w:rFonts w:eastAsia="Times New Roman" w:cs="Arial"/>
                <w:color w:val="000000"/>
                <w:lang w:eastAsia="es-CO"/>
              </w:rPr>
              <w:t>por iluminación deficiente.</w:t>
            </w:r>
          </w:p>
        </w:tc>
        <w:tc>
          <w:tcPr>
            <w:tcW w:w="4240" w:type="dxa"/>
            <w:shd w:val="clear" w:color="auto" w:fill="auto"/>
            <w:vAlign w:val="center"/>
            <w:hideMark/>
          </w:tcPr>
          <w:p w14:paraId="1AC7CAAA"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5.5.1 Realizar la tarea en espacios abiertos o al aire libre.</w:t>
            </w:r>
          </w:p>
        </w:tc>
      </w:tr>
      <w:tr w:rsidR="00696EB4" w:rsidRPr="00696EB4" w14:paraId="6A464BA4" w14:textId="77777777" w:rsidTr="00967472">
        <w:trPr>
          <w:trHeight w:val="690"/>
          <w:jc w:val="center"/>
        </w:trPr>
        <w:tc>
          <w:tcPr>
            <w:tcW w:w="2860" w:type="dxa"/>
            <w:vMerge/>
            <w:vAlign w:val="center"/>
            <w:hideMark/>
          </w:tcPr>
          <w:p w14:paraId="621A2604"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0314F15"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1EB39420"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5.5.2 Adecuar el lugar de trabajo con iluminarias LED.</w:t>
            </w:r>
          </w:p>
        </w:tc>
      </w:tr>
      <w:tr w:rsidR="00696EB4" w:rsidRPr="00696EB4" w14:paraId="7C9074FD" w14:textId="77777777" w:rsidTr="00967472">
        <w:trPr>
          <w:trHeight w:val="700"/>
          <w:jc w:val="center"/>
        </w:trPr>
        <w:tc>
          <w:tcPr>
            <w:tcW w:w="2860" w:type="dxa"/>
            <w:vMerge/>
            <w:vAlign w:val="center"/>
            <w:hideMark/>
          </w:tcPr>
          <w:p w14:paraId="25D0BF60"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544A95D3" w14:textId="66A0922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5.6 Politraumatismos por caídas de su propio nivel en tropezones o resbalones</w:t>
            </w:r>
            <w:r w:rsidR="008E7AF5">
              <w:rPr>
                <w:rFonts w:eastAsia="Times New Roman" w:cs="Arial"/>
                <w:color w:val="000000"/>
                <w:lang w:eastAsia="es-CO"/>
              </w:rPr>
              <w:t>.</w:t>
            </w:r>
          </w:p>
        </w:tc>
        <w:tc>
          <w:tcPr>
            <w:tcW w:w="4240" w:type="dxa"/>
            <w:shd w:val="clear" w:color="auto" w:fill="auto"/>
            <w:vAlign w:val="center"/>
            <w:hideMark/>
          </w:tcPr>
          <w:p w14:paraId="4C629239"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5.6.1 Mantener el orden y aseo de la zona de trabajo.</w:t>
            </w:r>
          </w:p>
        </w:tc>
      </w:tr>
      <w:tr w:rsidR="00696EB4" w:rsidRPr="00696EB4" w14:paraId="60413CBA" w14:textId="77777777" w:rsidTr="00967472">
        <w:trPr>
          <w:trHeight w:val="711"/>
          <w:jc w:val="center"/>
        </w:trPr>
        <w:tc>
          <w:tcPr>
            <w:tcW w:w="2860" w:type="dxa"/>
            <w:vMerge/>
            <w:vAlign w:val="center"/>
            <w:hideMark/>
          </w:tcPr>
          <w:p w14:paraId="4CE4F769"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6F44766"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6463B5C5"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5.6.2 Utilizar calzado con suela antideslizante.</w:t>
            </w:r>
          </w:p>
        </w:tc>
      </w:tr>
      <w:tr w:rsidR="00696EB4" w:rsidRPr="00696EB4" w14:paraId="34079D16" w14:textId="77777777" w:rsidTr="00967472">
        <w:trPr>
          <w:trHeight w:val="409"/>
          <w:jc w:val="center"/>
        </w:trPr>
        <w:tc>
          <w:tcPr>
            <w:tcW w:w="2860" w:type="dxa"/>
            <w:vMerge/>
            <w:vAlign w:val="center"/>
            <w:hideMark/>
          </w:tcPr>
          <w:p w14:paraId="41C39691"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000000" w:fill="FFFFFF"/>
            <w:vAlign w:val="center"/>
            <w:hideMark/>
          </w:tcPr>
          <w:p w14:paraId="07742134" w14:textId="54D77F70" w:rsidR="00696EB4" w:rsidRPr="00696EB4" w:rsidRDefault="00024962" w:rsidP="00994559">
            <w:pPr>
              <w:ind w:firstLine="0"/>
              <w:jc w:val="center"/>
              <w:rPr>
                <w:rFonts w:eastAsia="Times New Roman" w:cs="Arial"/>
                <w:color w:val="000000"/>
                <w:lang w:eastAsia="es-CO"/>
              </w:rPr>
            </w:pPr>
            <w:r w:rsidRPr="00696EB4">
              <w:rPr>
                <w:rFonts w:eastAsia="Times New Roman" w:cs="Arial"/>
                <w:color w:val="000000"/>
                <w:lang w:eastAsia="es-CO"/>
              </w:rPr>
              <w:t xml:space="preserve">5.7 </w:t>
            </w:r>
            <w:r w:rsidRPr="00024962">
              <w:rPr>
                <w:rFonts w:eastAsia="Times New Roman" w:cs="Arial"/>
                <w:color w:val="auto"/>
                <w:lang w:eastAsia="es-CO"/>
              </w:rPr>
              <w:t>Alergias</w:t>
            </w:r>
            <w:r w:rsidR="00696EB4" w:rsidRPr="00696EB4">
              <w:rPr>
                <w:rFonts w:eastAsia="Times New Roman" w:cs="Arial"/>
                <w:color w:val="000000"/>
                <w:lang w:eastAsia="es-CO"/>
              </w:rPr>
              <w:t xml:space="preserve"> en la piel por elementos </w:t>
            </w:r>
            <w:r w:rsidRPr="00696EB4">
              <w:rPr>
                <w:rFonts w:eastAsia="Times New Roman" w:cs="Arial"/>
                <w:color w:val="000000"/>
                <w:lang w:eastAsia="es-CO"/>
              </w:rPr>
              <w:t>químicos</w:t>
            </w:r>
            <w:r w:rsidR="00696EB4" w:rsidRPr="00696EB4">
              <w:rPr>
                <w:rFonts w:eastAsia="Times New Roman" w:cs="Arial"/>
                <w:color w:val="000000"/>
                <w:lang w:eastAsia="es-CO"/>
              </w:rPr>
              <w:t>.</w:t>
            </w:r>
          </w:p>
        </w:tc>
        <w:tc>
          <w:tcPr>
            <w:tcW w:w="4240" w:type="dxa"/>
            <w:shd w:val="clear" w:color="auto" w:fill="auto"/>
            <w:noWrap/>
            <w:vAlign w:val="center"/>
            <w:hideMark/>
          </w:tcPr>
          <w:p w14:paraId="0D2A8A48"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5.7.1 Utilizar guantes de nitrilo.</w:t>
            </w:r>
          </w:p>
        </w:tc>
      </w:tr>
      <w:tr w:rsidR="00696EB4" w:rsidRPr="00696EB4" w14:paraId="3FAB358F" w14:textId="77777777" w:rsidTr="00967472">
        <w:trPr>
          <w:trHeight w:val="557"/>
          <w:jc w:val="center"/>
        </w:trPr>
        <w:tc>
          <w:tcPr>
            <w:tcW w:w="2860" w:type="dxa"/>
            <w:vMerge/>
            <w:vAlign w:val="center"/>
            <w:hideMark/>
          </w:tcPr>
          <w:p w14:paraId="23221FE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6F2F6CC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noWrap/>
            <w:vAlign w:val="center"/>
            <w:hideMark/>
          </w:tcPr>
          <w:p w14:paraId="096D42E0"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5.7.2 Utilizar mascarilla con filtro.</w:t>
            </w:r>
          </w:p>
        </w:tc>
      </w:tr>
      <w:tr w:rsidR="00696EB4" w:rsidRPr="00696EB4" w14:paraId="03C402EC" w14:textId="77777777" w:rsidTr="00967472">
        <w:trPr>
          <w:trHeight w:val="693"/>
          <w:jc w:val="center"/>
        </w:trPr>
        <w:tc>
          <w:tcPr>
            <w:tcW w:w="2860" w:type="dxa"/>
            <w:vMerge/>
            <w:vAlign w:val="center"/>
            <w:hideMark/>
          </w:tcPr>
          <w:p w14:paraId="263292E8"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D3A8D98"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A56ECB7" w14:textId="582EB1AE"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5.7.3 Mantener</w:t>
            </w:r>
            <w:r w:rsidR="00696EB4" w:rsidRPr="00696EB4">
              <w:rPr>
                <w:rFonts w:eastAsia="Times New Roman" w:cs="Arial"/>
                <w:color w:val="000000"/>
                <w:lang w:eastAsia="es-CO"/>
              </w:rPr>
              <w:t xml:space="preserve"> el orden y aseo en el lugar de trabajo.</w:t>
            </w:r>
          </w:p>
        </w:tc>
      </w:tr>
      <w:tr w:rsidR="00696EB4" w:rsidRPr="00696EB4" w14:paraId="688FEC98" w14:textId="77777777" w:rsidTr="00967472">
        <w:trPr>
          <w:trHeight w:val="561"/>
          <w:jc w:val="center"/>
        </w:trPr>
        <w:tc>
          <w:tcPr>
            <w:tcW w:w="2860" w:type="dxa"/>
            <w:vMerge/>
            <w:vAlign w:val="center"/>
            <w:hideMark/>
          </w:tcPr>
          <w:p w14:paraId="11B0D46E"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47D23862" w14:textId="2E07E951"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5.8 Lesiones en extremidades superiores por manejo de herramientas y elementos </w:t>
            </w:r>
            <w:proofErr w:type="gramStart"/>
            <w:r w:rsidRPr="00696EB4">
              <w:rPr>
                <w:rFonts w:eastAsia="Times New Roman" w:cs="Arial"/>
                <w:color w:val="000000"/>
                <w:lang w:eastAsia="es-CO"/>
              </w:rPr>
              <w:t>corto punzante</w:t>
            </w:r>
            <w:r w:rsidR="00C63544">
              <w:rPr>
                <w:rFonts w:eastAsia="Times New Roman" w:cs="Arial"/>
                <w:color w:val="000000"/>
                <w:lang w:eastAsia="es-CO"/>
              </w:rPr>
              <w:t>s</w:t>
            </w:r>
            <w:proofErr w:type="gramEnd"/>
            <w:r w:rsidR="00C63544">
              <w:rPr>
                <w:rFonts w:eastAsia="Times New Roman" w:cs="Arial"/>
                <w:color w:val="000000"/>
                <w:lang w:eastAsia="es-CO"/>
              </w:rPr>
              <w:t>.</w:t>
            </w:r>
          </w:p>
        </w:tc>
        <w:tc>
          <w:tcPr>
            <w:tcW w:w="4240" w:type="dxa"/>
            <w:shd w:val="clear" w:color="auto" w:fill="auto"/>
            <w:noWrap/>
            <w:vAlign w:val="center"/>
            <w:hideMark/>
          </w:tcPr>
          <w:p w14:paraId="66C9D8D2" w14:textId="26746F62"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5.8.1 Utilizar guantes </w:t>
            </w:r>
            <w:proofErr w:type="gramStart"/>
            <w:r w:rsidR="00024962" w:rsidRPr="00696EB4">
              <w:rPr>
                <w:rFonts w:eastAsia="Times New Roman" w:cs="Arial"/>
                <w:color w:val="000000"/>
                <w:lang w:eastAsia="es-CO"/>
              </w:rPr>
              <w:t>anti cortes</w:t>
            </w:r>
            <w:proofErr w:type="gramEnd"/>
            <w:r w:rsidRPr="00696EB4">
              <w:rPr>
                <w:rFonts w:eastAsia="Times New Roman" w:cs="Arial"/>
                <w:color w:val="000000"/>
                <w:lang w:eastAsia="es-CO"/>
              </w:rPr>
              <w:t>.</w:t>
            </w:r>
          </w:p>
        </w:tc>
      </w:tr>
      <w:tr w:rsidR="00696EB4" w:rsidRPr="00696EB4" w14:paraId="2DB17840" w14:textId="77777777" w:rsidTr="00967472">
        <w:trPr>
          <w:trHeight w:val="554"/>
          <w:jc w:val="center"/>
        </w:trPr>
        <w:tc>
          <w:tcPr>
            <w:tcW w:w="2860" w:type="dxa"/>
            <w:vMerge/>
            <w:vAlign w:val="center"/>
            <w:hideMark/>
          </w:tcPr>
          <w:p w14:paraId="74746A2B"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119E37E"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9391398"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5.8.2 Mantener las herramientas en sus respetivas fundas.</w:t>
            </w:r>
          </w:p>
        </w:tc>
      </w:tr>
      <w:tr w:rsidR="00696EB4" w:rsidRPr="00696EB4" w14:paraId="56D0E916" w14:textId="77777777" w:rsidTr="00D857E1">
        <w:trPr>
          <w:trHeight w:val="1065"/>
          <w:jc w:val="center"/>
        </w:trPr>
        <w:tc>
          <w:tcPr>
            <w:tcW w:w="2860" w:type="dxa"/>
            <w:vMerge/>
            <w:vAlign w:val="center"/>
            <w:hideMark/>
          </w:tcPr>
          <w:p w14:paraId="0C5EF46A"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1D32CB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D67811D" w14:textId="482F3C0A"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5.8.3 Mantener</w:t>
            </w:r>
            <w:r w:rsidR="00696EB4" w:rsidRPr="00696EB4">
              <w:rPr>
                <w:rFonts w:eastAsia="Times New Roman" w:cs="Arial"/>
                <w:color w:val="000000"/>
                <w:lang w:eastAsia="es-CO"/>
              </w:rPr>
              <w:t xml:space="preserve"> el orden y aseo en el lugar de trabajo.</w:t>
            </w:r>
          </w:p>
        </w:tc>
      </w:tr>
      <w:tr w:rsidR="00696EB4" w:rsidRPr="00696EB4" w14:paraId="7F239683" w14:textId="77777777" w:rsidTr="00967472">
        <w:trPr>
          <w:trHeight w:val="699"/>
          <w:jc w:val="center"/>
        </w:trPr>
        <w:tc>
          <w:tcPr>
            <w:tcW w:w="2860" w:type="dxa"/>
            <w:vMerge w:val="restart"/>
            <w:shd w:val="clear" w:color="auto" w:fill="auto"/>
            <w:vAlign w:val="center"/>
            <w:hideMark/>
          </w:tcPr>
          <w:p w14:paraId="278AC9A2" w14:textId="6257A232"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6. </w:t>
            </w:r>
            <w:proofErr w:type="spellStart"/>
            <w:r w:rsidRPr="00696EB4">
              <w:rPr>
                <w:rFonts w:eastAsia="Times New Roman" w:cs="Arial"/>
                <w:color w:val="000000"/>
                <w:lang w:eastAsia="es-CO"/>
              </w:rPr>
              <w:t>Masillar</w:t>
            </w:r>
            <w:proofErr w:type="spellEnd"/>
            <w:r w:rsidRPr="00696EB4">
              <w:rPr>
                <w:rFonts w:eastAsia="Times New Roman" w:cs="Arial"/>
                <w:color w:val="000000"/>
                <w:lang w:eastAsia="es-CO"/>
              </w:rPr>
              <w:t xml:space="preserve">, pulir y Pintar la base </w:t>
            </w:r>
            <w:r w:rsidR="00024962" w:rsidRPr="00696EB4">
              <w:rPr>
                <w:rFonts w:eastAsia="Times New Roman" w:cs="Arial"/>
                <w:color w:val="000000"/>
                <w:lang w:eastAsia="es-CO"/>
              </w:rPr>
              <w:t>utilizando el</w:t>
            </w:r>
            <w:r w:rsidRPr="00696EB4">
              <w:rPr>
                <w:rFonts w:eastAsia="Times New Roman" w:cs="Arial"/>
                <w:color w:val="000000"/>
                <w:lang w:eastAsia="es-CO"/>
              </w:rPr>
              <w:t xml:space="preserve"> compresor.</w:t>
            </w:r>
          </w:p>
        </w:tc>
        <w:tc>
          <w:tcPr>
            <w:tcW w:w="3340" w:type="dxa"/>
            <w:vMerge w:val="restart"/>
            <w:shd w:val="clear" w:color="auto" w:fill="auto"/>
            <w:vAlign w:val="center"/>
            <w:hideMark/>
          </w:tcPr>
          <w:p w14:paraId="12662120"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6.1 Alteraciones auditivas por exposición a altos ruido continuo.</w:t>
            </w:r>
          </w:p>
        </w:tc>
        <w:tc>
          <w:tcPr>
            <w:tcW w:w="4240" w:type="dxa"/>
            <w:shd w:val="clear" w:color="auto" w:fill="auto"/>
            <w:vAlign w:val="center"/>
            <w:hideMark/>
          </w:tcPr>
          <w:p w14:paraId="731170DC" w14:textId="41C820E8"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6.6.1 Utilizar protección auditiva tipo copa</w:t>
            </w:r>
            <w:r w:rsidR="00967472">
              <w:rPr>
                <w:rFonts w:eastAsia="Times New Roman" w:cs="Arial"/>
                <w:color w:val="000000"/>
                <w:lang w:eastAsia="es-CO"/>
              </w:rPr>
              <w:t>.</w:t>
            </w:r>
          </w:p>
        </w:tc>
      </w:tr>
      <w:tr w:rsidR="00696EB4" w:rsidRPr="00696EB4" w14:paraId="31B62700" w14:textId="77777777" w:rsidTr="00967472">
        <w:trPr>
          <w:trHeight w:val="553"/>
          <w:jc w:val="center"/>
        </w:trPr>
        <w:tc>
          <w:tcPr>
            <w:tcW w:w="2860" w:type="dxa"/>
            <w:vMerge/>
            <w:vAlign w:val="center"/>
            <w:hideMark/>
          </w:tcPr>
          <w:p w14:paraId="135223B1"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12FF9C4"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388DC472"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6.6.2 Realizar pausas auditivas en la jornada laboral.</w:t>
            </w:r>
          </w:p>
        </w:tc>
      </w:tr>
      <w:tr w:rsidR="00696EB4" w:rsidRPr="00696EB4" w14:paraId="6A404E5D" w14:textId="77777777" w:rsidTr="00967472">
        <w:trPr>
          <w:trHeight w:val="845"/>
          <w:jc w:val="center"/>
        </w:trPr>
        <w:tc>
          <w:tcPr>
            <w:tcW w:w="2860" w:type="dxa"/>
            <w:vMerge/>
            <w:vAlign w:val="center"/>
            <w:hideMark/>
          </w:tcPr>
          <w:p w14:paraId="3402FFD2"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000000" w:fill="FFFFFF"/>
            <w:vAlign w:val="center"/>
            <w:hideMark/>
          </w:tcPr>
          <w:p w14:paraId="721CE670" w14:textId="02851381"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6.2 </w:t>
            </w:r>
            <w:r w:rsidR="00024962" w:rsidRPr="00696EB4">
              <w:rPr>
                <w:rFonts w:eastAsia="Times New Roman" w:cs="Arial"/>
                <w:color w:val="000000"/>
                <w:lang w:eastAsia="es-CO"/>
              </w:rPr>
              <w:t>Lesión</w:t>
            </w:r>
            <w:r w:rsidRPr="00696EB4">
              <w:rPr>
                <w:rFonts w:eastAsia="Times New Roman" w:cs="Arial"/>
                <w:color w:val="000000"/>
                <w:lang w:eastAsia="es-CO"/>
              </w:rPr>
              <w:t xml:space="preserve"> del cuerpo provocada por el contacto directo con una fuente de </w:t>
            </w:r>
            <w:r w:rsidR="00024962" w:rsidRPr="00696EB4">
              <w:rPr>
                <w:rFonts w:eastAsia="Times New Roman" w:cs="Arial"/>
                <w:color w:val="000000"/>
                <w:lang w:eastAsia="es-CO"/>
              </w:rPr>
              <w:t>energía</w:t>
            </w:r>
            <w:r w:rsidRPr="00696EB4">
              <w:rPr>
                <w:rFonts w:eastAsia="Times New Roman" w:cs="Arial"/>
                <w:color w:val="000000"/>
                <w:lang w:eastAsia="es-CO"/>
              </w:rPr>
              <w:t>.</w:t>
            </w:r>
          </w:p>
        </w:tc>
        <w:tc>
          <w:tcPr>
            <w:tcW w:w="4240" w:type="dxa"/>
            <w:shd w:val="clear" w:color="auto" w:fill="auto"/>
            <w:vAlign w:val="center"/>
            <w:hideMark/>
          </w:tcPr>
          <w:p w14:paraId="59C15E02" w14:textId="1D449039"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6.6.1 Realizar chequeo general a la </w:t>
            </w:r>
            <w:r w:rsidR="00024962" w:rsidRPr="00696EB4">
              <w:rPr>
                <w:rFonts w:eastAsia="Times New Roman" w:cs="Arial"/>
                <w:color w:val="000000"/>
                <w:lang w:eastAsia="es-CO"/>
              </w:rPr>
              <w:t>máquina</w:t>
            </w:r>
            <w:r w:rsidRPr="00696EB4">
              <w:rPr>
                <w:rFonts w:eastAsia="Times New Roman" w:cs="Arial"/>
                <w:color w:val="000000"/>
                <w:lang w:eastAsia="es-CO"/>
              </w:rPr>
              <w:t xml:space="preserve"> para soldar antes de su operación.</w:t>
            </w:r>
          </w:p>
        </w:tc>
      </w:tr>
      <w:tr w:rsidR="00696EB4" w:rsidRPr="00696EB4" w14:paraId="4F5558EF" w14:textId="77777777" w:rsidTr="00967472">
        <w:trPr>
          <w:trHeight w:val="701"/>
          <w:jc w:val="center"/>
        </w:trPr>
        <w:tc>
          <w:tcPr>
            <w:tcW w:w="2860" w:type="dxa"/>
            <w:vMerge/>
            <w:vAlign w:val="center"/>
            <w:hideMark/>
          </w:tcPr>
          <w:p w14:paraId="400B253E"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6A0A51A"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5BEA874C"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6.6.2 Realizar mantenimiento preventivo cada seis meses.</w:t>
            </w:r>
          </w:p>
        </w:tc>
      </w:tr>
      <w:tr w:rsidR="00696EB4" w:rsidRPr="00696EB4" w14:paraId="7733CEC3" w14:textId="77777777" w:rsidTr="00967472">
        <w:trPr>
          <w:trHeight w:val="696"/>
          <w:jc w:val="center"/>
        </w:trPr>
        <w:tc>
          <w:tcPr>
            <w:tcW w:w="2860" w:type="dxa"/>
            <w:vMerge/>
            <w:vAlign w:val="center"/>
            <w:hideMark/>
          </w:tcPr>
          <w:p w14:paraId="18419900"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797561D"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3CF6A74"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6.6.3 Verificar que el enchufe del soldador se encuentre en buen estado.</w:t>
            </w:r>
          </w:p>
        </w:tc>
      </w:tr>
      <w:tr w:rsidR="00696EB4" w:rsidRPr="00696EB4" w14:paraId="4631925D" w14:textId="77777777" w:rsidTr="00967472">
        <w:trPr>
          <w:trHeight w:val="692"/>
          <w:jc w:val="center"/>
        </w:trPr>
        <w:tc>
          <w:tcPr>
            <w:tcW w:w="2860" w:type="dxa"/>
            <w:vMerge/>
            <w:vAlign w:val="center"/>
            <w:hideMark/>
          </w:tcPr>
          <w:p w14:paraId="198FFAF7"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39B8D67"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18C80AF"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6.6.4 Utilizar elementos de protección personal: gafas de seguridad.</w:t>
            </w:r>
          </w:p>
        </w:tc>
      </w:tr>
      <w:tr w:rsidR="00696EB4" w:rsidRPr="00696EB4" w14:paraId="169466F2" w14:textId="77777777" w:rsidTr="00967472">
        <w:trPr>
          <w:trHeight w:val="702"/>
          <w:jc w:val="center"/>
        </w:trPr>
        <w:tc>
          <w:tcPr>
            <w:tcW w:w="2860" w:type="dxa"/>
            <w:vMerge/>
            <w:vAlign w:val="center"/>
            <w:hideMark/>
          </w:tcPr>
          <w:p w14:paraId="76C8DCFD"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000000" w:fill="FFFFFF"/>
            <w:vAlign w:val="center"/>
            <w:hideMark/>
          </w:tcPr>
          <w:p w14:paraId="12D2C2A2"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6.3 Alteraciones visuales por radiación ultravioleta.</w:t>
            </w:r>
          </w:p>
        </w:tc>
        <w:tc>
          <w:tcPr>
            <w:tcW w:w="4240" w:type="dxa"/>
            <w:shd w:val="clear" w:color="auto" w:fill="auto"/>
            <w:vAlign w:val="center"/>
            <w:hideMark/>
          </w:tcPr>
          <w:p w14:paraId="3A8189E8"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6.3.1 Utilizar gafas de seguridad con protección UV de policarbonato. </w:t>
            </w:r>
          </w:p>
        </w:tc>
      </w:tr>
      <w:tr w:rsidR="00696EB4" w:rsidRPr="00696EB4" w14:paraId="70C59BD3" w14:textId="77777777" w:rsidTr="00967472">
        <w:trPr>
          <w:trHeight w:val="698"/>
          <w:jc w:val="center"/>
        </w:trPr>
        <w:tc>
          <w:tcPr>
            <w:tcW w:w="2860" w:type="dxa"/>
            <w:vMerge/>
            <w:vAlign w:val="center"/>
            <w:hideMark/>
          </w:tcPr>
          <w:p w14:paraId="563E0756"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4AC5BA4"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3445D8D"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6.3.2 Realizar una pausa laboral para minorar el tiempo de exposición. </w:t>
            </w:r>
          </w:p>
        </w:tc>
      </w:tr>
      <w:tr w:rsidR="00696EB4" w:rsidRPr="00696EB4" w14:paraId="24B9070C" w14:textId="77777777" w:rsidTr="00967472">
        <w:trPr>
          <w:trHeight w:val="708"/>
          <w:jc w:val="center"/>
        </w:trPr>
        <w:tc>
          <w:tcPr>
            <w:tcW w:w="2860" w:type="dxa"/>
            <w:vMerge/>
            <w:vAlign w:val="center"/>
            <w:hideMark/>
          </w:tcPr>
          <w:p w14:paraId="67F7D0EF"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29174528" w14:textId="363AAF34"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6.4 Lesiones traumáticas por explosión </w:t>
            </w:r>
            <w:r w:rsidR="00024962" w:rsidRPr="00696EB4">
              <w:rPr>
                <w:rFonts w:eastAsia="Times New Roman" w:cs="Arial"/>
                <w:color w:val="000000"/>
                <w:lang w:eastAsia="es-CO"/>
              </w:rPr>
              <w:t>sistema del</w:t>
            </w:r>
            <w:r w:rsidRPr="00696EB4">
              <w:rPr>
                <w:rFonts w:eastAsia="Times New Roman" w:cs="Arial"/>
                <w:color w:val="000000"/>
                <w:lang w:eastAsia="es-CO"/>
              </w:rPr>
              <w:t xml:space="preserve"> tanque de almacenamiento </w:t>
            </w:r>
            <w:r w:rsidR="00024962" w:rsidRPr="00696EB4">
              <w:rPr>
                <w:rFonts w:eastAsia="Times New Roman" w:cs="Arial"/>
                <w:color w:val="000000"/>
                <w:lang w:eastAsia="es-CO"/>
              </w:rPr>
              <w:t>del aire</w:t>
            </w:r>
            <w:r w:rsidRPr="00696EB4">
              <w:rPr>
                <w:rFonts w:eastAsia="Times New Roman" w:cs="Arial"/>
                <w:color w:val="000000"/>
                <w:lang w:eastAsia="es-CO"/>
              </w:rPr>
              <w:t xml:space="preserve"> comprimido en el compresor.</w:t>
            </w:r>
          </w:p>
        </w:tc>
        <w:tc>
          <w:tcPr>
            <w:tcW w:w="4240" w:type="dxa"/>
            <w:shd w:val="clear" w:color="auto" w:fill="auto"/>
            <w:vAlign w:val="center"/>
            <w:hideMark/>
          </w:tcPr>
          <w:p w14:paraId="7CC4CB52"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6.4.1 Revisar el cableado que se encuentre en buen estado.</w:t>
            </w:r>
          </w:p>
        </w:tc>
      </w:tr>
      <w:tr w:rsidR="00696EB4" w:rsidRPr="00696EB4" w14:paraId="53B948AC" w14:textId="77777777" w:rsidTr="00967472">
        <w:trPr>
          <w:trHeight w:val="548"/>
          <w:jc w:val="center"/>
        </w:trPr>
        <w:tc>
          <w:tcPr>
            <w:tcW w:w="2860" w:type="dxa"/>
            <w:vMerge/>
            <w:vAlign w:val="center"/>
            <w:hideMark/>
          </w:tcPr>
          <w:p w14:paraId="69500D61"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F1E4104"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6B11D2F"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6.4.2 Suspender la tarea cuando el comprensor este sobrecalentado.</w:t>
            </w:r>
          </w:p>
        </w:tc>
      </w:tr>
      <w:tr w:rsidR="00696EB4" w:rsidRPr="00696EB4" w14:paraId="59EE126B" w14:textId="77777777" w:rsidTr="00967472">
        <w:trPr>
          <w:trHeight w:val="428"/>
          <w:jc w:val="center"/>
        </w:trPr>
        <w:tc>
          <w:tcPr>
            <w:tcW w:w="2860" w:type="dxa"/>
            <w:vMerge/>
            <w:vAlign w:val="center"/>
            <w:hideMark/>
          </w:tcPr>
          <w:p w14:paraId="0625DBF5"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757407F0" w14:textId="3896A9DA"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6.5 Alteraciones respiratorias por humos metálicos</w:t>
            </w:r>
            <w:r w:rsidR="00C63544">
              <w:rPr>
                <w:rFonts w:eastAsia="Times New Roman" w:cs="Arial"/>
                <w:color w:val="000000"/>
                <w:lang w:eastAsia="es-CO"/>
              </w:rPr>
              <w:t>.</w:t>
            </w:r>
          </w:p>
        </w:tc>
        <w:tc>
          <w:tcPr>
            <w:tcW w:w="4240" w:type="dxa"/>
            <w:shd w:val="clear" w:color="auto" w:fill="auto"/>
            <w:vAlign w:val="center"/>
            <w:hideMark/>
          </w:tcPr>
          <w:p w14:paraId="7F617C64"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6.5.1 Utilizar mascarilla 3M con filtro.</w:t>
            </w:r>
          </w:p>
        </w:tc>
      </w:tr>
      <w:tr w:rsidR="00696EB4" w:rsidRPr="00696EB4" w14:paraId="54535AA3" w14:textId="77777777" w:rsidTr="00967472">
        <w:trPr>
          <w:trHeight w:val="549"/>
          <w:jc w:val="center"/>
        </w:trPr>
        <w:tc>
          <w:tcPr>
            <w:tcW w:w="2860" w:type="dxa"/>
            <w:vMerge/>
            <w:vAlign w:val="center"/>
            <w:hideMark/>
          </w:tcPr>
          <w:p w14:paraId="1D458A16"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FCF211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18356AEA"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6.5.2 Utilizar ventilación artificial o natural.</w:t>
            </w:r>
          </w:p>
        </w:tc>
      </w:tr>
      <w:tr w:rsidR="00696EB4" w:rsidRPr="00696EB4" w14:paraId="1E2F0C32" w14:textId="77777777" w:rsidTr="00967472">
        <w:trPr>
          <w:trHeight w:val="557"/>
          <w:jc w:val="center"/>
        </w:trPr>
        <w:tc>
          <w:tcPr>
            <w:tcW w:w="2860" w:type="dxa"/>
            <w:vMerge/>
            <w:vAlign w:val="center"/>
            <w:hideMark/>
          </w:tcPr>
          <w:p w14:paraId="1CC911EF"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68C1B4D2" w14:textId="6B5BB75F"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6.6 Alteraciones visuales por luz excesiva</w:t>
            </w:r>
            <w:r w:rsidR="00C63544">
              <w:rPr>
                <w:rFonts w:eastAsia="Times New Roman" w:cs="Arial"/>
                <w:color w:val="000000"/>
                <w:lang w:eastAsia="es-CO"/>
              </w:rPr>
              <w:t>.</w:t>
            </w:r>
          </w:p>
        </w:tc>
        <w:tc>
          <w:tcPr>
            <w:tcW w:w="4240" w:type="dxa"/>
            <w:shd w:val="clear" w:color="auto" w:fill="auto"/>
            <w:vAlign w:val="center"/>
            <w:hideMark/>
          </w:tcPr>
          <w:p w14:paraId="6A42C290"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6.6.1 Utilizar gafas con filtro UV.</w:t>
            </w:r>
          </w:p>
        </w:tc>
      </w:tr>
      <w:tr w:rsidR="00696EB4" w:rsidRPr="00696EB4" w14:paraId="589C3006" w14:textId="77777777" w:rsidTr="00967472">
        <w:trPr>
          <w:trHeight w:val="706"/>
          <w:jc w:val="center"/>
        </w:trPr>
        <w:tc>
          <w:tcPr>
            <w:tcW w:w="2860" w:type="dxa"/>
            <w:vMerge/>
            <w:vAlign w:val="center"/>
            <w:hideMark/>
          </w:tcPr>
          <w:p w14:paraId="0DF393A3"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47393E7"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vAlign w:val="center"/>
            <w:hideMark/>
          </w:tcPr>
          <w:p w14:paraId="70FDEDE4" w14:textId="6EB3BDC4"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6.6.2 Ubicar una cubierta de </w:t>
            </w:r>
            <w:r w:rsidR="00967472" w:rsidRPr="00696EB4">
              <w:rPr>
                <w:rFonts w:eastAsia="Times New Roman" w:cs="Arial"/>
                <w:color w:val="000000"/>
                <w:lang w:eastAsia="es-CO"/>
              </w:rPr>
              <w:t>poli sombra</w:t>
            </w:r>
            <w:r w:rsidRPr="00696EB4">
              <w:rPr>
                <w:rFonts w:eastAsia="Times New Roman" w:cs="Arial"/>
                <w:color w:val="000000"/>
                <w:lang w:eastAsia="es-CO"/>
              </w:rPr>
              <w:t xml:space="preserve"> previo </w:t>
            </w:r>
            <w:r w:rsidR="00024962" w:rsidRPr="00696EB4">
              <w:rPr>
                <w:rFonts w:eastAsia="Times New Roman" w:cs="Arial"/>
                <w:color w:val="000000"/>
                <w:lang w:eastAsia="es-CO"/>
              </w:rPr>
              <w:t>al</w:t>
            </w:r>
            <w:r w:rsidRPr="00696EB4">
              <w:rPr>
                <w:rFonts w:eastAsia="Times New Roman" w:cs="Arial"/>
                <w:color w:val="000000"/>
                <w:lang w:eastAsia="es-CO"/>
              </w:rPr>
              <w:t xml:space="preserve"> inicio de la tarea.</w:t>
            </w:r>
          </w:p>
        </w:tc>
      </w:tr>
      <w:tr w:rsidR="00696EB4" w:rsidRPr="00696EB4" w14:paraId="328C3173" w14:textId="77777777" w:rsidTr="00967472">
        <w:trPr>
          <w:trHeight w:val="560"/>
          <w:jc w:val="center"/>
        </w:trPr>
        <w:tc>
          <w:tcPr>
            <w:tcW w:w="2860" w:type="dxa"/>
            <w:vMerge/>
            <w:vAlign w:val="center"/>
            <w:hideMark/>
          </w:tcPr>
          <w:p w14:paraId="7AEB3B1B"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2D476E59" w14:textId="3D6682A5"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6.7 alteraciones respiratorias asma por material particulado</w:t>
            </w:r>
            <w:r w:rsidR="00C63544">
              <w:rPr>
                <w:rFonts w:eastAsia="Times New Roman" w:cs="Arial"/>
                <w:color w:val="000000"/>
                <w:lang w:eastAsia="es-CO"/>
              </w:rPr>
              <w:t>.</w:t>
            </w:r>
            <w:r w:rsidRPr="00696EB4">
              <w:rPr>
                <w:rFonts w:eastAsia="Times New Roman" w:cs="Arial"/>
                <w:color w:val="000000"/>
                <w:lang w:eastAsia="es-CO"/>
              </w:rPr>
              <w:t xml:space="preserve">  </w:t>
            </w:r>
          </w:p>
        </w:tc>
        <w:tc>
          <w:tcPr>
            <w:tcW w:w="4240" w:type="dxa"/>
            <w:shd w:val="clear" w:color="auto" w:fill="auto"/>
            <w:vAlign w:val="center"/>
            <w:hideMark/>
          </w:tcPr>
          <w:p w14:paraId="286129C5"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6.7.1 Utilizar mascarilla 3M con filtro.</w:t>
            </w:r>
          </w:p>
        </w:tc>
      </w:tr>
      <w:tr w:rsidR="00696EB4" w:rsidRPr="00696EB4" w14:paraId="4869273F" w14:textId="77777777" w:rsidTr="00967472">
        <w:trPr>
          <w:trHeight w:val="682"/>
          <w:jc w:val="center"/>
        </w:trPr>
        <w:tc>
          <w:tcPr>
            <w:tcW w:w="2860" w:type="dxa"/>
            <w:vMerge/>
            <w:vAlign w:val="center"/>
            <w:hideMark/>
          </w:tcPr>
          <w:p w14:paraId="4751DC2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A786432"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67A88E54" w14:textId="5FEC49B4"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6.7.2 Limpiar las</w:t>
            </w:r>
            <w:r w:rsidR="00696EB4" w:rsidRPr="00696EB4">
              <w:rPr>
                <w:rFonts w:eastAsia="Times New Roman" w:cs="Arial"/>
                <w:color w:val="000000"/>
                <w:lang w:eastAsia="es-CO"/>
              </w:rPr>
              <w:t xml:space="preserve"> superficies con paños humedecidos para eliminar material particulado.</w:t>
            </w:r>
          </w:p>
        </w:tc>
      </w:tr>
      <w:tr w:rsidR="00696EB4" w:rsidRPr="00696EB4" w14:paraId="5E526EFA" w14:textId="77777777" w:rsidTr="00967472">
        <w:trPr>
          <w:trHeight w:val="779"/>
          <w:jc w:val="center"/>
        </w:trPr>
        <w:tc>
          <w:tcPr>
            <w:tcW w:w="2860" w:type="dxa"/>
            <w:vMerge/>
            <w:vAlign w:val="center"/>
            <w:hideMark/>
          </w:tcPr>
          <w:p w14:paraId="051389F6"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9A04F53"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60FFC64" w14:textId="793C3E7D"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6.7.3 Trabajar en </w:t>
            </w:r>
            <w:r w:rsidR="00024962" w:rsidRPr="00696EB4">
              <w:rPr>
                <w:rFonts w:eastAsia="Times New Roman" w:cs="Arial"/>
                <w:color w:val="000000"/>
                <w:lang w:eastAsia="es-CO"/>
              </w:rPr>
              <w:t>áreas</w:t>
            </w:r>
            <w:r w:rsidRPr="00696EB4">
              <w:rPr>
                <w:rFonts w:eastAsia="Times New Roman" w:cs="Arial"/>
                <w:color w:val="000000"/>
                <w:lang w:eastAsia="es-CO"/>
              </w:rPr>
              <w:t xml:space="preserve"> ventiladas y con buena salida y entrada de aire.</w:t>
            </w:r>
          </w:p>
        </w:tc>
      </w:tr>
      <w:tr w:rsidR="00696EB4" w:rsidRPr="00696EB4" w14:paraId="1DFE3D62" w14:textId="77777777" w:rsidTr="00967472">
        <w:trPr>
          <w:trHeight w:val="983"/>
          <w:jc w:val="center"/>
        </w:trPr>
        <w:tc>
          <w:tcPr>
            <w:tcW w:w="2860" w:type="dxa"/>
            <w:vMerge/>
            <w:vAlign w:val="center"/>
            <w:hideMark/>
          </w:tcPr>
          <w:p w14:paraId="1B786755"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7520DAAD" w14:textId="1C0D1836"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6.8 Politraumatismos por caídas de su propio nivel en tropezones o resbalones</w:t>
            </w:r>
            <w:r w:rsidR="00C63544">
              <w:rPr>
                <w:rFonts w:eastAsia="Times New Roman" w:cs="Arial"/>
                <w:color w:val="000000"/>
                <w:lang w:eastAsia="es-CO"/>
              </w:rPr>
              <w:t>.</w:t>
            </w:r>
          </w:p>
        </w:tc>
        <w:tc>
          <w:tcPr>
            <w:tcW w:w="4240" w:type="dxa"/>
            <w:shd w:val="clear" w:color="auto" w:fill="auto"/>
            <w:vAlign w:val="center"/>
            <w:hideMark/>
          </w:tcPr>
          <w:p w14:paraId="087224E6" w14:textId="1D324B1F"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6.8.1 Mantener</w:t>
            </w:r>
            <w:r w:rsidR="00696EB4" w:rsidRPr="00696EB4">
              <w:rPr>
                <w:rFonts w:eastAsia="Times New Roman" w:cs="Arial"/>
                <w:color w:val="000000"/>
                <w:lang w:eastAsia="es-CO"/>
              </w:rPr>
              <w:t xml:space="preserve"> el orden y aseo en el lugar de trabajo.</w:t>
            </w:r>
          </w:p>
        </w:tc>
      </w:tr>
      <w:tr w:rsidR="00696EB4" w:rsidRPr="00696EB4" w14:paraId="7B6F7A1C" w14:textId="77777777" w:rsidTr="00967472">
        <w:trPr>
          <w:trHeight w:val="558"/>
          <w:jc w:val="center"/>
        </w:trPr>
        <w:tc>
          <w:tcPr>
            <w:tcW w:w="2860" w:type="dxa"/>
            <w:vMerge/>
            <w:vAlign w:val="center"/>
            <w:hideMark/>
          </w:tcPr>
          <w:p w14:paraId="3D85AA6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BE7D88F"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186BD24C"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6.8.2 Utilizar calzado antideslizante.</w:t>
            </w:r>
          </w:p>
        </w:tc>
      </w:tr>
      <w:tr w:rsidR="00696EB4" w:rsidRPr="00696EB4" w14:paraId="19EE48C7" w14:textId="77777777" w:rsidTr="00967472">
        <w:trPr>
          <w:trHeight w:val="1120"/>
          <w:jc w:val="center"/>
        </w:trPr>
        <w:tc>
          <w:tcPr>
            <w:tcW w:w="2860" w:type="dxa"/>
            <w:vMerge/>
            <w:vAlign w:val="center"/>
            <w:hideMark/>
          </w:tcPr>
          <w:p w14:paraId="7EAC6F77"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83D2CA1" w14:textId="7866D52D"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6.9 Lesiones discales por manipulación manual de cargas</w:t>
            </w:r>
            <w:r w:rsidR="00C63544">
              <w:rPr>
                <w:rFonts w:eastAsia="Times New Roman" w:cs="Arial"/>
                <w:color w:val="000000"/>
                <w:lang w:eastAsia="es-CO"/>
              </w:rPr>
              <w:t>.</w:t>
            </w:r>
            <w:r w:rsidRPr="00696EB4">
              <w:rPr>
                <w:rFonts w:eastAsia="Times New Roman" w:cs="Arial"/>
                <w:color w:val="000000"/>
                <w:lang w:eastAsia="es-CO"/>
              </w:rPr>
              <w:t xml:space="preserve"> </w:t>
            </w:r>
          </w:p>
        </w:tc>
        <w:tc>
          <w:tcPr>
            <w:tcW w:w="4240" w:type="dxa"/>
            <w:shd w:val="clear" w:color="auto" w:fill="auto"/>
            <w:vAlign w:val="center"/>
            <w:hideMark/>
          </w:tcPr>
          <w:p w14:paraId="1DE5F4D5"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6.9.1 Levantar los objetos doblando las rodillas, espalda recta y cabeza levantada, apoyando ambos pies en el suelo y un poco separados.</w:t>
            </w:r>
          </w:p>
        </w:tc>
      </w:tr>
      <w:tr w:rsidR="00696EB4" w:rsidRPr="00696EB4" w14:paraId="054176A5" w14:textId="77777777" w:rsidTr="00967472">
        <w:trPr>
          <w:trHeight w:val="843"/>
          <w:jc w:val="center"/>
        </w:trPr>
        <w:tc>
          <w:tcPr>
            <w:tcW w:w="2860" w:type="dxa"/>
            <w:vMerge/>
            <w:vAlign w:val="center"/>
            <w:hideMark/>
          </w:tcPr>
          <w:p w14:paraId="656AB303"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962672F"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5F1D61E5" w14:textId="01F4FA0D"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6.9.2 Utilizar ayudas </w:t>
            </w:r>
            <w:r w:rsidR="00024962" w:rsidRPr="00696EB4">
              <w:rPr>
                <w:rFonts w:eastAsia="Times New Roman" w:cs="Arial"/>
                <w:color w:val="000000"/>
                <w:lang w:eastAsia="es-CO"/>
              </w:rPr>
              <w:t>mecánicas</w:t>
            </w:r>
            <w:r w:rsidRPr="00696EB4">
              <w:rPr>
                <w:rFonts w:eastAsia="Times New Roman" w:cs="Arial"/>
                <w:color w:val="000000"/>
                <w:lang w:eastAsia="es-CO"/>
              </w:rPr>
              <w:t xml:space="preserve"> de ser necesario para el desplazamiento de insumos, </w:t>
            </w:r>
            <w:r w:rsidR="00024962" w:rsidRPr="00696EB4">
              <w:rPr>
                <w:rFonts w:eastAsia="Times New Roman" w:cs="Arial"/>
                <w:color w:val="000000"/>
                <w:lang w:eastAsia="es-CO"/>
              </w:rPr>
              <w:t>herramientas</w:t>
            </w:r>
            <w:r w:rsidRPr="00696EB4">
              <w:rPr>
                <w:rFonts w:eastAsia="Times New Roman" w:cs="Arial"/>
                <w:color w:val="000000"/>
                <w:lang w:eastAsia="es-CO"/>
              </w:rPr>
              <w:t xml:space="preserve"> y equipos. </w:t>
            </w:r>
          </w:p>
        </w:tc>
      </w:tr>
      <w:tr w:rsidR="00696EB4" w:rsidRPr="00696EB4" w14:paraId="0D198230" w14:textId="77777777" w:rsidTr="00967472">
        <w:trPr>
          <w:trHeight w:val="854"/>
          <w:jc w:val="center"/>
        </w:trPr>
        <w:tc>
          <w:tcPr>
            <w:tcW w:w="2860" w:type="dxa"/>
            <w:vMerge/>
            <w:vAlign w:val="center"/>
            <w:hideMark/>
          </w:tcPr>
          <w:p w14:paraId="3B71535C"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0597CBD7" w14:textId="7F04DB8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6.10 Lesiones </w:t>
            </w:r>
            <w:r w:rsidR="00024962" w:rsidRPr="00696EB4">
              <w:rPr>
                <w:rFonts w:eastAsia="Times New Roman" w:cs="Arial"/>
                <w:color w:val="000000"/>
                <w:lang w:eastAsia="es-CO"/>
              </w:rPr>
              <w:t>osteomusculares</w:t>
            </w:r>
            <w:r w:rsidRPr="00696EB4">
              <w:rPr>
                <w:rFonts w:eastAsia="Times New Roman" w:cs="Arial"/>
                <w:color w:val="000000"/>
                <w:lang w:eastAsia="es-CO"/>
              </w:rPr>
              <w:t xml:space="preserve"> codo de tenista por movimientos repetitivos</w:t>
            </w:r>
            <w:r w:rsidR="00C63544">
              <w:rPr>
                <w:rFonts w:eastAsia="Times New Roman" w:cs="Arial"/>
                <w:color w:val="000000"/>
                <w:lang w:eastAsia="es-CO"/>
              </w:rPr>
              <w:t>.</w:t>
            </w:r>
          </w:p>
        </w:tc>
        <w:tc>
          <w:tcPr>
            <w:tcW w:w="4240" w:type="dxa"/>
            <w:shd w:val="clear" w:color="auto" w:fill="auto"/>
            <w:vAlign w:val="center"/>
            <w:hideMark/>
          </w:tcPr>
          <w:p w14:paraId="2B739B4C"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6.10.1 Realizar pausas activas en la jornada laboral.</w:t>
            </w:r>
          </w:p>
        </w:tc>
      </w:tr>
      <w:tr w:rsidR="00696EB4" w:rsidRPr="00696EB4" w14:paraId="1D7EFC09" w14:textId="77777777" w:rsidTr="00967472">
        <w:trPr>
          <w:trHeight w:val="696"/>
          <w:jc w:val="center"/>
        </w:trPr>
        <w:tc>
          <w:tcPr>
            <w:tcW w:w="2860" w:type="dxa"/>
            <w:vMerge/>
            <w:vAlign w:val="center"/>
            <w:hideMark/>
          </w:tcPr>
          <w:p w14:paraId="26A41B2B"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0B30F26"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058E611" w14:textId="513B266D"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6.10.2 Realizar rotaciones de puesto de trabajo</w:t>
            </w:r>
            <w:r w:rsidR="00967472">
              <w:rPr>
                <w:rFonts w:eastAsia="Times New Roman" w:cs="Arial"/>
                <w:color w:val="000000"/>
                <w:lang w:eastAsia="es-CO"/>
              </w:rPr>
              <w:t>.</w:t>
            </w:r>
          </w:p>
        </w:tc>
      </w:tr>
      <w:tr w:rsidR="00696EB4" w:rsidRPr="00696EB4" w14:paraId="6CC965BF" w14:textId="77777777" w:rsidTr="00967472">
        <w:trPr>
          <w:trHeight w:val="552"/>
          <w:jc w:val="center"/>
        </w:trPr>
        <w:tc>
          <w:tcPr>
            <w:tcW w:w="2860" w:type="dxa"/>
            <w:vMerge/>
            <w:vAlign w:val="center"/>
            <w:hideMark/>
          </w:tcPr>
          <w:p w14:paraId="2B97ACD4"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74CE0665" w14:textId="7BDEF732"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6.11 </w:t>
            </w:r>
            <w:r w:rsidR="00024962" w:rsidRPr="00696EB4">
              <w:rPr>
                <w:rFonts w:eastAsia="Times New Roman" w:cs="Arial"/>
                <w:color w:val="000000"/>
                <w:lang w:eastAsia="es-CO"/>
              </w:rPr>
              <w:t>Laceraciones</w:t>
            </w:r>
            <w:r w:rsidRPr="00696EB4">
              <w:rPr>
                <w:rFonts w:eastAsia="Times New Roman" w:cs="Arial"/>
                <w:color w:val="000000"/>
                <w:lang w:eastAsia="es-CO"/>
              </w:rPr>
              <w:t xml:space="preserve"> </w:t>
            </w:r>
            <w:r w:rsidR="00024962" w:rsidRPr="00696EB4">
              <w:rPr>
                <w:rFonts w:eastAsia="Times New Roman" w:cs="Arial"/>
                <w:color w:val="000000"/>
                <w:lang w:eastAsia="es-CO"/>
              </w:rPr>
              <w:t>cutáneas</w:t>
            </w:r>
            <w:r w:rsidRPr="00696EB4">
              <w:rPr>
                <w:rFonts w:eastAsia="Times New Roman" w:cs="Arial"/>
                <w:color w:val="000000"/>
                <w:lang w:eastAsia="es-CO"/>
              </w:rPr>
              <w:t xml:space="preserve"> con consecuencias de </w:t>
            </w:r>
            <w:r w:rsidR="00024962" w:rsidRPr="00696EB4">
              <w:rPr>
                <w:rFonts w:eastAsia="Times New Roman" w:cs="Arial"/>
                <w:color w:val="000000"/>
                <w:lang w:eastAsia="es-CO"/>
              </w:rPr>
              <w:t>heridas amputaciones</w:t>
            </w:r>
            <w:r w:rsidRPr="00696EB4">
              <w:rPr>
                <w:rFonts w:eastAsia="Times New Roman" w:cs="Arial"/>
                <w:color w:val="000000"/>
                <w:lang w:eastAsia="es-CO"/>
              </w:rPr>
              <w:t xml:space="preserve"> en las extremidades superiores.</w:t>
            </w:r>
          </w:p>
        </w:tc>
        <w:tc>
          <w:tcPr>
            <w:tcW w:w="4240" w:type="dxa"/>
            <w:shd w:val="clear" w:color="auto" w:fill="auto"/>
            <w:vAlign w:val="center"/>
            <w:hideMark/>
          </w:tcPr>
          <w:p w14:paraId="1ED8588A" w14:textId="1825805A"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6.11.1 Utilizar guantes </w:t>
            </w:r>
            <w:proofErr w:type="gramStart"/>
            <w:r w:rsidR="00024962" w:rsidRPr="00696EB4">
              <w:rPr>
                <w:rFonts w:eastAsia="Times New Roman" w:cs="Arial"/>
                <w:color w:val="000000"/>
                <w:lang w:eastAsia="es-CO"/>
              </w:rPr>
              <w:t>anti cortes</w:t>
            </w:r>
            <w:proofErr w:type="gramEnd"/>
            <w:r w:rsidRPr="00696EB4">
              <w:rPr>
                <w:rFonts w:eastAsia="Times New Roman" w:cs="Arial"/>
                <w:color w:val="000000"/>
                <w:lang w:eastAsia="es-CO"/>
              </w:rPr>
              <w:t>.</w:t>
            </w:r>
          </w:p>
        </w:tc>
      </w:tr>
      <w:tr w:rsidR="00696EB4" w:rsidRPr="00696EB4" w14:paraId="470C84D6" w14:textId="77777777" w:rsidTr="00967472">
        <w:trPr>
          <w:trHeight w:val="829"/>
          <w:jc w:val="center"/>
        </w:trPr>
        <w:tc>
          <w:tcPr>
            <w:tcW w:w="2860" w:type="dxa"/>
            <w:vMerge/>
            <w:vAlign w:val="center"/>
            <w:hideMark/>
          </w:tcPr>
          <w:p w14:paraId="05513266"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70716A6"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5FC9C80" w14:textId="4916AE44" w:rsidR="00967472"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6.11.2 Mantener las </w:t>
            </w:r>
            <w:r w:rsidR="00024962" w:rsidRPr="00696EB4">
              <w:rPr>
                <w:rFonts w:eastAsia="Times New Roman" w:cs="Arial"/>
                <w:color w:val="000000"/>
                <w:lang w:eastAsia="es-CO"/>
              </w:rPr>
              <w:t>herramientas</w:t>
            </w:r>
            <w:r w:rsidRPr="00696EB4">
              <w:rPr>
                <w:rFonts w:eastAsia="Times New Roman" w:cs="Arial"/>
                <w:color w:val="000000"/>
                <w:lang w:eastAsia="es-CO"/>
              </w:rPr>
              <w:t xml:space="preserve"> en sus respetivas fundas</w:t>
            </w:r>
            <w:r w:rsidR="00967472">
              <w:rPr>
                <w:rFonts w:eastAsia="Times New Roman" w:cs="Arial"/>
                <w:color w:val="000000"/>
                <w:lang w:eastAsia="es-CO"/>
              </w:rPr>
              <w:t>.</w:t>
            </w:r>
          </w:p>
        </w:tc>
      </w:tr>
      <w:tr w:rsidR="00696EB4" w:rsidRPr="00696EB4" w14:paraId="324D2AC8" w14:textId="77777777" w:rsidTr="00967472">
        <w:trPr>
          <w:trHeight w:val="700"/>
          <w:jc w:val="center"/>
        </w:trPr>
        <w:tc>
          <w:tcPr>
            <w:tcW w:w="2860" w:type="dxa"/>
            <w:vMerge/>
            <w:vAlign w:val="center"/>
            <w:hideMark/>
          </w:tcPr>
          <w:p w14:paraId="4650D145"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25792181" w14:textId="64BC1445"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7.1 Lesiones </w:t>
            </w:r>
            <w:r w:rsidR="00024962" w:rsidRPr="00696EB4">
              <w:rPr>
                <w:rFonts w:eastAsia="Times New Roman" w:cs="Arial"/>
                <w:color w:val="000000"/>
                <w:lang w:eastAsia="es-CO"/>
              </w:rPr>
              <w:t>musculoesqueléticas</w:t>
            </w:r>
            <w:r w:rsidRPr="00696EB4">
              <w:rPr>
                <w:rFonts w:eastAsia="Times New Roman" w:cs="Arial"/>
                <w:color w:val="000000"/>
                <w:lang w:eastAsia="es-CO"/>
              </w:rPr>
              <w:t xml:space="preserve"> e incluyendo lesiones de espalda por levantamiento de peso.</w:t>
            </w:r>
          </w:p>
        </w:tc>
        <w:tc>
          <w:tcPr>
            <w:tcW w:w="4240" w:type="dxa"/>
            <w:shd w:val="clear" w:color="auto" w:fill="auto"/>
            <w:vAlign w:val="center"/>
            <w:hideMark/>
          </w:tcPr>
          <w:p w14:paraId="330718BF" w14:textId="06B827C0"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7.1.1Evitar levantar peso superior a 25 </w:t>
            </w:r>
            <w:r w:rsidR="00024962" w:rsidRPr="00696EB4">
              <w:rPr>
                <w:rFonts w:eastAsia="Times New Roman" w:cs="Arial"/>
                <w:color w:val="000000"/>
                <w:lang w:eastAsia="es-CO"/>
              </w:rPr>
              <w:t>kilos en</w:t>
            </w:r>
            <w:r w:rsidRPr="00696EB4">
              <w:rPr>
                <w:rFonts w:eastAsia="Times New Roman" w:cs="Arial"/>
                <w:color w:val="000000"/>
                <w:lang w:eastAsia="es-CO"/>
              </w:rPr>
              <w:t xml:space="preserve"> hombres</w:t>
            </w:r>
            <w:r w:rsidR="00967472">
              <w:rPr>
                <w:rFonts w:eastAsia="Times New Roman" w:cs="Arial"/>
                <w:color w:val="000000"/>
                <w:lang w:eastAsia="es-CO"/>
              </w:rPr>
              <w:t>.</w:t>
            </w:r>
          </w:p>
        </w:tc>
      </w:tr>
      <w:tr w:rsidR="00696EB4" w:rsidRPr="00696EB4" w14:paraId="3A5F7B51" w14:textId="77777777" w:rsidTr="00967472">
        <w:trPr>
          <w:trHeight w:val="1133"/>
          <w:jc w:val="center"/>
        </w:trPr>
        <w:tc>
          <w:tcPr>
            <w:tcW w:w="2860" w:type="dxa"/>
            <w:vMerge w:val="restart"/>
            <w:shd w:val="clear" w:color="auto" w:fill="auto"/>
            <w:vAlign w:val="center"/>
            <w:hideMark/>
          </w:tcPr>
          <w:p w14:paraId="556F1ADD" w14:textId="43A44903"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7. Trasladar los soportes al </w:t>
            </w:r>
            <w:r w:rsidR="00024962" w:rsidRPr="00696EB4">
              <w:rPr>
                <w:rFonts w:eastAsia="Times New Roman" w:cs="Arial"/>
                <w:color w:val="000000"/>
                <w:lang w:eastAsia="es-CO"/>
              </w:rPr>
              <w:t>área</w:t>
            </w:r>
            <w:r w:rsidRPr="00696EB4">
              <w:rPr>
                <w:rFonts w:eastAsia="Times New Roman" w:cs="Arial"/>
                <w:color w:val="000000"/>
                <w:lang w:eastAsia="es-CO"/>
              </w:rPr>
              <w:t xml:space="preserve"> de almacenamiento.</w:t>
            </w:r>
          </w:p>
        </w:tc>
        <w:tc>
          <w:tcPr>
            <w:tcW w:w="3340" w:type="dxa"/>
            <w:vMerge/>
            <w:vAlign w:val="center"/>
            <w:hideMark/>
          </w:tcPr>
          <w:p w14:paraId="226672D1"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F4F904B"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7.1.2 Levantar el peso flexionando rodillas, manteniendo la espalda recta, cabeza levantada y acercando el peso a su cuerpo.</w:t>
            </w:r>
          </w:p>
        </w:tc>
      </w:tr>
      <w:tr w:rsidR="00696EB4" w:rsidRPr="00696EB4" w14:paraId="26175729" w14:textId="77777777" w:rsidTr="00967472">
        <w:trPr>
          <w:trHeight w:val="696"/>
          <w:jc w:val="center"/>
        </w:trPr>
        <w:tc>
          <w:tcPr>
            <w:tcW w:w="2860" w:type="dxa"/>
            <w:vMerge/>
            <w:vAlign w:val="center"/>
            <w:hideMark/>
          </w:tcPr>
          <w:p w14:paraId="7C0AA5BE"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F8569A0"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C3205D9"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7.1.3 Utilizar carretas de carga para trasportar elementos pesados.</w:t>
            </w:r>
          </w:p>
        </w:tc>
      </w:tr>
      <w:tr w:rsidR="00696EB4" w:rsidRPr="00696EB4" w14:paraId="24A469FD" w14:textId="77777777" w:rsidTr="00967472">
        <w:trPr>
          <w:trHeight w:val="834"/>
          <w:jc w:val="center"/>
        </w:trPr>
        <w:tc>
          <w:tcPr>
            <w:tcW w:w="2860" w:type="dxa"/>
            <w:vMerge/>
            <w:vAlign w:val="center"/>
            <w:hideMark/>
          </w:tcPr>
          <w:p w14:paraId="68778726"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4C88B30B" w14:textId="44B3CEB2"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7.2</w:t>
            </w:r>
            <w:r w:rsidRPr="00696EB4">
              <w:rPr>
                <w:rFonts w:eastAsia="Times New Roman" w:cs="Arial"/>
                <w:color w:val="FF0000"/>
                <w:lang w:eastAsia="es-CO"/>
              </w:rPr>
              <w:t xml:space="preserve"> </w:t>
            </w:r>
            <w:r w:rsidRPr="00696EB4">
              <w:rPr>
                <w:rFonts w:eastAsia="Times New Roman" w:cs="Arial"/>
                <w:color w:val="auto"/>
                <w:lang w:eastAsia="es-CO"/>
              </w:rPr>
              <w:t xml:space="preserve">Accidentes de trabajo, herida, fractura o muerte por </w:t>
            </w:r>
            <w:r w:rsidR="00024962" w:rsidRPr="00696EB4">
              <w:rPr>
                <w:rFonts w:eastAsia="Times New Roman" w:cs="Arial"/>
                <w:color w:val="auto"/>
                <w:lang w:eastAsia="es-CO"/>
              </w:rPr>
              <w:t>caídas</w:t>
            </w:r>
            <w:r w:rsidRPr="00696EB4">
              <w:rPr>
                <w:rFonts w:eastAsia="Times New Roman" w:cs="Arial"/>
                <w:color w:val="auto"/>
                <w:lang w:eastAsia="es-CO"/>
              </w:rPr>
              <w:t xml:space="preserve"> del mismo nivel.</w:t>
            </w:r>
          </w:p>
        </w:tc>
        <w:tc>
          <w:tcPr>
            <w:tcW w:w="4240" w:type="dxa"/>
            <w:shd w:val="clear" w:color="auto" w:fill="auto"/>
            <w:vAlign w:val="bottom"/>
            <w:hideMark/>
          </w:tcPr>
          <w:p w14:paraId="3349789A" w14:textId="3660CC88"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7.2.1 Contar con espacio amplio para realizar la respectiva </w:t>
            </w:r>
            <w:r w:rsidR="00024962" w:rsidRPr="00696EB4">
              <w:rPr>
                <w:rFonts w:eastAsia="Times New Roman" w:cs="Arial"/>
                <w:color w:val="000000"/>
                <w:lang w:eastAsia="es-CO"/>
              </w:rPr>
              <w:t>distribución</w:t>
            </w:r>
            <w:r w:rsidRPr="00696EB4">
              <w:rPr>
                <w:rFonts w:eastAsia="Times New Roman" w:cs="Arial"/>
                <w:color w:val="000000"/>
                <w:lang w:eastAsia="es-CO"/>
              </w:rPr>
              <w:t xml:space="preserve"> de los elementos de trabajo.</w:t>
            </w:r>
          </w:p>
        </w:tc>
      </w:tr>
      <w:tr w:rsidR="00696EB4" w:rsidRPr="00696EB4" w14:paraId="170148FA" w14:textId="77777777" w:rsidTr="00967472">
        <w:trPr>
          <w:trHeight w:val="421"/>
          <w:jc w:val="center"/>
        </w:trPr>
        <w:tc>
          <w:tcPr>
            <w:tcW w:w="2860" w:type="dxa"/>
            <w:vMerge/>
            <w:vAlign w:val="center"/>
            <w:hideMark/>
          </w:tcPr>
          <w:p w14:paraId="5282D1A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FB28740"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EFBA54C"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7.2.3 Utilizar calzado antideslizante.</w:t>
            </w:r>
          </w:p>
        </w:tc>
      </w:tr>
      <w:tr w:rsidR="00696EB4" w:rsidRPr="00696EB4" w14:paraId="5F91A069" w14:textId="77777777" w:rsidTr="00967472">
        <w:trPr>
          <w:trHeight w:val="554"/>
          <w:jc w:val="center"/>
        </w:trPr>
        <w:tc>
          <w:tcPr>
            <w:tcW w:w="2860" w:type="dxa"/>
            <w:vMerge/>
            <w:vAlign w:val="center"/>
            <w:hideMark/>
          </w:tcPr>
          <w:p w14:paraId="275955BF"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93B3955"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60134D84" w14:textId="3F1CD95D"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7.2.4 Mantener</w:t>
            </w:r>
            <w:r w:rsidR="00696EB4" w:rsidRPr="00696EB4">
              <w:rPr>
                <w:rFonts w:eastAsia="Times New Roman" w:cs="Arial"/>
                <w:color w:val="000000"/>
                <w:lang w:eastAsia="es-CO"/>
              </w:rPr>
              <w:t xml:space="preserve"> el orden y aseo en el lugar de trabajo.</w:t>
            </w:r>
          </w:p>
        </w:tc>
      </w:tr>
      <w:tr w:rsidR="00696EB4" w:rsidRPr="00696EB4" w14:paraId="737A741A" w14:textId="77777777" w:rsidTr="00967472">
        <w:trPr>
          <w:trHeight w:val="846"/>
          <w:jc w:val="center"/>
        </w:trPr>
        <w:tc>
          <w:tcPr>
            <w:tcW w:w="2860" w:type="dxa"/>
            <w:vMerge/>
            <w:vAlign w:val="center"/>
            <w:hideMark/>
          </w:tcPr>
          <w:p w14:paraId="70C3C5B7"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2184FB10" w14:textId="00DB7ADB" w:rsidR="00696EB4" w:rsidRPr="00696EB4" w:rsidRDefault="00024962" w:rsidP="00994559">
            <w:pPr>
              <w:ind w:firstLine="0"/>
              <w:jc w:val="center"/>
              <w:rPr>
                <w:rFonts w:eastAsia="Times New Roman" w:cs="Arial"/>
                <w:color w:val="000000"/>
                <w:lang w:eastAsia="es-CO"/>
              </w:rPr>
            </w:pPr>
            <w:r w:rsidRPr="00696EB4">
              <w:rPr>
                <w:rFonts w:eastAsia="Times New Roman" w:cs="Arial"/>
                <w:color w:val="000000"/>
                <w:lang w:eastAsia="es-CO"/>
              </w:rPr>
              <w:t xml:space="preserve">7.3 </w:t>
            </w:r>
            <w:r>
              <w:rPr>
                <w:rFonts w:eastAsia="Times New Roman" w:cs="Arial"/>
                <w:color w:val="000000"/>
                <w:lang w:eastAsia="es-CO"/>
              </w:rPr>
              <w:t>H</w:t>
            </w:r>
            <w:r w:rsidRPr="00696EB4">
              <w:rPr>
                <w:rFonts w:eastAsia="Times New Roman" w:cs="Arial"/>
                <w:color w:val="000000"/>
                <w:lang w:eastAsia="es-CO"/>
              </w:rPr>
              <w:t>erida</w:t>
            </w:r>
            <w:r w:rsidR="00696EB4" w:rsidRPr="00696EB4">
              <w:rPr>
                <w:rFonts w:eastAsia="Times New Roman" w:cs="Arial"/>
                <w:color w:val="000000"/>
                <w:lang w:eastAsia="es-CO"/>
              </w:rPr>
              <w:t xml:space="preserve"> o fractura por manipulación de materiales</w:t>
            </w:r>
            <w:r w:rsidR="00C63544">
              <w:rPr>
                <w:rFonts w:eastAsia="Times New Roman" w:cs="Arial"/>
                <w:color w:val="000000"/>
                <w:lang w:eastAsia="es-CO"/>
              </w:rPr>
              <w:t>.</w:t>
            </w:r>
          </w:p>
        </w:tc>
        <w:tc>
          <w:tcPr>
            <w:tcW w:w="4240" w:type="dxa"/>
            <w:shd w:val="clear" w:color="auto" w:fill="auto"/>
            <w:vAlign w:val="center"/>
            <w:hideMark/>
          </w:tcPr>
          <w:p w14:paraId="05A058C7" w14:textId="2F0CCC3D"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7.3.1 Mantener las herramientas </w:t>
            </w:r>
            <w:r w:rsidR="00024962" w:rsidRPr="00696EB4">
              <w:rPr>
                <w:rFonts w:eastAsia="Times New Roman" w:cs="Arial"/>
                <w:color w:val="000000"/>
                <w:lang w:eastAsia="es-CO"/>
              </w:rPr>
              <w:t>cortopunzantes</w:t>
            </w:r>
            <w:r w:rsidRPr="00696EB4">
              <w:rPr>
                <w:rFonts w:eastAsia="Times New Roman" w:cs="Arial"/>
                <w:color w:val="000000"/>
                <w:lang w:eastAsia="es-CO"/>
              </w:rPr>
              <w:t xml:space="preserve"> en sus respectivas fundas.  </w:t>
            </w:r>
          </w:p>
        </w:tc>
      </w:tr>
      <w:tr w:rsidR="00696EB4" w:rsidRPr="00696EB4" w14:paraId="5A4922D2" w14:textId="77777777" w:rsidTr="00967472">
        <w:trPr>
          <w:trHeight w:val="702"/>
          <w:jc w:val="center"/>
        </w:trPr>
        <w:tc>
          <w:tcPr>
            <w:tcW w:w="2860" w:type="dxa"/>
            <w:vMerge/>
            <w:vAlign w:val="center"/>
            <w:hideMark/>
          </w:tcPr>
          <w:p w14:paraId="3BC4F0E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D5B61BB"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5C10E2A" w14:textId="6C592DB9"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7.3.2 </w:t>
            </w:r>
            <w:r w:rsidR="00024962" w:rsidRPr="00696EB4">
              <w:rPr>
                <w:rFonts w:eastAsia="Times New Roman" w:cs="Arial"/>
                <w:color w:val="000000"/>
                <w:lang w:eastAsia="es-CO"/>
              </w:rPr>
              <w:t>Mantener</w:t>
            </w:r>
            <w:r w:rsidRPr="00696EB4">
              <w:rPr>
                <w:rFonts w:eastAsia="Times New Roman" w:cs="Arial"/>
                <w:color w:val="000000"/>
                <w:lang w:eastAsia="es-CO"/>
              </w:rPr>
              <w:t xml:space="preserve"> la maquinaria apagada al momento de no ser utilizada. </w:t>
            </w:r>
          </w:p>
        </w:tc>
      </w:tr>
      <w:tr w:rsidR="00696EB4" w:rsidRPr="00696EB4" w14:paraId="30F4098E" w14:textId="77777777" w:rsidTr="00967472">
        <w:trPr>
          <w:trHeight w:val="840"/>
          <w:jc w:val="center"/>
        </w:trPr>
        <w:tc>
          <w:tcPr>
            <w:tcW w:w="2860" w:type="dxa"/>
            <w:vMerge/>
            <w:vAlign w:val="center"/>
            <w:hideMark/>
          </w:tcPr>
          <w:p w14:paraId="42C9A9A8"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D7E63ED"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4CC6965" w14:textId="3049F155"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7.3.3 Bloquear la </w:t>
            </w:r>
            <w:r w:rsidR="00024962" w:rsidRPr="00696EB4">
              <w:rPr>
                <w:rFonts w:eastAsia="Times New Roman" w:cs="Arial"/>
                <w:color w:val="000000"/>
                <w:lang w:eastAsia="es-CO"/>
              </w:rPr>
              <w:t>maquinaria con</w:t>
            </w:r>
            <w:r w:rsidRPr="00696EB4">
              <w:rPr>
                <w:rFonts w:eastAsia="Times New Roman" w:cs="Arial"/>
                <w:color w:val="000000"/>
                <w:lang w:eastAsia="es-CO"/>
              </w:rPr>
              <w:t xml:space="preserve"> sus guardas de seguridad</w:t>
            </w:r>
            <w:r w:rsidR="00967472">
              <w:rPr>
                <w:rFonts w:eastAsia="Times New Roman" w:cs="Arial"/>
                <w:color w:val="000000"/>
                <w:lang w:eastAsia="es-CO"/>
              </w:rPr>
              <w:t>.</w:t>
            </w:r>
            <w:r w:rsidRPr="00696EB4">
              <w:rPr>
                <w:rFonts w:eastAsia="Times New Roman" w:cs="Arial"/>
                <w:color w:val="000000"/>
                <w:lang w:eastAsia="es-CO"/>
              </w:rPr>
              <w:t xml:space="preserve"> </w:t>
            </w:r>
          </w:p>
        </w:tc>
      </w:tr>
      <w:tr w:rsidR="00696EB4" w:rsidRPr="00696EB4" w14:paraId="3D1430A7" w14:textId="77777777" w:rsidTr="00967472">
        <w:trPr>
          <w:trHeight w:val="699"/>
          <w:jc w:val="center"/>
        </w:trPr>
        <w:tc>
          <w:tcPr>
            <w:tcW w:w="2860" w:type="dxa"/>
            <w:vMerge/>
            <w:vAlign w:val="center"/>
            <w:hideMark/>
          </w:tcPr>
          <w:p w14:paraId="1D1F5977"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56B7EBA4" w14:textId="36A8C1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7.4 Lesiones osteomuscular en </w:t>
            </w:r>
            <w:r w:rsidR="00024962" w:rsidRPr="00696EB4">
              <w:rPr>
                <w:rFonts w:eastAsia="Times New Roman" w:cs="Arial"/>
                <w:color w:val="000000"/>
                <w:lang w:eastAsia="es-CO"/>
              </w:rPr>
              <w:t>región</w:t>
            </w:r>
            <w:r w:rsidRPr="00696EB4">
              <w:rPr>
                <w:rFonts w:eastAsia="Times New Roman" w:cs="Arial"/>
                <w:color w:val="000000"/>
                <w:lang w:eastAsia="es-CO"/>
              </w:rPr>
              <w:t xml:space="preserve"> lumbar por </w:t>
            </w:r>
            <w:r w:rsidR="00024962" w:rsidRPr="00696EB4">
              <w:rPr>
                <w:rFonts w:eastAsia="Times New Roman" w:cs="Arial"/>
                <w:color w:val="000000"/>
                <w:lang w:eastAsia="es-CO"/>
              </w:rPr>
              <w:t>manipulación</w:t>
            </w:r>
            <w:r w:rsidRPr="00696EB4">
              <w:rPr>
                <w:rFonts w:eastAsia="Times New Roman" w:cs="Arial"/>
                <w:color w:val="000000"/>
                <w:lang w:eastAsia="es-CO"/>
              </w:rPr>
              <w:t xml:space="preserve"> de objetos y equipos pesados</w:t>
            </w:r>
            <w:r w:rsidR="00C63544">
              <w:rPr>
                <w:rFonts w:eastAsia="Times New Roman" w:cs="Arial"/>
                <w:color w:val="000000"/>
                <w:lang w:eastAsia="es-CO"/>
              </w:rPr>
              <w:t>.</w:t>
            </w:r>
          </w:p>
        </w:tc>
        <w:tc>
          <w:tcPr>
            <w:tcW w:w="4240" w:type="dxa"/>
            <w:shd w:val="clear" w:color="auto" w:fill="auto"/>
            <w:vAlign w:val="center"/>
            <w:hideMark/>
          </w:tcPr>
          <w:p w14:paraId="68D7E25E" w14:textId="0312BCA3"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7.4.1Evitar levantar peso superior a 25 </w:t>
            </w:r>
            <w:r w:rsidR="00024962" w:rsidRPr="00696EB4">
              <w:rPr>
                <w:rFonts w:eastAsia="Times New Roman" w:cs="Arial"/>
                <w:color w:val="000000"/>
                <w:lang w:eastAsia="es-CO"/>
              </w:rPr>
              <w:t>kilos en</w:t>
            </w:r>
            <w:r w:rsidRPr="00696EB4">
              <w:rPr>
                <w:rFonts w:eastAsia="Times New Roman" w:cs="Arial"/>
                <w:color w:val="000000"/>
                <w:lang w:eastAsia="es-CO"/>
              </w:rPr>
              <w:t xml:space="preserve"> hombres</w:t>
            </w:r>
            <w:r w:rsidR="00C63544">
              <w:rPr>
                <w:rFonts w:eastAsia="Times New Roman" w:cs="Arial"/>
                <w:color w:val="000000"/>
                <w:lang w:eastAsia="es-CO"/>
              </w:rPr>
              <w:t>.</w:t>
            </w:r>
          </w:p>
        </w:tc>
      </w:tr>
      <w:tr w:rsidR="00696EB4" w:rsidRPr="00696EB4" w14:paraId="60075BA6" w14:textId="77777777" w:rsidTr="00D857E1">
        <w:trPr>
          <w:trHeight w:val="1200"/>
          <w:jc w:val="center"/>
        </w:trPr>
        <w:tc>
          <w:tcPr>
            <w:tcW w:w="2860" w:type="dxa"/>
            <w:vMerge/>
            <w:vAlign w:val="center"/>
            <w:hideMark/>
          </w:tcPr>
          <w:p w14:paraId="4A9B3DD9"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0A09D1A"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6CB7BE2B"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7.4.2 Levantar el peso flexionando rodillas, manteniendo la espalda recta, cabeza levantada y acercando el peso a su cuerpo.</w:t>
            </w:r>
          </w:p>
        </w:tc>
      </w:tr>
      <w:tr w:rsidR="00696EB4" w:rsidRPr="00696EB4" w14:paraId="7A93046B" w14:textId="77777777" w:rsidTr="00967472">
        <w:trPr>
          <w:trHeight w:val="617"/>
          <w:jc w:val="center"/>
        </w:trPr>
        <w:tc>
          <w:tcPr>
            <w:tcW w:w="2860" w:type="dxa"/>
            <w:vMerge/>
            <w:vAlign w:val="center"/>
            <w:hideMark/>
          </w:tcPr>
          <w:p w14:paraId="1553DC07"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D2CC186"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909085F"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7.4.3 Utilizar carretas de carga para transportar elementos pesados.</w:t>
            </w:r>
          </w:p>
        </w:tc>
      </w:tr>
      <w:tr w:rsidR="00696EB4" w:rsidRPr="00696EB4" w14:paraId="46199AD3" w14:textId="77777777" w:rsidTr="00967472">
        <w:trPr>
          <w:trHeight w:val="696"/>
          <w:jc w:val="center"/>
        </w:trPr>
        <w:tc>
          <w:tcPr>
            <w:tcW w:w="2860" w:type="dxa"/>
            <w:vMerge/>
            <w:vAlign w:val="center"/>
            <w:hideMark/>
          </w:tcPr>
          <w:p w14:paraId="751D69E4"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047434C3" w14:textId="789992FC"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7.5 </w:t>
            </w:r>
            <w:r w:rsidR="00024962" w:rsidRPr="00696EB4">
              <w:rPr>
                <w:rFonts w:eastAsia="Times New Roman" w:cs="Arial"/>
                <w:color w:val="000000"/>
                <w:lang w:eastAsia="es-CO"/>
              </w:rPr>
              <w:t>Patologías</w:t>
            </w:r>
            <w:r w:rsidRPr="00696EB4">
              <w:rPr>
                <w:rFonts w:eastAsia="Times New Roman" w:cs="Arial"/>
                <w:color w:val="000000"/>
                <w:lang w:eastAsia="es-CO"/>
              </w:rPr>
              <w:t xml:space="preserve"> osteomusculares en extremidades superiores por posturas </w:t>
            </w:r>
            <w:r w:rsidR="00024962" w:rsidRPr="00696EB4">
              <w:rPr>
                <w:rFonts w:eastAsia="Times New Roman" w:cs="Arial"/>
                <w:color w:val="000000"/>
                <w:lang w:eastAsia="es-CO"/>
              </w:rPr>
              <w:t>anti gravitacionales</w:t>
            </w:r>
            <w:r w:rsidR="00C63544">
              <w:rPr>
                <w:rFonts w:eastAsia="Times New Roman" w:cs="Arial"/>
                <w:color w:val="000000"/>
                <w:lang w:eastAsia="es-CO"/>
              </w:rPr>
              <w:t>.</w:t>
            </w:r>
          </w:p>
        </w:tc>
        <w:tc>
          <w:tcPr>
            <w:tcW w:w="4240" w:type="dxa"/>
            <w:shd w:val="clear" w:color="auto" w:fill="auto"/>
            <w:vAlign w:val="center"/>
            <w:hideMark/>
          </w:tcPr>
          <w:p w14:paraId="7918C3B9"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7.5.1 Solicitar ayuda a un compañero para realizar la carga del elemento.</w:t>
            </w:r>
          </w:p>
        </w:tc>
      </w:tr>
      <w:tr w:rsidR="00696EB4" w:rsidRPr="00696EB4" w14:paraId="5DDB0431" w14:textId="77777777" w:rsidTr="00967472">
        <w:trPr>
          <w:trHeight w:val="564"/>
          <w:jc w:val="center"/>
        </w:trPr>
        <w:tc>
          <w:tcPr>
            <w:tcW w:w="2860" w:type="dxa"/>
            <w:vMerge/>
            <w:vAlign w:val="center"/>
            <w:hideMark/>
          </w:tcPr>
          <w:p w14:paraId="5F556BFD"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6B1CB2DB"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706759E"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7.5.2 Realizar pausas activas durante la jornada laboral.</w:t>
            </w:r>
          </w:p>
        </w:tc>
      </w:tr>
      <w:tr w:rsidR="00696EB4" w:rsidRPr="00696EB4" w14:paraId="58A92592" w14:textId="77777777" w:rsidTr="00967472">
        <w:trPr>
          <w:trHeight w:val="700"/>
          <w:jc w:val="center"/>
        </w:trPr>
        <w:tc>
          <w:tcPr>
            <w:tcW w:w="2860" w:type="dxa"/>
            <w:vMerge/>
            <w:vAlign w:val="center"/>
            <w:hideMark/>
          </w:tcPr>
          <w:p w14:paraId="363CA4D1"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4F8BB7AC"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3E1221D8" w14:textId="1F16AC63"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7.5.3 Ubicar el sitio de trabajo en </w:t>
            </w:r>
            <w:r w:rsidR="00024962" w:rsidRPr="00696EB4">
              <w:rPr>
                <w:rFonts w:eastAsia="Times New Roman" w:cs="Arial"/>
                <w:color w:val="000000"/>
                <w:lang w:eastAsia="es-CO"/>
              </w:rPr>
              <w:t>área</w:t>
            </w:r>
            <w:r w:rsidRPr="00696EB4">
              <w:rPr>
                <w:rFonts w:eastAsia="Times New Roman" w:cs="Arial"/>
                <w:color w:val="000000"/>
                <w:lang w:eastAsia="es-CO"/>
              </w:rPr>
              <w:t xml:space="preserve"> </w:t>
            </w:r>
            <w:r w:rsidR="00024962" w:rsidRPr="00696EB4">
              <w:rPr>
                <w:rFonts w:eastAsia="Times New Roman" w:cs="Arial"/>
                <w:color w:val="000000"/>
                <w:lang w:eastAsia="es-CO"/>
              </w:rPr>
              <w:t>amplia.</w:t>
            </w:r>
          </w:p>
        </w:tc>
      </w:tr>
      <w:tr w:rsidR="00696EB4" w:rsidRPr="00696EB4" w14:paraId="605DD193" w14:textId="77777777" w:rsidTr="00967472">
        <w:trPr>
          <w:trHeight w:val="555"/>
          <w:jc w:val="center"/>
        </w:trPr>
        <w:tc>
          <w:tcPr>
            <w:tcW w:w="2860" w:type="dxa"/>
            <w:vMerge/>
            <w:vAlign w:val="center"/>
            <w:hideMark/>
          </w:tcPr>
          <w:p w14:paraId="6C134487"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A38DDDD"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7.6 fracturas o trauma </w:t>
            </w:r>
            <w:proofErr w:type="spellStart"/>
            <w:r w:rsidRPr="00696EB4">
              <w:rPr>
                <w:rFonts w:eastAsia="Times New Roman" w:cs="Arial"/>
                <w:color w:val="000000"/>
                <w:lang w:eastAsia="es-CO"/>
              </w:rPr>
              <w:t>craneocefalico</w:t>
            </w:r>
            <w:proofErr w:type="spellEnd"/>
            <w:r w:rsidRPr="00696EB4">
              <w:rPr>
                <w:rFonts w:eastAsia="Times New Roman" w:cs="Arial"/>
                <w:color w:val="000000"/>
                <w:lang w:eastAsia="es-CO"/>
              </w:rPr>
              <w:t xml:space="preserve"> por Caídas del mismo nivel en resbalones </w:t>
            </w:r>
          </w:p>
        </w:tc>
        <w:tc>
          <w:tcPr>
            <w:tcW w:w="4240" w:type="dxa"/>
            <w:shd w:val="clear" w:color="auto" w:fill="auto"/>
            <w:vAlign w:val="center"/>
            <w:hideMark/>
          </w:tcPr>
          <w:p w14:paraId="32A433A3"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7.6.1 Utilizar calzado antideslizante.</w:t>
            </w:r>
          </w:p>
        </w:tc>
      </w:tr>
      <w:tr w:rsidR="00696EB4" w:rsidRPr="00696EB4" w14:paraId="5B18B479" w14:textId="77777777" w:rsidTr="00967472">
        <w:trPr>
          <w:trHeight w:val="704"/>
          <w:jc w:val="center"/>
        </w:trPr>
        <w:tc>
          <w:tcPr>
            <w:tcW w:w="2860" w:type="dxa"/>
            <w:vMerge/>
            <w:vAlign w:val="center"/>
            <w:hideMark/>
          </w:tcPr>
          <w:p w14:paraId="0A3DDAAF"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1FB1CBB"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1989EB68" w14:textId="2E9C2419"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7.6.2 Mantener</w:t>
            </w:r>
            <w:r w:rsidR="00696EB4" w:rsidRPr="00696EB4">
              <w:rPr>
                <w:rFonts w:eastAsia="Times New Roman" w:cs="Arial"/>
                <w:color w:val="000000"/>
                <w:lang w:eastAsia="es-CO"/>
              </w:rPr>
              <w:t xml:space="preserve"> el orden y aseo en el lugar de trabajo.</w:t>
            </w:r>
          </w:p>
        </w:tc>
      </w:tr>
      <w:tr w:rsidR="00696EB4" w:rsidRPr="00696EB4" w14:paraId="715589F9" w14:textId="77777777" w:rsidTr="00967472">
        <w:trPr>
          <w:trHeight w:val="686"/>
          <w:jc w:val="center"/>
        </w:trPr>
        <w:tc>
          <w:tcPr>
            <w:tcW w:w="2860" w:type="dxa"/>
            <w:vMerge/>
            <w:vAlign w:val="center"/>
            <w:hideMark/>
          </w:tcPr>
          <w:p w14:paraId="5DD05F92"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DEF472C"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F8A225F"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7.6.3 Utilizar señalizaciones cuando el piso se encuentre mojado.</w:t>
            </w:r>
          </w:p>
        </w:tc>
      </w:tr>
      <w:tr w:rsidR="00696EB4" w:rsidRPr="00696EB4" w14:paraId="7BFE9055" w14:textId="77777777" w:rsidTr="00967472">
        <w:trPr>
          <w:trHeight w:val="710"/>
          <w:jc w:val="center"/>
        </w:trPr>
        <w:tc>
          <w:tcPr>
            <w:tcW w:w="2860" w:type="dxa"/>
            <w:vMerge/>
            <w:vAlign w:val="center"/>
            <w:hideMark/>
          </w:tcPr>
          <w:p w14:paraId="799B1236"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4D168C17"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 7.7 Lesiones en extremidades superiores por manejo de herramientas y elementos cortopunzantes.</w:t>
            </w:r>
          </w:p>
        </w:tc>
        <w:tc>
          <w:tcPr>
            <w:tcW w:w="4240" w:type="dxa"/>
            <w:shd w:val="clear" w:color="auto" w:fill="auto"/>
            <w:vAlign w:val="center"/>
            <w:hideMark/>
          </w:tcPr>
          <w:p w14:paraId="75092C8A"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7.7.1 Mantener las herramientas en sus respectivas fundas de protección. </w:t>
            </w:r>
          </w:p>
        </w:tc>
      </w:tr>
      <w:tr w:rsidR="00696EB4" w:rsidRPr="00696EB4" w14:paraId="49CB55B4" w14:textId="77777777" w:rsidTr="00967472">
        <w:trPr>
          <w:trHeight w:val="408"/>
          <w:jc w:val="center"/>
        </w:trPr>
        <w:tc>
          <w:tcPr>
            <w:tcW w:w="2860" w:type="dxa"/>
            <w:vMerge/>
            <w:vAlign w:val="center"/>
            <w:hideMark/>
          </w:tcPr>
          <w:p w14:paraId="6FF403CA"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F42406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2BADE8DE" w14:textId="50743934"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7.7.2 Utilizar</w:t>
            </w:r>
            <w:r w:rsidR="00696EB4" w:rsidRPr="00696EB4">
              <w:rPr>
                <w:rFonts w:eastAsia="Times New Roman" w:cs="Arial"/>
                <w:color w:val="000000"/>
                <w:lang w:eastAsia="es-CO"/>
              </w:rPr>
              <w:t xml:space="preserve"> guantes </w:t>
            </w:r>
            <w:proofErr w:type="gramStart"/>
            <w:r w:rsidRPr="00696EB4">
              <w:rPr>
                <w:rFonts w:eastAsia="Times New Roman" w:cs="Arial"/>
                <w:color w:val="000000"/>
                <w:lang w:eastAsia="es-CO"/>
              </w:rPr>
              <w:t>anti cortes</w:t>
            </w:r>
            <w:proofErr w:type="gramEnd"/>
            <w:r w:rsidR="00967472">
              <w:rPr>
                <w:rFonts w:eastAsia="Times New Roman" w:cs="Arial"/>
                <w:color w:val="000000"/>
                <w:lang w:eastAsia="es-CO"/>
              </w:rPr>
              <w:t>.</w:t>
            </w:r>
          </w:p>
        </w:tc>
      </w:tr>
      <w:tr w:rsidR="00696EB4" w:rsidRPr="00696EB4" w14:paraId="2F02D318" w14:textId="77777777" w:rsidTr="00967472">
        <w:trPr>
          <w:trHeight w:val="570"/>
          <w:jc w:val="center"/>
        </w:trPr>
        <w:tc>
          <w:tcPr>
            <w:tcW w:w="2860" w:type="dxa"/>
            <w:vMerge/>
            <w:vAlign w:val="center"/>
            <w:hideMark/>
          </w:tcPr>
          <w:p w14:paraId="18A3B80E"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BD8A682"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2178B6A0" w14:textId="71A87E23"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7.7.3 Mantener</w:t>
            </w:r>
            <w:r w:rsidR="00696EB4" w:rsidRPr="00696EB4">
              <w:rPr>
                <w:rFonts w:eastAsia="Times New Roman" w:cs="Arial"/>
                <w:color w:val="000000"/>
                <w:lang w:eastAsia="es-CO"/>
              </w:rPr>
              <w:t xml:space="preserve"> el orden y aseo en el lugar de trabajo.</w:t>
            </w:r>
          </w:p>
        </w:tc>
      </w:tr>
      <w:tr w:rsidR="00696EB4" w:rsidRPr="00696EB4" w14:paraId="689B9E52" w14:textId="77777777" w:rsidTr="00967472">
        <w:trPr>
          <w:trHeight w:val="408"/>
          <w:jc w:val="center"/>
        </w:trPr>
        <w:tc>
          <w:tcPr>
            <w:tcW w:w="2860" w:type="dxa"/>
            <w:vMerge/>
            <w:vAlign w:val="center"/>
            <w:hideMark/>
          </w:tcPr>
          <w:p w14:paraId="1A6917B0"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4CBE77DB" w14:textId="4B2A338C" w:rsidR="00696EB4" w:rsidRPr="00696EB4" w:rsidRDefault="00024962" w:rsidP="00994559">
            <w:pPr>
              <w:ind w:firstLine="0"/>
              <w:jc w:val="center"/>
              <w:rPr>
                <w:rFonts w:eastAsia="Times New Roman" w:cs="Arial"/>
                <w:color w:val="000000"/>
                <w:lang w:eastAsia="es-CO"/>
              </w:rPr>
            </w:pPr>
            <w:r w:rsidRPr="00696EB4">
              <w:rPr>
                <w:rFonts w:eastAsia="Times New Roman" w:cs="Arial"/>
                <w:color w:val="000000"/>
                <w:lang w:eastAsia="es-CO"/>
              </w:rPr>
              <w:t>7.8 Enfermedades</w:t>
            </w:r>
            <w:r w:rsidR="00696EB4" w:rsidRPr="00696EB4">
              <w:rPr>
                <w:rFonts w:eastAsia="Times New Roman" w:cs="Arial"/>
                <w:color w:val="000000"/>
                <w:lang w:eastAsia="es-CO"/>
              </w:rPr>
              <w:t xml:space="preserve"> respiratorias por inhalación de polvos químico</w:t>
            </w:r>
          </w:p>
        </w:tc>
        <w:tc>
          <w:tcPr>
            <w:tcW w:w="4240" w:type="dxa"/>
            <w:shd w:val="clear" w:color="auto" w:fill="auto"/>
            <w:vAlign w:val="center"/>
            <w:hideMark/>
          </w:tcPr>
          <w:p w14:paraId="4208D9E3"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7.8.1 Utilizar mascarilla 3M con filtro.</w:t>
            </w:r>
          </w:p>
        </w:tc>
      </w:tr>
      <w:tr w:rsidR="00696EB4" w:rsidRPr="00696EB4" w14:paraId="4D6A840F" w14:textId="77777777" w:rsidTr="00967472">
        <w:trPr>
          <w:trHeight w:val="698"/>
          <w:jc w:val="center"/>
        </w:trPr>
        <w:tc>
          <w:tcPr>
            <w:tcW w:w="2860" w:type="dxa"/>
            <w:vMerge/>
            <w:vAlign w:val="center"/>
            <w:hideMark/>
          </w:tcPr>
          <w:p w14:paraId="3515AD38"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BA319BC"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5B1EF359" w14:textId="35F78516"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7.8.2 Mantener</w:t>
            </w:r>
            <w:r w:rsidR="00696EB4" w:rsidRPr="00696EB4">
              <w:rPr>
                <w:rFonts w:eastAsia="Times New Roman" w:cs="Arial"/>
                <w:color w:val="000000"/>
                <w:lang w:eastAsia="es-CO"/>
              </w:rPr>
              <w:t xml:space="preserve"> el orden y aseo en el lugar de trabajo.</w:t>
            </w:r>
          </w:p>
        </w:tc>
      </w:tr>
      <w:tr w:rsidR="00696EB4" w:rsidRPr="00696EB4" w14:paraId="39C30116" w14:textId="77777777" w:rsidTr="00967472">
        <w:trPr>
          <w:trHeight w:val="850"/>
          <w:jc w:val="center"/>
        </w:trPr>
        <w:tc>
          <w:tcPr>
            <w:tcW w:w="2860" w:type="dxa"/>
            <w:vMerge/>
            <w:vAlign w:val="center"/>
            <w:hideMark/>
          </w:tcPr>
          <w:p w14:paraId="0A590E6A"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58ABF9E"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6E5D257" w14:textId="238B9E65"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7.8.3 Limpiar las</w:t>
            </w:r>
            <w:r w:rsidR="00696EB4" w:rsidRPr="00696EB4">
              <w:rPr>
                <w:rFonts w:eastAsia="Times New Roman" w:cs="Arial"/>
                <w:color w:val="000000"/>
                <w:lang w:eastAsia="es-CO"/>
              </w:rPr>
              <w:t xml:space="preserve"> superficies con paños humedecidos para eliminar las </w:t>
            </w:r>
            <w:r w:rsidRPr="00696EB4">
              <w:rPr>
                <w:rFonts w:eastAsia="Times New Roman" w:cs="Arial"/>
                <w:color w:val="000000"/>
                <w:lang w:eastAsia="es-CO"/>
              </w:rPr>
              <w:t>partículas</w:t>
            </w:r>
            <w:r w:rsidR="00696EB4" w:rsidRPr="00696EB4">
              <w:rPr>
                <w:rFonts w:eastAsia="Times New Roman" w:cs="Arial"/>
                <w:color w:val="000000"/>
                <w:lang w:eastAsia="es-CO"/>
              </w:rPr>
              <w:t xml:space="preserve"> de polvos.</w:t>
            </w:r>
          </w:p>
        </w:tc>
      </w:tr>
      <w:tr w:rsidR="00696EB4" w:rsidRPr="00696EB4" w14:paraId="13433C53" w14:textId="77777777" w:rsidTr="00967472">
        <w:trPr>
          <w:trHeight w:val="834"/>
          <w:jc w:val="center"/>
        </w:trPr>
        <w:tc>
          <w:tcPr>
            <w:tcW w:w="2860" w:type="dxa"/>
            <w:vMerge/>
            <w:vAlign w:val="center"/>
            <w:hideMark/>
          </w:tcPr>
          <w:p w14:paraId="090D8CA7"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000000" w:fill="FFFFFF"/>
            <w:vAlign w:val="center"/>
            <w:hideMark/>
          </w:tcPr>
          <w:p w14:paraId="67D9861B"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7.9 Golpe y aprisionamiento de miembros superiores e inferiores por manipulación de carga.</w:t>
            </w:r>
          </w:p>
        </w:tc>
        <w:tc>
          <w:tcPr>
            <w:tcW w:w="4240" w:type="dxa"/>
            <w:shd w:val="clear" w:color="000000" w:fill="FFFFFF"/>
            <w:vAlign w:val="center"/>
            <w:hideMark/>
          </w:tcPr>
          <w:p w14:paraId="1EFAB6CB"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7.9.1 Utilizar guantes de carnaza y botas de seguridad con puntera.</w:t>
            </w:r>
          </w:p>
        </w:tc>
      </w:tr>
      <w:tr w:rsidR="00696EB4" w:rsidRPr="00696EB4" w14:paraId="33F120CE" w14:textId="77777777" w:rsidTr="00967472">
        <w:trPr>
          <w:trHeight w:val="832"/>
          <w:jc w:val="center"/>
        </w:trPr>
        <w:tc>
          <w:tcPr>
            <w:tcW w:w="2860" w:type="dxa"/>
            <w:vMerge/>
            <w:vAlign w:val="center"/>
            <w:hideMark/>
          </w:tcPr>
          <w:p w14:paraId="156E06EF"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90CBCF1"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vAlign w:val="center"/>
            <w:hideMark/>
          </w:tcPr>
          <w:p w14:paraId="38B93348"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7.9.2 Utilizar carretas para trasladar soportes al sitio de mantenimiento.</w:t>
            </w:r>
          </w:p>
        </w:tc>
      </w:tr>
      <w:tr w:rsidR="00696EB4" w:rsidRPr="00696EB4" w14:paraId="527297B2" w14:textId="77777777" w:rsidTr="00967472">
        <w:trPr>
          <w:trHeight w:val="557"/>
          <w:jc w:val="center"/>
        </w:trPr>
        <w:tc>
          <w:tcPr>
            <w:tcW w:w="2860" w:type="dxa"/>
            <w:vMerge/>
            <w:vAlign w:val="center"/>
            <w:hideMark/>
          </w:tcPr>
          <w:p w14:paraId="44845BE6"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4C650F6"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vAlign w:val="center"/>
            <w:hideMark/>
          </w:tcPr>
          <w:p w14:paraId="671CAF01"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7.9.3 Pedir ayuda a un compañero al momento de hacer el traslado.</w:t>
            </w:r>
          </w:p>
        </w:tc>
      </w:tr>
      <w:tr w:rsidR="00696EB4" w:rsidRPr="00696EB4" w14:paraId="774AE24A" w14:textId="77777777" w:rsidTr="00967472">
        <w:trPr>
          <w:trHeight w:val="841"/>
          <w:jc w:val="center"/>
        </w:trPr>
        <w:tc>
          <w:tcPr>
            <w:tcW w:w="2860" w:type="dxa"/>
            <w:vMerge/>
            <w:vAlign w:val="center"/>
            <w:hideMark/>
          </w:tcPr>
          <w:p w14:paraId="11327BCE"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58C45624"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7.10 Politraumatismos por caídas de su propio nivel en tropezones o resbalones.</w:t>
            </w:r>
          </w:p>
        </w:tc>
        <w:tc>
          <w:tcPr>
            <w:tcW w:w="4240" w:type="dxa"/>
            <w:shd w:val="clear" w:color="auto" w:fill="auto"/>
            <w:vAlign w:val="center"/>
            <w:hideMark/>
          </w:tcPr>
          <w:p w14:paraId="7F2987C7" w14:textId="7EB6D65D"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7.10.1 Mantener</w:t>
            </w:r>
            <w:r w:rsidR="00696EB4" w:rsidRPr="00696EB4">
              <w:rPr>
                <w:rFonts w:eastAsia="Times New Roman" w:cs="Arial"/>
                <w:color w:val="000000"/>
                <w:lang w:eastAsia="es-CO"/>
              </w:rPr>
              <w:t xml:space="preserve"> el orden y aseo de las herramientas que se utilicen.</w:t>
            </w:r>
          </w:p>
        </w:tc>
      </w:tr>
      <w:tr w:rsidR="00696EB4" w:rsidRPr="00696EB4" w14:paraId="14B9CE18" w14:textId="77777777" w:rsidTr="00D857E1">
        <w:trPr>
          <w:trHeight w:val="1200"/>
          <w:jc w:val="center"/>
        </w:trPr>
        <w:tc>
          <w:tcPr>
            <w:tcW w:w="2860" w:type="dxa"/>
            <w:vMerge/>
            <w:vAlign w:val="center"/>
            <w:hideMark/>
          </w:tcPr>
          <w:p w14:paraId="0ED81A9C"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1381918A"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6CB91DD1"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7.10.2 Utilizar calzado antideslizante.</w:t>
            </w:r>
          </w:p>
        </w:tc>
      </w:tr>
      <w:tr w:rsidR="00696EB4" w:rsidRPr="00696EB4" w14:paraId="61D469A3" w14:textId="77777777" w:rsidTr="00967472">
        <w:trPr>
          <w:trHeight w:val="759"/>
          <w:jc w:val="center"/>
        </w:trPr>
        <w:tc>
          <w:tcPr>
            <w:tcW w:w="2860" w:type="dxa"/>
            <w:vMerge/>
            <w:vAlign w:val="center"/>
            <w:hideMark/>
          </w:tcPr>
          <w:p w14:paraId="3724293D"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14EDDAF"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99B31DB" w14:textId="325E3A19"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7.10.3 Señalar </w:t>
            </w:r>
            <w:r w:rsidR="00967472" w:rsidRPr="00696EB4">
              <w:rPr>
                <w:rFonts w:eastAsia="Times New Roman" w:cs="Arial"/>
                <w:color w:val="000000"/>
                <w:lang w:eastAsia="es-CO"/>
              </w:rPr>
              <w:t>el área</w:t>
            </w:r>
            <w:r w:rsidRPr="00696EB4">
              <w:rPr>
                <w:rFonts w:eastAsia="Times New Roman" w:cs="Arial"/>
                <w:color w:val="000000"/>
                <w:lang w:eastAsia="es-CO"/>
              </w:rPr>
              <w:t xml:space="preserve"> de trabajo con desniveles y </w:t>
            </w:r>
            <w:r w:rsidR="00024962" w:rsidRPr="00696EB4">
              <w:rPr>
                <w:rFonts w:eastAsia="Times New Roman" w:cs="Arial"/>
                <w:color w:val="000000"/>
                <w:lang w:eastAsia="es-CO"/>
              </w:rPr>
              <w:t>obstáculos</w:t>
            </w:r>
            <w:r w:rsidRPr="00696EB4">
              <w:rPr>
                <w:rFonts w:eastAsia="Times New Roman" w:cs="Arial"/>
                <w:color w:val="000000"/>
                <w:lang w:eastAsia="es-CO"/>
              </w:rPr>
              <w:t xml:space="preserve"> que puedan generar </w:t>
            </w:r>
            <w:r w:rsidR="00967472" w:rsidRPr="00696EB4">
              <w:rPr>
                <w:rFonts w:eastAsia="Times New Roman" w:cs="Arial"/>
                <w:color w:val="000000"/>
                <w:lang w:eastAsia="es-CO"/>
              </w:rPr>
              <w:t>tropezones.</w:t>
            </w:r>
          </w:p>
        </w:tc>
      </w:tr>
      <w:tr w:rsidR="00696EB4" w:rsidRPr="00696EB4" w14:paraId="29D1D74E" w14:textId="77777777" w:rsidTr="00967472">
        <w:trPr>
          <w:trHeight w:val="854"/>
          <w:jc w:val="center"/>
        </w:trPr>
        <w:tc>
          <w:tcPr>
            <w:tcW w:w="2860" w:type="dxa"/>
            <w:vMerge/>
            <w:vAlign w:val="center"/>
            <w:hideMark/>
          </w:tcPr>
          <w:p w14:paraId="2CE577AB"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7A2CB2B6" w14:textId="016AA650"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8.1 Lesiones osteomusculares a nivel </w:t>
            </w:r>
            <w:r w:rsidR="00024962" w:rsidRPr="00696EB4">
              <w:rPr>
                <w:rFonts w:eastAsia="Times New Roman" w:cs="Arial"/>
                <w:color w:val="000000"/>
                <w:lang w:eastAsia="es-CO"/>
              </w:rPr>
              <w:t>lumbar</w:t>
            </w:r>
            <w:r w:rsidRPr="00696EB4">
              <w:rPr>
                <w:rFonts w:eastAsia="Times New Roman" w:cs="Arial"/>
                <w:color w:val="000000"/>
                <w:lang w:eastAsia="es-CO"/>
              </w:rPr>
              <w:t xml:space="preserve"> por manipulación de cargas.</w:t>
            </w:r>
          </w:p>
        </w:tc>
        <w:tc>
          <w:tcPr>
            <w:tcW w:w="4240" w:type="dxa"/>
            <w:shd w:val="clear" w:color="auto" w:fill="auto"/>
            <w:vAlign w:val="center"/>
            <w:hideMark/>
          </w:tcPr>
          <w:p w14:paraId="1FD0D6EC" w14:textId="501F5E42"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8.8.1 Evitar levantar peso superior a 25 </w:t>
            </w:r>
            <w:r w:rsidR="00024962" w:rsidRPr="00696EB4">
              <w:rPr>
                <w:rFonts w:eastAsia="Times New Roman" w:cs="Arial"/>
                <w:color w:val="000000"/>
                <w:lang w:eastAsia="es-CO"/>
              </w:rPr>
              <w:t>kilos en</w:t>
            </w:r>
            <w:r w:rsidRPr="00696EB4">
              <w:rPr>
                <w:rFonts w:eastAsia="Times New Roman" w:cs="Arial"/>
                <w:color w:val="000000"/>
                <w:lang w:eastAsia="es-CO"/>
              </w:rPr>
              <w:t xml:space="preserve"> hombres</w:t>
            </w:r>
            <w:r w:rsidR="00967472">
              <w:rPr>
                <w:rFonts w:eastAsia="Times New Roman" w:cs="Arial"/>
                <w:color w:val="000000"/>
                <w:lang w:eastAsia="es-CO"/>
              </w:rPr>
              <w:t>.</w:t>
            </w:r>
          </w:p>
        </w:tc>
      </w:tr>
      <w:tr w:rsidR="00696EB4" w:rsidRPr="00696EB4" w14:paraId="0C9AEF82" w14:textId="77777777" w:rsidTr="00967472">
        <w:trPr>
          <w:trHeight w:val="980"/>
          <w:jc w:val="center"/>
        </w:trPr>
        <w:tc>
          <w:tcPr>
            <w:tcW w:w="2860" w:type="dxa"/>
            <w:vMerge/>
            <w:vAlign w:val="center"/>
            <w:hideMark/>
          </w:tcPr>
          <w:p w14:paraId="723D8E52"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E89C877"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6DC4DA1"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8.8.2 Levantar el peso flexionando rodillas, manteniendo la espalda recta, cabeza levantada y acercando el peso a su cuerpo.</w:t>
            </w:r>
          </w:p>
        </w:tc>
      </w:tr>
      <w:tr w:rsidR="00696EB4" w:rsidRPr="00696EB4" w14:paraId="6530DA75" w14:textId="77777777" w:rsidTr="00967472">
        <w:trPr>
          <w:trHeight w:val="796"/>
          <w:jc w:val="center"/>
        </w:trPr>
        <w:tc>
          <w:tcPr>
            <w:tcW w:w="2860" w:type="dxa"/>
            <w:vMerge/>
            <w:vAlign w:val="center"/>
            <w:hideMark/>
          </w:tcPr>
          <w:p w14:paraId="2EE315C9"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8C78567"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955A1E6"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8.8.3. Utilizar carretas de carga para trasportar elementos pesados.</w:t>
            </w:r>
          </w:p>
        </w:tc>
      </w:tr>
      <w:tr w:rsidR="00696EB4" w:rsidRPr="00696EB4" w14:paraId="027EE491" w14:textId="77777777" w:rsidTr="00967472">
        <w:trPr>
          <w:trHeight w:val="566"/>
          <w:jc w:val="center"/>
        </w:trPr>
        <w:tc>
          <w:tcPr>
            <w:tcW w:w="2860" w:type="dxa"/>
            <w:vMerge/>
            <w:vAlign w:val="center"/>
            <w:hideMark/>
          </w:tcPr>
          <w:p w14:paraId="1E39958B"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22AC393"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5D9D9C37" w14:textId="4021D25C"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8.8.4 Pedir ayuda a un compañero para realizar la carga del elemento</w:t>
            </w:r>
            <w:r w:rsidR="00967472">
              <w:rPr>
                <w:rFonts w:eastAsia="Times New Roman" w:cs="Arial"/>
                <w:color w:val="000000"/>
                <w:lang w:eastAsia="es-CO"/>
              </w:rPr>
              <w:t>.</w:t>
            </w:r>
          </w:p>
        </w:tc>
      </w:tr>
      <w:tr w:rsidR="00696EB4" w:rsidRPr="00696EB4" w14:paraId="11DDC7B2" w14:textId="77777777" w:rsidTr="00967472">
        <w:trPr>
          <w:trHeight w:val="560"/>
          <w:jc w:val="center"/>
        </w:trPr>
        <w:tc>
          <w:tcPr>
            <w:tcW w:w="2860" w:type="dxa"/>
            <w:vMerge w:val="restart"/>
            <w:shd w:val="clear" w:color="auto" w:fill="auto"/>
            <w:vAlign w:val="center"/>
            <w:hideMark/>
          </w:tcPr>
          <w:p w14:paraId="59134872" w14:textId="4EA3BB6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8. Recoger residuos y limpiar el </w:t>
            </w:r>
            <w:r w:rsidR="00024962" w:rsidRPr="00696EB4">
              <w:rPr>
                <w:rFonts w:eastAsia="Times New Roman" w:cs="Arial"/>
                <w:color w:val="000000"/>
                <w:lang w:eastAsia="es-CO"/>
              </w:rPr>
              <w:t>área</w:t>
            </w:r>
            <w:r w:rsidRPr="00696EB4">
              <w:rPr>
                <w:rFonts w:eastAsia="Times New Roman" w:cs="Arial"/>
                <w:color w:val="000000"/>
                <w:lang w:eastAsia="es-CO"/>
              </w:rPr>
              <w:t>.</w:t>
            </w:r>
          </w:p>
        </w:tc>
        <w:tc>
          <w:tcPr>
            <w:tcW w:w="3340" w:type="dxa"/>
            <w:vMerge w:val="restart"/>
            <w:shd w:val="clear" w:color="000000" w:fill="FFFFFF"/>
            <w:vAlign w:val="center"/>
            <w:hideMark/>
          </w:tcPr>
          <w:p w14:paraId="53CF18FA" w14:textId="4D233E63"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8.2</w:t>
            </w:r>
            <w:r w:rsidRPr="00696EB4">
              <w:rPr>
                <w:rFonts w:eastAsia="Times New Roman" w:cs="Arial"/>
                <w:color w:val="FF0000"/>
                <w:lang w:eastAsia="es-CO"/>
              </w:rPr>
              <w:t xml:space="preserve"> </w:t>
            </w:r>
            <w:r w:rsidRPr="00696EB4">
              <w:rPr>
                <w:rFonts w:eastAsia="Times New Roman" w:cs="Arial"/>
                <w:color w:val="auto"/>
                <w:lang w:eastAsia="es-CO"/>
              </w:rPr>
              <w:t xml:space="preserve">Fatiga ocular por cansancio, dolor de cabeza por </w:t>
            </w:r>
            <w:r w:rsidR="00024962" w:rsidRPr="00696EB4">
              <w:rPr>
                <w:rFonts w:eastAsia="Times New Roman" w:cs="Arial"/>
                <w:color w:val="auto"/>
                <w:lang w:eastAsia="es-CO"/>
              </w:rPr>
              <w:t>iluminación</w:t>
            </w:r>
            <w:r w:rsidRPr="00696EB4">
              <w:rPr>
                <w:rFonts w:eastAsia="Times New Roman" w:cs="Arial"/>
                <w:color w:val="auto"/>
                <w:lang w:eastAsia="es-CO"/>
              </w:rPr>
              <w:t xml:space="preserve"> artificial deficiente.</w:t>
            </w:r>
          </w:p>
        </w:tc>
        <w:tc>
          <w:tcPr>
            <w:tcW w:w="4240" w:type="dxa"/>
            <w:shd w:val="clear" w:color="000000" w:fill="FFFFFF"/>
            <w:vAlign w:val="center"/>
            <w:hideMark/>
          </w:tcPr>
          <w:p w14:paraId="4AFE1E50" w14:textId="2A19B8EB"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8.2.1 </w:t>
            </w:r>
            <w:r w:rsidR="00024962" w:rsidRPr="00696EB4">
              <w:rPr>
                <w:rFonts w:eastAsia="Times New Roman" w:cs="Arial"/>
                <w:color w:val="000000"/>
                <w:lang w:eastAsia="es-CO"/>
              </w:rPr>
              <w:t>Encender</w:t>
            </w:r>
            <w:r w:rsidRPr="00696EB4">
              <w:rPr>
                <w:rFonts w:eastAsia="Times New Roman" w:cs="Arial"/>
                <w:color w:val="000000"/>
                <w:lang w:eastAsia="es-CO"/>
              </w:rPr>
              <w:t xml:space="preserve"> </w:t>
            </w:r>
            <w:r w:rsidR="00024962" w:rsidRPr="00696EB4">
              <w:rPr>
                <w:rFonts w:eastAsia="Times New Roman" w:cs="Arial"/>
                <w:color w:val="000000"/>
                <w:lang w:eastAsia="es-CO"/>
              </w:rPr>
              <w:t>las luminarias</w:t>
            </w:r>
            <w:r w:rsidRPr="00696EB4">
              <w:rPr>
                <w:rFonts w:eastAsia="Times New Roman" w:cs="Arial"/>
                <w:color w:val="000000"/>
                <w:lang w:eastAsia="es-CO"/>
              </w:rPr>
              <w:t xml:space="preserve"> previo al inicio de las labores.</w:t>
            </w:r>
          </w:p>
        </w:tc>
      </w:tr>
      <w:tr w:rsidR="00696EB4" w:rsidRPr="00696EB4" w14:paraId="60359D6C" w14:textId="77777777" w:rsidTr="00967472">
        <w:trPr>
          <w:trHeight w:val="399"/>
          <w:jc w:val="center"/>
        </w:trPr>
        <w:tc>
          <w:tcPr>
            <w:tcW w:w="2860" w:type="dxa"/>
            <w:vMerge/>
            <w:vAlign w:val="center"/>
            <w:hideMark/>
          </w:tcPr>
          <w:p w14:paraId="0442A8F9"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C58F981" w14:textId="77777777" w:rsidR="00696EB4" w:rsidRPr="00696EB4" w:rsidRDefault="00696EB4" w:rsidP="00994559">
            <w:pPr>
              <w:ind w:firstLine="0"/>
              <w:rPr>
                <w:rFonts w:eastAsia="Times New Roman" w:cs="Arial"/>
                <w:color w:val="000000"/>
                <w:lang w:eastAsia="es-CO"/>
              </w:rPr>
            </w:pPr>
          </w:p>
        </w:tc>
        <w:tc>
          <w:tcPr>
            <w:tcW w:w="4240" w:type="dxa"/>
            <w:shd w:val="clear" w:color="000000" w:fill="FFFFFF"/>
            <w:vAlign w:val="center"/>
            <w:hideMark/>
          </w:tcPr>
          <w:p w14:paraId="4C68814F"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8.2.2 Trabajar en espacios abiertos o al aire libre.</w:t>
            </w:r>
          </w:p>
        </w:tc>
      </w:tr>
      <w:tr w:rsidR="00696EB4" w:rsidRPr="00696EB4" w14:paraId="1B71BC97" w14:textId="77777777" w:rsidTr="00967472">
        <w:trPr>
          <w:trHeight w:val="604"/>
          <w:jc w:val="center"/>
        </w:trPr>
        <w:tc>
          <w:tcPr>
            <w:tcW w:w="2860" w:type="dxa"/>
            <w:vMerge/>
            <w:vAlign w:val="center"/>
            <w:hideMark/>
          </w:tcPr>
          <w:p w14:paraId="03E51D64"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07A5410D" w14:textId="7B37FD68"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8.3 Alteraciones respiratoria por </w:t>
            </w:r>
            <w:r w:rsidR="00024962" w:rsidRPr="00696EB4">
              <w:rPr>
                <w:rFonts w:eastAsia="Times New Roman" w:cs="Arial"/>
                <w:color w:val="000000"/>
                <w:lang w:eastAsia="es-CO"/>
              </w:rPr>
              <w:t>inhalación</w:t>
            </w:r>
            <w:r w:rsidRPr="00696EB4">
              <w:rPr>
                <w:rFonts w:eastAsia="Times New Roman" w:cs="Arial"/>
                <w:color w:val="000000"/>
                <w:lang w:eastAsia="es-CO"/>
              </w:rPr>
              <w:t xml:space="preserve"> de polvos </w:t>
            </w:r>
            <w:r w:rsidR="00024962" w:rsidRPr="00696EB4">
              <w:rPr>
                <w:rFonts w:eastAsia="Times New Roman" w:cs="Arial"/>
                <w:color w:val="000000"/>
                <w:lang w:eastAsia="es-CO"/>
              </w:rPr>
              <w:t>inorgánicos</w:t>
            </w:r>
            <w:r w:rsidRPr="00696EB4">
              <w:rPr>
                <w:rFonts w:eastAsia="Times New Roman" w:cs="Arial"/>
                <w:color w:val="000000"/>
                <w:lang w:eastAsia="es-CO"/>
              </w:rPr>
              <w:t>.</w:t>
            </w:r>
          </w:p>
        </w:tc>
        <w:tc>
          <w:tcPr>
            <w:tcW w:w="4240" w:type="dxa"/>
            <w:shd w:val="clear" w:color="auto" w:fill="auto"/>
            <w:vAlign w:val="center"/>
            <w:hideMark/>
          </w:tcPr>
          <w:p w14:paraId="69BD3A48"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8.3.1 Utilizar mascarilla de media cara con filtro.</w:t>
            </w:r>
          </w:p>
        </w:tc>
      </w:tr>
      <w:tr w:rsidR="00696EB4" w:rsidRPr="00696EB4" w14:paraId="3710653A" w14:textId="77777777" w:rsidTr="00967472">
        <w:trPr>
          <w:trHeight w:val="556"/>
          <w:jc w:val="center"/>
        </w:trPr>
        <w:tc>
          <w:tcPr>
            <w:tcW w:w="2860" w:type="dxa"/>
            <w:vMerge/>
            <w:vAlign w:val="center"/>
            <w:hideMark/>
          </w:tcPr>
          <w:p w14:paraId="755CBDED"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1EF1B7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CFD9380" w14:textId="0AD036F4"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8.3.2 Mantener</w:t>
            </w:r>
            <w:r w:rsidR="00696EB4" w:rsidRPr="00696EB4">
              <w:rPr>
                <w:rFonts w:eastAsia="Times New Roman" w:cs="Arial"/>
                <w:color w:val="000000"/>
                <w:lang w:eastAsia="es-CO"/>
              </w:rPr>
              <w:t xml:space="preserve"> el orden y aseo en el lugar de trabajo.</w:t>
            </w:r>
          </w:p>
        </w:tc>
      </w:tr>
      <w:tr w:rsidR="00696EB4" w:rsidRPr="00696EB4" w14:paraId="659DD128" w14:textId="77777777" w:rsidTr="00967472">
        <w:trPr>
          <w:trHeight w:val="692"/>
          <w:jc w:val="center"/>
        </w:trPr>
        <w:tc>
          <w:tcPr>
            <w:tcW w:w="2860" w:type="dxa"/>
            <w:vMerge/>
            <w:vAlign w:val="center"/>
            <w:hideMark/>
          </w:tcPr>
          <w:p w14:paraId="0B0836BE"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5528D43D" w14:textId="76045DD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 xml:space="preserve">8.4 Lesiones </w:t>
            </w:r>
            <w:r w:rsidR="00024962" w:rsidRPr="00696EB4">
              <w:rPr>
                <w:rFonts w:eastAsia="Times New Roman" w:cs="Arial"/>
                <w:color w:val="000000"/>
                <w:lang w:eastAsia="es-CO"/>
              </w:rPr>
              <w:t>osteomusculares</w:t>
            </w:r>
            <w:r w:rsidRPr="00696EB4">
              <w:rPr>
                <w:rFonts w:eastAsia="Times New Roman" w:cs="Arial"/>
                <w:color w:val="000000"/>
                <w:lang w:eastAsia="es-CO"/>
              </w:rPr>
              <w:t xml:space="preserve"> en región lumbar al momento de levantar objetos pesados</w:t>
            </w:r>
          </w:p>
        </w:tc>
        <w:tc>
          <w:tcPr>
            <w:tcW w:w="4240" w:type="dxa"/>
            <w:shd w:val="clear" w:color="auto" w:fill="auto"/>
            <w:vAlign w:val="center"/>
            <w:hideMark/>
          </w:tcPr>
          <w:p w14:paraId="1A63115D" w14:textId="4DF3ED36"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8.4.1 Realizar</w:t>
            </w:r>
            <w:r w:rsidR="00696EB4" w:rsidRPr="00696EB4">
              <w:rPr>
                <w:rFonts w:eastAsia="Times New Roman" w:cs="Arial"/>
                <w:color w:val="000000"/>
                <w:lang w:eastAsia="es-CO"/>
              </w:rPr>
              <w:t xml:space="preserve"> estiramientos y pausas activas durante la jornada laboral.</w:t>
            </w:r>
          </w:p>
        </w:tc>
      </w:tr>
      <w:tr w:rsidR="00696EB4" w:rsidRPr="00696EB4" w14:paraId="566342C5" w14:textId="77777777" w:rsidTr="00D857E1">
        <w:trPr>
          <w:trHeight w:val="945"/>
          <w:jc w:val="center"/>
        </w:trPr>
        <w:tc>
          <w:tcPr>
            <w:tcW w:w="2860" w:type="dxa"/>
            <w:vMerge/>
            <w:vAlign w:val="center"/>
            <w:hideMark/>
          </w:tcPr>
          <w:p w14:paraId="726DEA75"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DC87F2A"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FC3676C"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8.4.2 Adoptar posturas correctas como mantener la espalda recta, doblar bien las rodillas al agacharse.</w:t>
            </w:r>
          </w:p>
        </w:tc>
      </w:tr>
      <w:tr w:rsidR="00696EB4" w:rsidRPr="00696EB4" w14:paraId="75B02668" w14:textId="77777777" w:rsidTr="00D857E1">
        <w:trPr>
          <w:trHeight w:val="900"/>
          <w:jc w:val="center"/>
        </w:trPr>
        <w:tc>
          <w:tcPr>
            <w:tcW w:w="2860" w:type="dxa"/>
            <w:vMerge/>
            <w:vAlign w:val="center"/>
            <w:hideMark/>
          </w:tcPr>
          <w:p w14:paraId="390563AC"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000000" w:fill="FFFFFF"/>
            <w:vAlign w:val="center"/>
            <w:hideMark/>
          </w:tcPr>
          <w:p w14:paraId="1ECD8ABD" w14:textId="352B8D1F" w:rsidR="00696EB4" w:rsidRPr="00696EB4" w:rsidRDefault="00024962" w:rsidP="00994559">
            <w:pPr>
              <w:ind w:firstLine="0"/>
              <w:jc w:val="center"/>
              <w:rPr>
                <w:rFonts w:eastAsia="Times New Roman" w:cs="Arial"/>
                <w:color w:val="000000"/>
                <w:lang w:eastAsia="es-CO"/>
              </w:rPr>
            </w:pPr>
            <w:r w:rsidRPr="00696EB4">
              <w:rPr>
                <w:rFonts w:eastAsia="Times New Roman" w:cs="Arial"/>
                <w:color w:val="000000"/>
                <w:lang w:eastAsia="es-CO"/>
              </w:rPr>
              <w:t>8.5 Cortadas en</w:t>
            </w:r>
            <w:r w:rsidR="00696EB4" w:rsidRPr="00696EB4">
              <w:rPr>
                <w:rFonts w:eastAsia="Times New Roman" w:cs="Arial"/>
                <w:color w:val="000000"/>
                <w:lang w:eastAsia="es-CO"/>
              </w:rPr>
              <w:t xml:space="preserve"> diferentes partes del cuerpo por maquinaria sin protección.</w:t>
            </w:r>
          </w:p>
        </w:tc>
        <w:tc>
          <w:tcPr>
            <w:tcW w:w="4240" w:type="dxa"/>
            <w:shd w:val="clear" w:color="auto" w:fill="auto"/>
            <w:vAlign w:val="center"/>
            <w:hideMark/>
          </w:tcPr>
          <w:p w14:paraId="4E50328D" w14:textId="3E61AE7B"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8.5.1 Mantener las herramientas apagadas </w:t>
            </w:r>
            <w:r w:rsidR="00024962" w:rsidRPr="00696EB4">
              <w:rPr>
                <w:rFonts w:eastAsia="Times New Roman" w:cs="Arial"/>
                <w:color w:val="000000"/>
                <w:lang w:eastAsia="es-CO"/>
              </w:rPr>
              <w:t>al momento</w:t>
            </w:r>
            <w:r w:rsidRPr="00696EB4">
              <w:rPr>
                <w:rFonts w:eastAsia="Times New Roman" w:cs="Arial"/>
                <w:color w:val="000000"/>
                <w:lang w:eastAsia="es-CO"/>
              </w:rPr>
              <w:t xml:space="preserve"> de no ser utilizadas</w:t>
            </w:r>
            <w:r w:rsidR="00967472">
              <w:rPr>
                <w:rFonts w:eastAsia="Times New Roman" w:cs="Arial"/>
                <w:color w:val="000000"/>
                <w:lang w:eastAsia="es-CO"/>
              </w:rPr>
              <w:t>.</w:t>
            </w:r>
            <w:r w:rsidRPr="00696EB4">
              <w:rPr>
                <w:rFonts w:eastAsia="Times New Roman" w:cs="Arial"/>
                <w:color w:val="000000"/>
                <w:lang w:eastAsia="es-CO"/>
              </w:rPr>
              <w:t xml:space="preserve"> </w:t>
            </w:r>
          </w:p>
        </w:tc>
      </w:tr>
      <w:tr w:rsidR="00696EB4" w:rsidRPr="00696EB4" w14:paraId="355B3C67" w14:textId="77777777" w:rsidTr="00D857E1">
        <w:trPr>
          <w:trHeight w:val="825"/>
          <w:jc w:val="center"/>
        </w:trPr>
        <w:tc>
          <w:tcPr>
            <w:tcW w:w="2860" w:type="dxa"/>
            <w:vMerge/>
            <w:vAlign w:val="center"/>
            <w:hideMark/>
          </w:tcPr>
          <w:p w14:paraId="01BE6629"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0061E879"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47201891" w14:textId="7CBDD7D9"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8.5.2 Mantener</w:t>
            </w:r>
            <w:r w:rsidR="00696EB4" w:rsidRPr="00696EB4">
              <w:rPr>
                <w:rFonts w:eastAsia="Times New Roman" w:cs="Arial"/>
                <w:color w:val="000000"/>
                <w:lang w:eastAsia="es-CO"/>
              </w:rPr>
              <w:t xml:space="preserve"> el orden y aseo en el lugar de trabajo.</w:t>
            </w:r>
          </w:p>
        </w:tc>
      </w:tr>
      <w:tr w:rsidR="00696EB4" w:rsidRPr="00696EB4" w14:paraId="28C19E50" w14:textId="77777777" w:rsidTr="00D857E1">
        <w:trPr>
          <w:trHeight w:val="1110"/>
          <w:jc w:val="center"/>
        </w:trPr>
        <w:tc>
          <w:tcPr>
            <w:tcW w:w="2860" w:type="dxa"/>
            <w:vMerge/>
            <w:vAlign w:val="center"/>
            <w:hideMark/>
          </w:tcPr>
          <w:p w14:paraId="0828FAD0"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72AA44D"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29EDF44B" w14:textId="446F820B"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8.5.3 utilizar guantes anticorte manga larga, delantal, mangas y polainas en carnaza, durante la </w:t>
            </w:r>
            <w:r w:rsidR="00024962" w:rsidRPr="00696EB4">
              <w:rPr>
                <w:rFonts w:eastAsia="Times New Roman" w:cs="Arial"/>
                <w:color w:val="000000"/>
                <w:lang w:eastAsia="es-CO"/>
              </w:rPr>
              <w:t>recolección</w:t>
            </w:r>
            <w:r w:rsidRPr="00696EB4">
              <w:rPr>
                <w:rFonts w:eastAsia="Times New Roman" w:cs="Arial"/>
                <w:color w:val="000000"/>
                <w:lang w:eastAsia="es-CO"/>
              </w:rPr>
              <w:t xml:space="preserve"> de los residuos</w:t>
            </w:r>
            <w:r w:rsidR="00967472">
              <w:rPr>
                <w:rFonts w:eastAsia="Times New Roman" w:cs="Arial"/>
                <w:color w:val="000000"/>
                <w:lang w:eastAsia="es-CO"/>
              </w:rPr>
              <w:t>.</w:t>
            </w:r>
          </w:p>
        </w:tc>
      </w:tr>
      <w:tr w:rsidR="00696EB4" w:rsidRPr="00696EB4" w14:paraId="6540D7F6" w14:textId="77777777" w:rsidTr="00967472">
        <w:trPr>
          <w:trHeight w:val="1125"/>
          <w:jc w:val="center"/>
        </w:trPr>
        <w:tc>
          <w:tcPr>
            <w:tcW w:w="2860" w:type="dxa"/>
            <w:vMerge/>
            <w:vAlign w:val="center"/>
            <w:hideMark/>
          </w:tcPr>
          <w:p w14:paraId="26E33E54"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76DAD921"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8.6   heridas, fracturas, amputaciones por manejo de elementos o herramientas cortopunzantes.</w:t>
            </w:r>
          </w:p>
        </w:tc>
        <w:tc>
          <w:tcPr>
            <w:tcW w:w="4240" w:type="dxa"/>
            <w:shd w:val="clear" w:color="auto" w:fill="auto"/>
            <w:vAlign w:val="center"/>
            <w:hideMark/>
          </w:tcPr>
          <w:p w14:paraId="44C8C52B" w14:textId="1CAD8489"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8.6.1 Mantener las herramientas </w:t>
            </w:r>
            <w:r w:rsidR="00024962" w:rsidRPr="00696EB4">
              <w:rPr>
                <w:rFonts w:eastAsia="Times New Roman" w:cs="Arial"/>
                <w:color w:val="000000"/>
                <w:lang w:eastAsia="es-CO"/>
              </w:rPr>
              <w:t>cortopunzantes</w:t>
            </w:r>
            <w:r w:rsidRPr="00696EB4">
              <w:rPr>
                <w:rFonts w:eastAsia="Times New Roman" w:cs="Arial"/>
                <w:color w:val="000000"/>
                <w:lang w:eastAsia="es-CO"/>
              </w:rPr>
              <w:t xml:space="preserve"> en sus respectivas fundas.</w:t>
            </w:r>
          </w:p>
        </w:tc>
      </w:tr>
      <w:tr w:rsidR="00696EB4" w:rsidRPr="00696EB4" w14:paraId="2F094AE5" w14:textId="77777777" w:rsidTr="00967472">
        <w:trPr>
          <w:trHeight w:val="560"/>
          <w:jc w:val="center"/>
        </w:trPr>
        <w:tc>
          <w:tcPr>
            <w:tcW w:w="2860" w:type="dxa"/>
            <w:vMerge/>
            <w:vAlign w:val="center"/>
            <w:hideMark/>
          </w:tcPr>
          <w:p w14:paraId="03A9F44D"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2A0DF216"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40CEDBC" w14:textId="58AD3AFD"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8.6.2 Utilizar guantes anticorte</w:t>
            </w:r>
            <w:r w:rsidR="00967472">
              <w:rPr>
                <w:rFonts w:eastAsia="Times New Roman" w:cs="Arial"/>
                <w:color w:val="000000"/>
                <w:lang w:eastAsia="es-CO"/>
              </w:rPr>
              <w:t>.</w:t>
            </w:r>
          </w:p>
        </w:tc>
      </w:tr>
      <w:tr w:rsidR="00696EB4" w:rsidRPr="00696EB4" w14:paraId="12656F0C" w14:textId="77777777" w:rsidTr="00967472">
        <w:trPr>
          <w:trHeight w:val="694"/>
          <w:jc w:val="center"/>
        </w:trPr>
        <w:tc>
          <w:tcPr>
            <w:tcW w:w="2860" w:type="dxa"/>
            <w:vMerge/>
            <w:vAlign w:val="center"/>
            <w:hideMark/>
          </w:tcPr>
          <w:p w14:paraId="128B07F0"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7ABC465E"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23E48F98" w14:textId="00BDBF81"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8.6.3 Mantener</w:t>
            </w:r>
            <w:r w:rsidR="00696EB4" w:rsidRPr="00696EB4">
              <w:rPr>
                <w:rFonts w:eastAsia="Times New Roman" w:cs="Arial"/>
                <w:color w:val="000000"/>
                <w:lang w:eastAsia="es-CO"/>
              </w:rPr>
              <w:t xml:space="preserve"> el orden y aseo en el lugar de trabajo.</w:t>
            </w:r>
          </w:p>
        </w:tc>
      </w:tr>
      <w:tr w:rsidR="00696EB4" w:rsidRPr="00696EB4" w14:paraId="2AD49FA9" w14:textId="77777777" w:rsidTr="00967472">
        <w:trPr>
          <w:trHeight w:val="704"/>
          <w:jc w:val="center"/>
        </w:trPr>
        <w:tc>
          <w:tcPr>
            <w:tcW w:w="2860" w:type="dxa"/>
            <w:vMerge/>
            <w:vAlign w:val="center"/>
            <w:hideMark/>
          </w:tcPr>
          <w:p w14:paraId="5861D502"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3C3589AA"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8.7 Politraumatismos por caídas de su propio nivel en tropezones o resbalones</w:t>
            </w:r>
          </w:p>
        </w:tc>
        <w:tc>
          <w:tcPr>
            <w:tcW w:w="4240" w:type="dxa"/>
            <w:shd w:val="clear" w:color="auto" w:fill="auto"/>
            <w:vAlign w:val="center"/>
            <w:hideMark/>
          </w:tcPr>
          <w:p w14:paraId="6CEF13B9"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8.7.1 Mantener el orden y aseo en el lugar de trabajo.</w:t>
            </w:r>
          </w:p>
        </w:tc>
      </w:tr>
      <w:tr w:rsidR="00696EB4" w:rsidRPr="00696EB4" w14:paraId="7F1969EE" w14:textId="77777777" w:rsidTr="00C63544">
        <w:trPr>
          <w:trHeight w:val="1044"/>
          <w:jc w:val="center"/>
        </w:trPr>
        <w:tc>
          <w:tcPr>
            <w:tcW w:w="2860" w:type="dxa"/>
            <w:vMerge/>
            <w:vAlign w:val="center"/>
            <w:hideMark/>
          </w:tcPr>
          <w:p w14:paraId="39FDEF2F"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DCDC147"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397CAD84"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8.7.2Utilizar calzado antideslizante.</w:t>
            </w:r>
          </w:p>
        </w:tc>
      </w:tr>
      <w:tr w:rsidR="00696EB4" w:rsidRPr="00696EB4" w14:paraId="06525B4C" w14:textId="77777777" w:rsidTr="00967472">
        <w:trPr>
          <w:trHeight w:val="694"/>
          <w:jc w:val="center"/>
        </w:trPr>
        <w:tc>
          <w:tcPr>
            <w:tcW w:w="2860" w:type="dxa"/>
            <w:vMerge/>
            <w:vAlign w:val="center"/>
            <w:hideMark/>
          </w:tcPr>
          <w:p w14:paraId="0D01CC85" w14:textId="77777777" w:rsidR="00696EB4" w:rsidRPr="00696EB4" w:rsidRDefault="00696EB4" w:rsidP="00994559">
            <w:pPr>
              <w:ind w:firstLine="0"/>
              <w:rPr>
                <w:rFonts w:eastAsia="Times New Roman" w:cs="Arial"/>
                <w:color w:val="000000"/>
                <w:lang w:eastAsia="es-CO"/>
              </w:rPr>
            </w:pPr>
          </w:p>
        </w:tc>
        <w:tc>
          <w:tcPr>
            <w:tcW w:w="3340" w:type="dxa"/>
            <w:vMerge w:val="restart"/>
            <w:shd w:val="clear" w:color="auto" w:fill="auto"/>
            <w:vAlign w:val="center"/>
            <w:hideMark/>
          </w:tcPr>
          <w:p w14:paraId="190FC3F0" w14:textId="77777777" w:rsidR="00696EB4" w:rsidRPr="00696EB4" w:rsidRDefault="00696EB4" w:rsidP="00994559">
            <w:pPr>
              <w:ind w:firstLine="0"/>
              <w:jc w:val="center"/>
              <w:rPr>
                <w:rFonts w:eastAsia="Times New Roman" w:cs="Arial"/>
                <w:color w:val="000000"/>
                <w:lang w:eastAsia="es-CO"/>
              </w:rPr>
            </w:pPr>
            <w:r w:rsidRPr="00696EB4">
              <w:rPr>
                <w:rFonts w:eastAsia="Times New Roman" w:cs="Arial"/>
                <w:color w:val="000000"/>
                <w:lang w:eastAsia="es-CO"/>
              </w:rPr>
              <w:t>8.8 Lesiones en extremidades superiores por manejo de herramientas y elementos cortopunzantes.</w:t>
            </w:r>
          </w:p>
        </w:tc>
        <w:tc>
          <w:tcPr>
            <w:tcW w:w="4240" w:type="dxa"/>
            <w:shd w:val="clear" w:color="auto" w:fill="auto"/>
            <w:vAlign w:val="center"/>
            <w:hideMark/>
          </w:tcPr>
          <w:p w14:paraId="0CDC9BD1" w14:textId="2F8587F0"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8.8.1 Tener</w:t>
            </w:r>
            <w:r w:rsidR="00696EB4" w:rsidRPr="00696EB4">
              <w:rPr>
                <w:rFonts w:eastAsia="Times New Roman" w:cs="Arial"/>
                <w:color w:val="000000"/>
                <w:lang w:eastAsia="es-CO"/>
              </w:rPr>
              <w:t xml:space="preserve"> el área despejada para evitar </w:t>
            </w:r>
            <w:r w:rsidRPr="00696EB4">
              <w:rPr>
                <w:rFonts w:eastAsia="Times New Roman" w:cs="Arial"/>
                <w:color w:val="000000"/>
                <w:lang w:eastAsia="es-CO"/>
              </w:rPr>
              <w:t>accidentes laborales.</w:t>
            </w:r>
          </w:p>
        </w:tc>
      </w:tr>
      <w:tr w:rsidR="00696EB4" w:rsidRPr="00696EB4" w14:paraId="33AE0DBD" w14:textId="77777777" w:rsidTr="00967472">
        <w:trPr>
          <w:trHeight w:val="563"/>
          <w:jc w:val="center"/>
        </w:trPr>
        <w:tc>
          <w:tcPr>
            <w:tcW w:w="2860" w:type="dxa"/>
            <w:vMerge/>
            <w:vAlign w:val="center"/>
            <w:hideMark/>
          </w:tcPr>
          <w:p w14:paraId="20853932"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31EFEAB0"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5C0B2C44"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8.8.2 Utilizar calzado antideslizante.</w:t>
            </w:r>
          </w:p>
        </w:tc>
      </w:tr>
      <w:tr w:rsidR="00696EB4" w:rsidRPr="00696EB4" w14:paraId="713A5699" w14:textId="77777777" w:rsidTr="00967472">
        <w:trPr>
          <w:trHeight w:val="543"/>
          <w:jc w:val="center"/>
        </w:trPr>
        <w:tc>
          <w:tcPr>
            <w:tcW w:w="2860" w:type="dxa"/>
            <w:vMerge/>
            <w:vAlign w:val="center"/>
            <w:hideMark/>
          </w:tcPr>
          <w:p w14:paraId="3751C7C1"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7690483"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72DF07C7" w14:textId="5078F743" w:rsidR="00696EB4" w:rsidRPr="00696EB4" w:rsidRDefault="00024962" w:rsidP="00994559">
            <w:pPr>
              <w:ind w:firstLine="0"/>
              <w:rPr>
                <w:rFonts w:eastAsia="Times New Roman" w:cs="Arial"/>
                <w:color w:val="000000"/>
                <w:lang w:eastAsia="es-CO"/>
              </w:rPr>
            </w:pPr>
            <w:r w:rsidRPr="00696EB4">
              <w:rPr>
                <w:rFonts w:eastAsia="Times New Roman" w:cs="Arial"/>
                <w:color w:val="000000"/>
                <w:lang w:eastAsia="es-CO"/>
              </w:rPr>
              <w:t>8.8.3 Mantener</w:t>
            </w:r>
            <w:r w:rsidR="00696EB4" w:rsidRPr="00696EB4">
              <w:rPr>
                <w:rFonts w:eastAsia="Times New Roman" w:cs="Arial"/>
                <w:color w:val="000000"/>
                <w:lang w:eastAsia="es-CO"/>
              </w:rPr>
              <w:t xml:space="preserve"> el orden y aseo en el lugar de trabajo.</w:t>
            </w:r>
          </w:p>
        </w:tc>
      </w:tr>
      <w:tr w:rsidR="00696EB4" w:rsidRPr="00696EB4" w14:paraId="73BE10AD" w14:textId="77777777" w:rsidTr="00967472">
        <w:trPr>
          <w:trHeight w:val="565"/>
          <w:jc w:val="center"/>
        </w:trPr>
        <w:tc>
          <w:tcPr>
            <w:tcW w:w="2860" w:type="dxa"/>
            <w:vMerge/>
            <w:vAlign w:val="center"/>
            <w:hideMark/>
          </w:tcPr>
          <w:p w14:paraId="66192EC8"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6F248A97"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67E5BE2F" w14:textId="5F049C54"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 xml:space="preserve">8.8.4 Utilizar guantes </w:t>
            </w:r>
            <w:proofErr w:type="gramStart"/>
            <w:r w:rsidR="00024962" w:rsidRPr="00696EB4">
              <w:rPr>
                <w:rFonts w:eastAsia="Times New Roman" w:cs="Arial"/>
                <w:color w:val="000000"/>
                <w:lang w:eastAsia="es-CO"/>
              </w:rPr>
              <w:t>anti cortes</w:t>
            </w:r>
            <w:proofErr w:type="gramEnd"/>
            <w:r w:rsidRPr="00696EB4">
              <w:rPr>
                <w:rFonts w:eastAsia="Times New Roman" w:cs="Arial"/>
                <w:color w:val="000000"/>
                <w:lang w:eastAsia="es-CO"/>
              </w:rPr>
              <w:t>.</w:t>
            </w:r>
          </w:p>
        </w:tc>
      </w:tr>
      <w:tr w:rsidR="00696EB4" w:rsidRPr="00696EB4" w14:paraId="335A137E" w14:textId="77777777" w:rsidTr="00967472">
        <w:trPr>
          <w:trHeight w:val="842"/>
          <w:jc w:val="center"/>
        </w:trPr>
        <w:tc>
          <w:tcPr>
            <w:tcW w:w="2860" w:type="dxa"/>
            <w:vMerge/>
            <w:vAlign w:val="center"/>
            <w:hideMark/>
          </w:tcPr>
          <w:p w14:paraId="5D92A37F" w14:textId="77777777" w:rsidR="00696EB4" w:rsidRPr="00696EB4" w:rsidRDefault="00696EB4" w:rsidP="00994559">
            <w:pPr>
              <w:ind w:firstLine="0"/>
              <w:rPr>
                <w:rFonts w:eastAsia="Times New Roman" w:cs="Arial"/>
                <w:color w:val="000000"/>
                <w:lang w:eastAsia="es-CO"/>
              </w:rPr>
            </w:pPr>
          </w:p>
        </w:tc>
        <w:tc>
          <w:tcPr>
            <w:tcW w:w="3340" w:type="dxa"/>
            <w:vMerge/>
            <w:vAlign w:val="center"/>
            <w:hideMark/>
          </w:tcPr>
          <w:p w14:paraId="5D9739A5" w14:textId="77777777" w:rsidR="00696EB4" w:rsidRPr="00696EB4" w:rsidRDefault="00696EB4" w:rsidP="00994559">
            <w:pPr>
              <w:ind w:firstLine="0"/>
              <w:rPr>
                <w:rFonts w:eastAsia="Times New Roman" w:cs="Arial"/>
                <w:color w:val="000000"/>
                <w:lang w:eastAsia="es-CO"/>
              </w:rPr>
            </w:pPr>
          </w:p>
        </w:tc>
        <w:tc>
          <w:tcPr>
            <w:tcW w:w="4240" w:type="dxa"/>
            <w:shd w:val="clear" w:color="auto" w:fill="auto"/>
            <w:vAlign w:val="center"/>
            <w:hideMark/>
          </w:tcPr>
          <w:p w14:paraId="0D8B481C" w14:textId="77777777" w:rsidR="00696EB4" w:rsidRPr="00696EB4" w:rsidRDefault="00696EB4" w:rsidP="00994559">
            <w:pPr>
              <w:ind w:firstLine="0"/>
              <w:rPr>
                <w:rFonts w:eastAsia="Times New Roman" w:cs="Arial"/>
                <w:color w:val="000000"/>
                <w:lang w:eastAsia="es-CO"/>
              </w:rPr>
            </w:pPr>
            <w:r w:rsidRPr="00696EB4">
              <w:rPr>
                <w:rFonts w:eastAsia="Times New Roman" w:cs="Arial"/>
                <w:color w:val="000000"/>
                <w:lang w:eastAsia="es-CO"/>
              </w:rPr>
              <w:t>8.8.5 Mantener en sus respectivas fundas los elementos cortopunzantes, que no van a ser utilizados.</w:t>
            </w:r>
          </w:p>
        </w:tc>
      </w:tr>
    </w:tbl>
    <w:p w14:paraId="4744283E" w14:textId="77777777" w:rsidR="00696EB4" w:rsidRPr="00B76ED3" w:rsidRDefault="00696EB4" w:rsidP="00696EB4">
      <w:pPr>
        <w:tabs>
          <w:tab w:val="left" w:pos="2839"/>
        </w:tabs>
        <w:rPr>
          <w:rFonts w:cs="Arial"/>
        </w:rPr>
      </w:pPr>
    </w:p>
    <w:p w14:paraId="1CC8B32F" w14:textId="77777777" w:rsidR="00696EB4" w:rsidRPr="00B76ED3" w:rsidRDefault="00696EB4" w:rsidP="00696EB4">
      <w:pPr>
        <w:tabs>
          <w:tab w:val="left" w:pos="2839"/>
        </w:tabs>
        <w:rPr>
          <w:rFonts w:cs="Arial"/>
        </w:rPr>
      </w:pPr>
    </w:p>
    <w:p w14:paraId="5A8ED1B0" w14:textId="77777777" w:rsidR="00696EB4" w:rsidRPr="00B76ED3" w:rsidRDefault="00696EB4" w:rsidP="00696EB4">
      <w:pPr>
        <w:tabs>
          <w:tab w:val="left" w:pos="2839"/>
        </w:tabs>
        <w:rPr>
          <w:rFonts w:cs="Arial"/>
        </w:rPr>
      </w:pPr>
    </w:p>
    <w:p w14:paraId="340F2EF2" w14:textId="77777777" w:rsidR="00696EB4" w:rsidRPr="00B76ED3" w:rsidRDefault="00696EB4" w:rsidP="00696EB4">
      <w:pPr>
        <w:tabs>
          <w:tab w:val="left" w:pos="2839"/>
        </w:tabs>
        <w:rPr>
          <w:rFonts w:cs="Arial"/>
        </w:rPr>
      </w:pPr>
    </w:p>
    <w:p w14:paraId="4588C3DE" w14:textId="77777777" w:rsidR="00696EB4" w:rsidRPr="00B76ED3" w:rsidRDefault="00696EB4" w:rsidP="00696EB4">
      <w:pPr>
        <w:tabs>
          <w:tab w:val="left" w:pos="2839"/>
        </w:tabs>
        <w:rPr>
          <w:rFonts w:cs="Arial"/>
        </w:rPr>
      </w:pPr>
    </w:p>
    <w:p w14:paraId="2ACF0034" w14:textId="77777777" w:rsidR="00696EB4" w:rsidRPr="00B76ED3" w:rsidRDefault="00696EB4" w:rsidP="00696EB4">
      <w:pPr>
        <w:tabs>
          <w:tab w:val="left" w:pos="2839"/>
        </w:tabs>
        <w:rPr>
          <w:rFonts w:cs="Arial"/>
        </w:rPr>
      </w:pPr>
    </w:p>
    <w:p w14:paraId="62479B96" w14:textId="77777777" w:rsidR="00696EB4" w:rsidRPr="00B76ED3" w:rsidRDefault="00696EB4" w:rsidP="00696EB4">
      <w:pPr>
        <w:tabs>
          <w:tab w:val="left" w:pos="2839"/>
        </w:tabs>
        <w:rPr>
          <w:rFonts w:cs="Arial"/>
        </w:rPr>
      </w:pPr>
    </w:p>
    <w:p w14:paraId="7028BB61" w14:textId="72CFC4AB" w:rsidR="00696EB4" w:rsidRDefault="00696EB4" w:rsidP="00696EB4">
      <w:pPr>
        <w:tabs>
          <w:tab w:val="left" w:pos="2839"/>
        </w:tabs>
        <w:rPr>
          <w:rFonts w:cs="Arial"/>
        </w:rPr>
      </w:pPr>
    </w:p>
    <w:p w14:paraId="27B8CEA1" w14:textId="77DBCFBA" w:rsidR="006C2BBC" w:rsidRDefault="006C2BBC" w:rsidP="00696EB4">
      <w:pPr>
        <w:tabs>
          <w:tab w:val="left" w:pos="2839"/>
        </w:tabs>
        <w:rPr>
          <w:rFonts w:cs="Arial"/>
        </w:rPr>
      </w:pPr>
    </w:p>
    <w:p w14:paraId="46BCF939" w14:textId="27A1481B" w:rsidR="006C2BBC" w:rsidRDefault="006C2BBC" w:rsidP="00696EB4">
      <w:pPr>
        <w:tabs>
          <w:tab w:val="left" w:pos="2839"/>
        </w:tabs>
        <w:rPr>
          <w:rFonts w:cs="Arial"/>
        </w:rPr>
      </w:pPr>
    </w:p>
    <w:p w14:paraId="71580BFF" w14:textId="613D7696" w:rsidR="006C2BBC" w:rsidRDefault="006C2BBC" w:rsidP="00696EB4">
      <w:pPr>
        <w:tabs>
          <w:tab w:val="left" w:pos="2839"/>
        </w:tabs>
        <w:rPr>
          <w:rFonts w:cs="Arial"/>
        </w:rPr>
      </w:pPr>
    </w:p>
    <w:p w14:paraId="0DFB497D" w14:textId="7C3EF096" w:rsidR="00F63F30" w:rsidRDefault="00F63F30" w:rsidP="00696EB4">
      <w:pPr>
        <w:tabs>
          <w:tab w:val="left" w:pos="2839"/>
        </w:tabs>
        <w:rPr>
          <w:rFonts w:cs="Arial"/>
        </w:rPr>
      </w:pPr>
    </w:p>
    <w:p w14:paraId="15A0A2D4" w14:textId="52A18F91" w:rsidR="00F63F30" w:rsidRDefault="00F63F30" w:rsidP="00696EB4">
      <w:pPr>
        <w:tabs>
          <w:tab w:val="left" w:pos="2839"/>
        </w:tabs>
        <w:rPr>
          <w:rFonts w:cs="Arial"/>
        </w:rPr>
      </w:pPr>
    </w:p>
    <w:p w14:paraId="1B0D92AF" w14:textId="3C86AF8A" w:rsidR="00F63F30" w:rsidRDefault="00F63F30" w:rsidP="00696EB4">
      <w:pPr>
        <w:tabs>
          <w:tab w:val="left" w:pos="2839"/>
        </w:tabs>
        <w:rPr>
          <w:rFonts w:cs="Arial"/>
        </w:rPr>
      </w:pPr>
    </w:p>
    <w:p w14:paraId="16092743" w14:textId="658BABCA" w:rsidR="00F63F30" w:rsidRDefault="00F63F30" w:rsidP="00696EB4">
      <w:pPr>
        <w:tabs>
          <w:tab w:val="left" w:pos="2839"/>
        </w:tabs>
        <w:rPr>
          <w:rFonts w:cs="Arial"/>
        </w:rPr>
      </w:pPr>
    </w:p>
    <w:p w14:paraId="3A4A5B72" w14:textId="757A29CA" w:rsidR="00F63F30" w:rsidRDefault="00F63F30" w:rsidP="00696EB4">
      <w:pPr>
        <w:tabs>
          <w:tab w:val="left" w:pos="2839"/>
        </w:tabs>
        <w:rPr>
          <w:rFonts w:cs="Arial"/>
        </w:rPr>
      </w:pPr>
    </w:p>
    <w:p w14:paraId="6AA2244A" w14:textId="77777777" w:rsidR="00F63F30" w:rsidRPr="00B76ED3" w:rsidRDefault="00F63F30" w:rsidP="00696EB4">
      <w:pPr>
        <w:tabs>
          <w:tab w:val="left" w:pos="2839"/>
        </w:tabs>
        <w:rPr>
          <w:rFonts w:cs="Arial"/>
        </w:rPr>
      </w:pPr>
    </w:p>
    <w:p w14:paraId="0091EF69" w14:textId="77777777" w:rsidR="00ED1CCE" w:rsidRPr="00B76ED3" w:rsidRDefault="00ED1CCE" w:rsidP="0030677D">
      <w:pPr>
        <w:ind w:firstLine="0"/>
        <w:contextualSpacing/>
        <w:rPr>
          <w:rFonts w:cs="Arial"/>
        </w:rPr>
      </w:pPr>
      <w:bookmarkStart w:id="39" w:name="_Hlk137711355"/>
    </w:p>
    <w:p w14:paraId="362845A0" w14:textId="3133A97F" w:rsidR="00ED1CCE" w:rsidRPr="00B76ED3" w:rsidRDefault="00ED1CCE" w:rsidP="00731413">
      <w:pPr>
        <w:pStyle w:val="Ttulo1"/>
        <w:numPr>
          <w:ilvl w:val="0"/>
          <w:numId w:val="34"/>
        </w:numPr>
        <w:jc w:val="left"/>
        <w:rPr>
          <w:szCs w:val="22"/>
        </w:rPr>
      </w:pPr>
      <w:bookmarkStart w:id="40" w:name="_Toc138318033"/>
      <w:bookmarkStart w:id="41" w:name="_Toc138961572"/>
      <w:r w:rsidRPr="00B76ED3">
        <w:rPr>
          <w:szCs w:val="22"/>
        </w:rPr>
        <w:t>PROCEDIMIENTO DE TRABAJO SEGURO</w:t>
      </w:r>
      <w:bookmarkEnd w:id="40"/>
      <w:bookmarkEnd w:id="41"/>
    </w:p>
    <w:p w14:paraId="4203D7B4" w14:textId="17484907" w:rsidR="00ED1CCE" w:rsidRPr="006C436E" w:rsidRDefault="00ED1CCE" w:rsidP="006C436E">
      <w:pPr>
        <w:pStyle w:val="Ttulo2"/>
        <w:numPr>
          <w:ilvl w:val="1"/>
          <w:numId w:val="32"/>
        </w:numPr>
        <w:rPr>
          <w:szCs w:val="22"/>
        </w:rPr>
      </w:pPr>
      <w:bookmarkStart w:id="42" w:name="_Toc138318034"/>
      <w:bookmarkStart w:id="43" w:name="_Toc138961573"/>
      <w:r w:rsidRPr="00B76ED3">
        <w:rPr>
          <w:szCs w:val="22"/>
        </w:rPr>
        <w:t>P</w:t>
      </w:r>
      <w:r w:rsidR="0030677D" w:rsidRPr="00B76ED3">
        <w:rPr>
          <w:szCs w:val="22"/>
        </w:rPr>
        <w:t xml:space="preserve">rocedimiento de trabajo seguro para la tarea de </w:t>
      </w:r>
      <w:r w:rsidR="00124013" w:rsidRPr="00B76ED3">
        <w:rPr>
          <w:szCs w:val="22"/>
        </w:rPr>
        <w:t>recarga de extintores tip</w:t>
      </w:r>
      <w:r w:rsidR="006C436E">
        <w:rPr>
          <w:szCs w:val="22"/>
        </w:rPr>
        <w:t xml:space="preserve">o </w:t>
      </w:r>
      <w:r w:rsidR="00124013" w:rsidRPr="00B76ED3">
        <w:rPr>
          <w:szCs w:val="22"/>
        </w:rPr>
        <w:t>ABC</w:t>
      </w:r>
      <w:bookmarkEnd w:id="42"/>
      <w:r w:rsidR="006C436E">
        <w:rPr>
          <w:szCs w:val="22"/>
        </w:rPr>
        <w:t>.</w:t>
      </w:r>
      <w:bookmarkEnd w:id="43"/>
      <w:r w:rsidR="00124013" w:rsidRPr="006C436E">
        <w:rPr>
          <w:szCs w:val="22"/>
        </w:rPr>
        <w:t xml:space="preserve"> </w:t>
      </w:r>
    </w:p>
    <w:bookmarkEnd w:id="39"/>
    <w:p w14:paraId="6F1EB6D6" w14:textId="77777777" w:rsidR="007B77AB" w:rsidRPr="00B76ED3" w:rsidRDefault="007B77AB" w:rsidP="006C2BBC">
      <w:pPr>
        <w:rPr>
          <w:rFonts w:cs="Arial"/>
        </w:rPr>
      </w:pPr>
      <w:r w:rsidRPr="00B76ED3">
        <w:rPr>
          <w:rFonts w:cs="Arial"/>
        </w:rPr>
        <w:t>1.1.1 Utilizar protección respiratoria 3M.</w:t>
      </w:r>
    </w:p>
    <w:p w14:paraId="0859296E" w14:textId="77777777" w:rsidR="007B77AB" w:rsidRPr="00B76ED3" w:rsidRDefault="007B77AB" w:rsidP="006C2BBC">
      <w:pPr>
        <w:rPr>
          <w:rFonts w:cs="Arial"/>
        </w:rPr>
      </w:pPr>
      <w:r w:rsidRPr="00B76ED3">
        <w:rPr>
          <w:rFonts w:cs="Arial"/>
        </w:rPr>
        <w:t>1.1.2 Utilizar careta 3M con filtro.</w:t>
      </w:r>
    </w:p>
    <w:p w14:paraId="5F9713D6" w14:textId="77777777" w:rsidR="007B77AB" w:rsidRPr="00B76ED3" w:rsidRDefault="007B77AB" w:rsidP="006C2BBC">
      <w:pPr>
        <w:rPr>
          <w:rFonts w:cs="Arial"/>
        </w:rPr>
      </w:pPr>
      <w:r w:rsidRPr="00B76ED3">
        <w:rPr>
          <w:rFonts w:cs="Arial"/>
        </w:rPr>
        <w:t>1.1.3 Mantener el orden y aseo en el lugar de trabajo.</w:t>
      </w:r>
    </w:p>
    <w:p w14:paraId="41E0DF65" w14:textId="77777777" w:rsidR="007B77AB" w:rsidRPr="00B76ED3" w:rsidRDefault="007B77AB" w:rsidP="00994559">
      <w:pPr>
        <w:rPr>
          <w:rFonts w:cs="Arial"/>
        </w:rPr>
      </w:pPr>
      <w:r w:rsidRPr="00B76ED3">
        <w:rPr>
          <w:rFonts w:cs="Arial"/>
        </w:rPr>
        <w:t>1.2.1 Realizar pausas activas de calentamiento y estiramiento antes de iniciar labores.</w:t>
      </w:r>
    </w:p>
    <w:p w14:paraId="6AE6F9AF" w14:textId="3B29DC7A" w:rsidR="007B77AB" w:rsidRPr="00B76ED3" w:rsidRDefault="007B77AB" w:rsidP="00994559">
      <w:pPr>
        <w:rPr>
          <w:rFonts w:cs="Arial"/>
        </w:rPr>
      </w:pPr>
      <w:r w:rsidRPr="00B76ED3">
        <w:rPr>
          <w:rFonts w:cs="Arial"/>
        </w:rPr>
        <w:t xml:space="preserve">1.2.2 Utilizar ayudas </w:t>
      </w:r>
      <w:r w:rsidR="00B77545" w:rsidRPr="00B76ED3">
        <w:rPr>
          <w:rFonts w:cs="Arial"/>
        </w:rPr>
        <w:t>mecánicas</w:t>
      </w:r>
      <w:r w:rsidRPr="00B76ED3">
        <w:rPr>
          <w:rFonts w:cs="Arial"/>
        </w:rPr>
        <w:t xml:space="preserve"> de ser necesario para el desplazamiento de insumos, </w:t>
      </w:r>
      <w:r w:rsidR="00B77545" w:rsidRPr="00B76ED3">
        <w:rPr>
          <w:rFonts w:cs="Arial"/>
        </w:rPr>
        <w:t>herramientas</w:t>
      </w:r>
      <w:r w:rsidRPr="00B76ED3">
        <w:rPr>
          <w:rFonts w:cs="Arial"/>
        </w:rPr>
        <w:t xml:space="preserve"> y equipos. </w:t>
      </w:r>
    </w:p>
    <w:p w14:paraId="3A05A02B" w14:textId="77777777" w:rsidR="007B77AB" w:rsidRPr="00B76ED3" w:rsidRDefault="007B77AB" w:rsidP="00994559">
      <w:pPr>
        <w:rPr>
          <w:rFonts w:cs="Arial"/>
        </w:rPr>
      </w:pPr>
      <w:r w:rsidRPr="00B76ED3">
        <w:rPr>
          <w:rFonts w:cs="Arial"/>
        </w:rPr>
        <w:t>1.2.3 Mantener una buena higiene postural al momento de levantar y desplazar cargas, no sobre pasar los 25KG desde el suelo y los 50KG en hombros.</w:t>
      </w:r>
    </w:p>
    <w:p w14:paraId="04DE5330" w14:textId="11FA809D" w:rsidR="007B77AB" w:rsidRPr="00B76ED3" w:rsidRDefault="007B77AB" w:rsidP="00994559">
      <w:pPr>
        <w:rPr>
          <w:rFonts w:cs="Arial"/>
        </w:rPr>
      </w:pPr>
      <w:r w:rsidRPr="00B76ED3">
        <w:rPr>
          <w:rFonts w:cs="Arial"/>
        </w:rPr>
        <w:t xml:space="preserve">1.3.1 Mantener las herramientas </w:t>
      </w:r>
      <w:r w:rsidR="00B77545" w:rsidRPr="00B76ED3">
        <w:rPr>
          <w:rFonts w:cs="Arial"/>
        </w:rPr>
        <w:t>cortopunzantes</w:t>
      </w:r>
      <w:r w:rsidRPr="00B76ED3">
        <w:rPr>
          <w:rFonts w:cs="Arial"/>
        </w:rPr>
        <w:t xml:space="preserve"> en sus respectivas fundas.  </w:t>
      </w:r>
    </w:p>
    <w:p w14:paraId="602A0970" w14:textId="64FE4AB0" w:rsidR="007B77AB" w:rsidRPr="00B76ED3" w:rsidRDefault="007B77AB" w:rsidP="00994559">
      <w:pPr>
        <w:rPr>
          <w:rFonts w:cs="Arial"/>
        </w:rPr>
      </w:pPr>
      <w:r w:rsidRPr="00B76ED3">
        <w:rPr>
          <w:rFonts w:cs="Arial"/>
        </w:rPr>
        <w:t xml:space="preserve">1.3.2 </w:t>
      </w:r>
      <w:r w:rsidR="00B77545" w:rsidRPr="00B76ED3">
        <w:rPr>
          <w:rFonts w:cs="Arial"/>
        </w:rPr>
        <w:t>Utilizar</w:t>
      </w:r>
      <w:r w:rsidRPr="00B76ED3">
        <w:rPr>
          <w:rFonts w:cs="Arial"/>
        </w:rPr>
        <w:t xml:space="preserve"> los guantes </w:t>
      </w:r>
      <w:r w:rsidR="00B77545" w:rsidRPr="00B76ED3">
        <w:rPr>
          <w:rFonts w:cs="Arial"/>
        </w:rPr>
        <w:t>anticorte</w:t>
      </w:r>
      <w:r w:rsidRPr="00B76ED3">
        <w:rPr>
          <w:rFonts w:cs="Arial"/>
        </w:rPr>
        <w:t>.</w:t>
      </w:r>
    </w:p>
    <w:p w14:paraId="47B905F2" w14:textId="77777777" w:rsidR="007B77AB" w:rsidRPr="00B76ED3" w:rsidRDefault="007B77AB" w:rsidP="00994559">
      <w:pPr>
        <w:rPr>
          <w:rFonts w:cs="Arial"/>
        </w:rPr>
      </w:pPr>
      <w:r w:rsidRPr="00B76ED3">
        <w:rPr>
          <w:rFonts w:cs="Arial"/>
        </w:rPr>
        <w:t>1.4.1 Mantener el orden de los materiales.</w:t>
      </w:r>
    </w:p>
    <w:p w14:paraId="20260336" w14:textId="6CFE5390" w:rsidR="007B77AB" w:rsidRPr="00B76ED3" w:rsidRDefault="007245FD" w:rsidP="00994559">
      <w:pPr>
        <w:rPr>
          <w:rFonts w:cs="Arial"/>
        </w:rPr>
      </w:pPr>
      <w:r w:rsidRPr="00B76ED3">
        <w:rPr>
          <w:rFonts w:cs="Arial"/>
        </w:rPr>
        <w:t>1.4.2 Evitar</w:t>
      </w:r>
      <w:r w:rsidR="007B77AB" w:rsidRPr="00B76ED3">
        <w:rPr>
          <w:rFonts w:cs="Arial"/>
        </w:rPr>
        <w:t> tener cables eléctricos y otros elementos similares por los suelos para evitar tropiezos.</w:t>
      </w:r>
    </w:p>
    <w:p w14:paraId="6D55F07A" w14:textId="393A0AAB" w:rsidR="007B77AB" w:rsidRPr="00B76ED3" w:rsidRDefault="007B77AB" w:rsidP="006C2BBC">
      <w:pPr>
        <w:rPr>
          <w:rFonts w:cs="Arial"/>
        </w:rPr>
      </w:pPr>
      <w:r w:rsidRPr="00B76ED3">
        <w:rPr>
          <w:rFonts w:cs="Arial"/>
        </w:rPr>
        <w:t xml:space="preserve">1.4.3 Utilizar el calzado de seguridad con </w:t>
      </w:r>
      <w:r w:rsidR="007245FD" w:rsidRPr="00B76ED3">
        <w:rPr>
          <w:rFonts w:cs="Arial"/>
        </w:rPr>
        <w:t>suela antideslizante</w:t>
      </w:r>
      <w:r w:rsidRPr="00B76ED3">
        <w:rPr>
          <w:rFonts w:cs="Arial"/>
        </w:rPr>
        <w:t>.</w:t>
      </w:r>
    </w:p>
    <w:p w14:paraId="14F76B90" w14:textId="77777777" w:rsidR="007B77AB" w:rsidRPr="00B76ED3" w:rsidRDefault="007B77AB" w:rsidP="006C2BBC">
      <w:pPr>
        <w:rPr>
          <w:rFonts w:cs="Arial"/>
        </w:rPr>
      </w:pPr>
      <w:r w:rsidRPr="00B76ED3">
        <w:rPr>
          <w:rFonts w:cs="Arial"/>
        </w:rPr>
        <w:t>2.1.1 Realizar pausas activas de calentamiento y estiramiento antes de iniciar labores.</w:t>
      </w:r>
    </w:p>
    <w:p w14:paraId="72E634DF" w14:textId="601CD493" w:rsidR="007B77AB" w:rsidRPr="00B76ED3" w:rsidRDefault="007B77AB" w:rsidP="006C2BBC">
      <w:pPr>
        <w:rPr>
          <w:rFonts w:cs="Arial"/>
        </w:rPr>
      </w:pPr>
      <w:r w:rsidRPr="00B76ED3">
        <w:rPr>
          <w:rFonts w:cs="Arial"/>
        </w:rPr>
        <w:t xml:space="preserve">2.1.2 Utilizar ayudas </w:t>
      </w:r>
      <w:r w:rsidR="00B77545" w:rsidRPr="00B76ED3">
        <w:rPr>
          <w:rFonts w:cs="Arial"/>
        </w:rPr>
        <w:t>mecánicas</w:t>
      </w:r>
      <w:r w:rsidRPr="00B76ED3">
        <w:rPr>
          <w:rFonts w:cs="Arial"/>
        </w:rPr>
        <w:t xml:space="preserve"> de ser necesario para el desplazamiento de insumos, </w:t>
      </w:r>
      <w:r w:rsidR="00B77545" w:rsidRPr="00B76ED3">
        <w:rPr>
          <w:rFonts w:cs="Arial"/>
        </w:rPr>
        <w:t>herramientas</w:t>
      </w:r>
      <w:r w:rsidRPr="00B76ED3">
        <w:rPr>
          <w:rFonts w:cs="Arial"/>
        </w:rPr>
        <w:t xml:space="preserve"> y equipos. </w:t>
      </w:r>
    </w:p>
    <w:p w14:paraId="04874CBF" w14:textId="77777777" w:rsidR="007B77AB" w:rsidRPr="00B76ED3" w:rsidRDefault="007B77AB" w:rsidP="006C2BBC">
      <w:pPr>
        <w:rPr>
          <w:rFonts w:cs="Arial"/>
        </w:rPr>
      </w:pPr>
      <w:r w:rsidRPr="00B76ED3">
        <w:rPr>
          <w:rFonts w:cs="Arial"/>
        </w:rPr>
        <w:t>2.1.3 Mantener una buena higiene postural al momento de levantar y desplazar cargas, no sobre pasar los 25KG desde el suelo y los 50KG en hombros.</w:t>
      </w:r>
    </w:p>
    <w:p w14:paraId="5597E712" w14:textId="77777777" w:rsidR="007B77AB" w:rsidRPr="00B76ED3" w:rsidRDefault="007B77AB" w:rsidP="006C2BBC">
      <w:pPr>
        <w:rPr>
          <w:rFonts w:cs="Arial"/>
        </w:rPr>
      </w:pPr>
      <w:r w:rsidRPr="00B76ED3">
        <w:rPr>
          <w:rFonts w:cs="Arial"/>
        </w:rPr>
        <w:t>2.2.1 Uso de calzado antideslizante.</w:t>
      </w:r>
    </w:p>
    <w:p w14:paraId="3F887368" w14:textId="624B48F2" w:rsidR="007B77AB" w:rsidRPr="00B76ED3" w:rsidRDefault="007B77AB" w:rsidP="006C2BBC">
      <w:pPr>
        <w:rPr>
          <w:rFonts w:cs="Arial"/>
        </w:rPr>
      </w:pPr>
      <w:r w:rsidRPr="00B76ED3">
        <w:rPr>
          <w:rFonts w:cs="Arial"/>
        </w:rPr>
        <w:lastRenderedPageBreak/>
        <w:t xml:space="preserve">2.2.2 </w:t>
      </w:r>
      <w:r w:rsidR="001F04ED" w:rsidRPr="00B76ED3">
        <w:rPr>
          <w:rFonts w:cs="Arial"/>
        </w:rPr>
        <w:t>Despejar</w:t>
      </w:r>
      <w:r w:rsidRPr="00B76ED3">
        <w:rPr>
          <w:rFonts w:cs="Arial"/>
        </w:rPr>
        <w:t xml:space="preserve"> el </w:t>
      </w:r>
      <w:r w:rsidR="001F04ED" w:rsidRPr="00B76ED3">
        <w:rPr>
          <w:rFonts w:cs="Arial"/>
        </w:rPr>
        <w:t>área</w:t>
      </w:r>
      <w:r w:rsidRPr="00B76ED3">
        <w:rPr>
          <w:rFonts w:cs="Arial"/>
        </w:rPr>
        <w:t xml:space="preserve"> de trabajo y pasillos de objetos que puedan ser </w:t>
      </w:r>
      <w:r w:rsidR="001F04ED" w:rsidRPr="00B76ED3">
        <w:rPr>
          <w:rFonts w:cs="Arial"/>
        </w:rPr>
        <w:t>obstáculo</w:t>
      </w:r>
      <w:r w:rsidRPr="00B76ED3">
        <w:rPr>
          <w:rFonts w:cs="Arial"/>
        </w:rPr>
        <w:t xml:space="preserve"> en el desplazamiento (cables </w:t>
      </w:r>
      <w:r w:rsidR="001F04ED" w:rsidRPr="00B76ED3">
        <w:rPr>
          <w:rFonts w:cs="Arial"/>
        </w:rPr>
        <w:t>eléctricos</w:t>
      </w:r>
      <w:r w:rsidRPr="00B76ED3">
        <w:rPr>
          <w:rFonts w:cs="Arial"/>
        </w:rPr>
        <w:t>, herramientas, cajas etc.)</w:t>
      </w:r>
    </w:p>
    <w:p w14:paraId="70C03CC3" w14:textId="2FAD4678" w:rsidR="007B77AB" w:rsidRPr="00B76ED3" w:rsidRDefault="007B77AB" w:rsidP="006C2BBC">
      <w:pPr>
        <w:rPr>
          <w:rFonts w:cs="Arial"/>
        </w:rPr>
      </w:pPr>
      <w:r w:rsidRPr="00B76ED3">
        <w:rPr>
          <w:rFonts w:cs="Arial"/>
        </w:rPr>
        <w:t xml:space="preserve">2.2.3 Señalización de </w:t>
      </w:r>
      <w:r w:rsidR="001F04ED" w:rsidRPr="00B76ED3">
        <w:rPr>
          <w:rFonts w:cs="Arial"/>
        </w:rPr>
        <w:t>áreas</w:t>
      </w:r>
      <w:r w:rsidRPr="00B76ED3">
        <w:rPr>
          <w:rFonts w:cs="Arial"/>
        </w:rPr>
        <w:t xml:space="preserve"> de trabajo como lo son: desniveles, escaleras, superficies irregulares y </w:t>
      </w:r>
      <w:r w:rsidR="001F04ED" w:rsidRPr="00B76ED3">
        <w:rPr>
          <w:rFonts w:cs="Arial"/>
        </w:rPr>
        <w:t>áreas</w:t>
      </w:r>
      <w:r w:rsidRPr="00B76ED3">
        <w:rPr>
          <w:rFonts w:cs="Arial"/>
        </w:rPr>
        <w:t xml:space="preserve"> de almacenamiento.</w:t>
      </w:r>
    </w:p>
    <w:p w14:paraId="19E7F8D5" w14:textId="4A5F0A63" w:rsidR="007B77AB" w:rsidRPr="00B76ED3" w:rsidRDefault="007B77AB" w:rsidP="006C2BBC">
      <w:pPr>
        <w:rPr>
          <w:rFonts w:cs="Arial"/>
        </w:rPr>
      </w:pPr>
      <w:r w:rsidRPr="00B76ED3">
        <w:rPr>
          <w:rFonts w:cs="Arial"/>
        </w:rPr>
        <w:t xml:space="preserve">2.2.4. Verificar que las </w:t>
      </w:r>
      <w:r w:rsidR="001F04ED" w:rsidRPr="00B76ED3">
        <w:rPr>
          <w:rFonts w:cs="Arial"/>
        </w:rPr>
        <w:t>áreas</w:t>
      </w:r>
      <w:r w:rsidRPr="00B76ED3">
        <w:rPr>
          <w:rFonts w:cs="Arial"/>
        </w:rPr>
        <w:t xml:space="preserve">, pasillos, escaleras o bodegas </w:t>
      </w:r>
      <w:r w:rsidR="001F04ED" w:rsidRPr="00B76ED3">
        <w:rPr>
          <w:rFonts w:cs="Arial"/>
        </w:rPr>
        <w:t>estén</w:t>
      </w:r>
      <w:r w:rsidRPr="00B76ED3">
        <w:rPr>
          <w:rFonts w:cs="Arial"/>
        </w:rPr>
        <w:t xml:space="preserve"> bien iluminadas.</w:t>
      </w:r>
    </w:p>
    <w:p w14:paraId="7341BDBF" w14:textId="77777777" w:rsidR="007B77AB" w:rsidRPr="00B76ED3" w:rsidRDefault="007B77AB" w:rsidP="006C2BBC">
      <w:pPr>
        <w:rPr>
          <w:rFonts w:cs="Arial"/>
        </w:rPr>
      </w:pPr>
      <w:r w:rsidRPr="00B76ED3">
        <w:rPr>
          <w:rFonts w:cs="Arial"/>
        </w:rPr>
        <w:t>3.1.1 Utilizar elementos de protección personal como mascara y gafas de seguridad.</w:t>
      </w:r>
    </w:p>
    <w:p w14:paraId="3C193555" w14:textId="77777777" w:rsidR="007B77AB" w:rsidRPr="00B76ED3" w:rsidRDefault="007B77AB" w:rsidP="006C2BBC">
      <w:pPr>
        <w:rPr>
          <w:rFonts w:cs="Arial"/>
        </w:rPr>
      </w:pPr>
      <w:r w:rsidRPr="00B76ED3">
        <w:rPr>
          <w:rFonts w:cs="Arial"/>
        </w:rPr>
        <w:t>3.1.2 Realizar la labor con los brazos extendidos y el rostro alejado del cilindro.</w:t>
      </w:r>
    </w:p>
    <w:p w14:paraId="2E1FDBEA" w14:textId="77777777" w:rsidR="007B77AB" w:rsidRPr="00B76ED3" w:rsidRDefault="007B77AB" w:rsidP="006C2BBC">
      <w:pPr>
        <w:rPr>
          <w:rFonts w:cs="Arial"/>
        </w:rPr>
      </w:pPr>
      <w:r w:rsidRPr="00B76ED3">
        <w:rPr>
          <w:rFonts w:cs="Arial"/>
        </w:rPr>
        <w:t>3.2.1 Utilizar guantes de vaqueta.</w:t>
      </w:r>
    </w:p>
    <w:p w14:paraId="17447847" w14:textId="77777777" w:rsidR="007B77AB" w:rsidRPr="00B76ED3" w:rsidRDefault="007B77AB" w:rsidP="006C2BBC">
      <w:pPr>
        <w:rPr>
          <w:rFonts w:cs="Arial"/>
        </w:rPr>
      </w:pPr>
      <w:r w:rsidRPr="00B76ED3">
        <w:rPr>
          <w:rFonts w:cs="Arial"/>
        </w:rPr>
        <w:t>3.2.2 Realizar pausas activas durante la jornada laboral.</w:t>
      </w:r>
    </w:p>
    <w:p w14:paraId="38C6EE38" w14:textId="36B0D55F" w:rsidR="007B77AB" w:rsidRPr="00B76ED3" w:rsidRDefault="001F04ED" w:rsidP="006C2BBC">
      <w:pPr>
        <w:rPr>
          <w:rFonts w:cs="Arial"/>
        </w:rPr>
      </w:pPr>
      <w:r w:rsidRPr="00B76ED3">
        <w:rPr>
          <w:rFonts w:cs="Arial"/>
        </w:rPr>
        <w:t>3.3.1 Protección</w:t>
      </w:r>
      <w:r w:rsidR="007B77AB" w:rsidRPr="00B76ED3">
        <w:rPr>
          <w:rFonts w:cs="Arial"/>
        </w:rPr>
        <w:t xml:space="preserve"> auditiva copa o inserción.</w:t>
      </w:r>
    </w:p>
    <w:p w14:paraId="42ADBD8D" w14:textId="59F9B84D" w:rsidR="007B77AB" w:rsidRPr="00B76ED3" w:rsidRDefault="007B77AB" w:rsidP="006C2BBC">
      <w:pPr>
        <w:rPr>
          <w:rFonts w:cs="Arial"/>
        </w:rPr>
      </w:pPr>
      <w:r w:rsidRPr="00B76ED3">
        <w:rPr>
          <w:rFonts w:cs="Arial"/>
        </w:rPr>
        <w:t xml:space="preserve">3.3.2 Realizar Rotaciones con los compañeros en las diferentes </w:t>
      </w:r>
      <w:r w:rsidR="00B77545" w:rsidRPr="00B76ED3">
        <w:rPr>
          <w:rFonts w:cs="Arial"/>
        </w:rPr>
        <w:t>áreas</w:t>
      </w:r>
      <w:r w:rsidRPr="00B76ED3">
        <w:rPr>
          <w:rFonts w:cs="Arial"/>
        </w:rPr>
        <w:t xml:space="preserve"> de trabajo. </w:t>
      </w:r>
    </w:p>
    <w:p w14:paraId="1E4D9095" w14:textId="77777777" w:rsidR="007B77AB" w:rsidRPr="00B76ED3" w:rsidRDefault="007B77AB" w:rsidP="006C2BBC">
      <w:pPr>
        <w:rPr>
          <w:rFonts w:cs="Arial"/>
        </w:rPr>
      </w:pPr>
      <w:r w:rsidRPr="00B76ED3">
        <w:rPr>
          <w:rFonts w:cs="Arial"/>
        </w:rPr>
        <w:t xml:space="preserve">3.4.1 Mantener una buena higiene postural durante las labores tanto de pie como sentado. </w:t>
      </w:r>
    </w:p>
    <w:p w14:paraId="20B06D1C" w14:textId="052AE9F3" w:rsidR="007B77AB" w:rsidRPr="00B76ED3" w:rsidRDefault="007B77AB" w:rsidP="006C2BBC">
      <w:pPr>
        <w:rPr>
          <w:rFonts w:cs="Arial"/>
        </w:rPr>
      </w:pPr>
      <w:r w:rsidRPr="00B76ED3">
        <w:rPr>
          <w:rFonts w:cs="Arial"/>
        </w:rPr>
        <w:t xml:space="preserve">3.4.2 Coordinar con los compañeros de </w:t>
      </w:r>
      <w:r w:rsidR="00B77545" w:rsidRPr="00B76ED3">
        <w:rPr>
          <w:rFonts w:cs="Arial"/>
        </w:rPr>
        <w:t>área</w:t>
      </w:r>
      <w:r w:rsidRPr="00B76ED3">
        <w:rPr>
          <w:rFonts w:cs="Arial"/>
        </w:rPr>
        <w:t xml:space="preserve"> el cambio de actividad para disminuir el tiempo de exposición.</w:t>
      </w:r>
    </w:p>
    <w:p w14:paraId="358C7B32" w14:textId="77777777" w:rsidR="007B77AB" w:rsidRPr="00B76ED3" w:rsidRDefault="007B77AB" w:rsidP="00C63544">
      <w:pPr>
        <w:ind w:firstLine="0"/>
        <w:rPr>
          <w:rFonts w:cs="Arial"/>
        </w:rPr>
      </w:pPr>
    </w:p>
    <w:p w14:paraId="695EF3D2" w14:textId="77777777" w:rsidR="007B77AB" w:rsidRPr="00B76ED3" w:rsidRDefault="007B77AB" w:rsidP="006C2BBC">
      <w:pPr>
        <w:rPr>
          <w:rFonts w:cs="Arial"/>
        </w:rPr>
      </w:pPr>
      <w:r w:rsidRPr="00B76ED3">
        <w:rPr>
          <w:rFonts w:cs="Arial"/>
        </w:rPr>
        <w:t>4.1.1 Utilizar herramientas manuales indicadas para la labor.</w:t>
      </w:r>
    </w:p>
    <w:p w14:paraId="7ABCA424" w14:textId="77972D97" w:rsidR="007B77AB" w:rsidRPr="00B76ED3" w:rsidRDefault="007B77AB" w:rsidP="006C2BBC">
      <w:pPr>
        <w:rPr>
          <w:rFonts w:cs="Arial"/>
        </w:rPr>
      </w:pPr>
      <w:r w:rsidRPr="00B76ED3">
        <w:rPr>
          <w:rFonts w:cs="Arial"/>
        </w:rPr>
        <w:t xml:space="preserve">4.1.2 Realizar pausas activas durante la jornada de trabajo, </w:t>
      </w:r>
      <w:r w:rsidR="001F04ED" w:rsidRPr="00B76ED3">
        <w:rPr>
          <w:rFonts w:cs="Arial"/>
        </w:rPr>
        <w:t>mínimo</w:t>
      </w:r>
      <w:r w:rsidRPr="00B76ED3">
        <w:rPr>
          <w:rFonts w:cs="Arial"/>
        </w:rPr>
        <w:t xml:space="preserve"> dos veces al </w:t>
      </w:r>
      <w:r w:rsidR="001F04ED" w:rsidRPr="00B76ED3">
        <w:rPr>
          <w:rFonts w:cs="Arial"/>
        </w:rPr>
        <w:t>día</w:t>
      </w:r>
      <w:r w:rsidRPr="00B76ED3">
        <w:rPr>
          <w:rFonts w:cs="Arial"/>
        </w:rPr>
        <w:t>.</w:t>
      </w:r>
    </w:p>
    <w:p w14:paraId="31F1E5A7" w14:textId="77777777" w:rsidR="007B77AB" w:rsidRPr="00B76ED3" w:rsidRDefault="007B77AB" w:rsidP="006C2BBC">
      <w:pPr>
        <w:rPr>
          <w:rFonts w:cs="Arial"/>
        </w:rPr>
      </w:pPr>
      <w:r w:rsidRPr="00B76ED3">
        <w:rPr>
          <w:rFonts w:cs="Arial"/>
        </w:rPr>
        <w:t>4.2.1 Utilice solo las herramientas adecuadas para el trabajo a realizar proteja filos, bordes y puntas.</w:t>
      </w:r>
    </w:p>
    <w:p w14:paraId="2803F2CA" w14:textId="77777777" w:rsidR="007B77AB" w:rsidRPr="00B76ED3" w:rsidRDefault="007B77AB" w:rsidP="006C2BBC">
      <w:pPr>
        <w:rPr>
          <w:rFonts w:cs="Arial"/>
        </w:rPr>
      </w:pPr>
      <w:r w:rsidRPr="00B76ED3">
        <w:rPr>
          <w:rFonts w:cs="Arial"/>
        </w:rPr>
        <w:t>4.2.2 Utilizar guantes anticorte.</w:t>
      </w:r>
    </w:p>
    <w:p w14:paraId="3A85EEEC" w14:textId="3787D261" w:rsidR="007B77AB" w:rsidRPr="00B76ED3" w:rsidRDefault="007B77AB" w:rsidP="006C2BBC">
      <w:pPr>
        <w:rPr>
          <w:rFonts w:cs="Arial"/>
        </w:rPr>
      </w:pPr>
      <w:r w:rsidRPr="00B76ED3">
        <w:rPr>
          <w:rFonts w:cs="Arial"/>
        </w:rPr>
        <w:t xml:space="preserve">4.3.1 Mantener el orden y aseo en el </w:t>
      </w:r>
      <w:r w:rsidR="001F04ED" w:rsidRPr="00B76ED3">
        <w:rPr>
          <w:rFonts w:cs="Arial"/>
        </w:rPr>
        <w:t>área</w:t>
      </w:r>
      <w:r w:rsidRPr="00B76ED3">
        <w:rPr>
          <w:rFonts w:cs="Arial"/>
        </w:rPr>
        <w:t xml:space="preserve"> o mesa de trabajo.</w:t>
      </w:r>
    </w:p>
    <w:p w14:paraId="3F2BAEC6" w14:textId="77777777" w:rsidR="007B77AB" w:rsidRPr="00B76ED3" w:rsidRDefault="007B77AB" w:rsidP="006C2BBC">
      <w:pPr>
        <w:rPr>
          <w:rFonts w:cs="Arial"/>
        </w:rPr>
      </w:pPr>
      <w:r w:rsidRPr="00B76ED3">
        <w:rPr>
          <w:rFonts w:cs="Arial"/>
        </w:rPr>
        <w:t>4.3.2 Utilizar botas de seguridad con puntera.</w:t>
      </w:r>
    </w:p>
    <w:p w14:paraId="09DCB002" w14:textId="193A03D2" w:rsidR="007B77AB" w:rsidRPr="00B76ED3" w:rsidRDefault="007B77AB" w:rsidP="006C2BBC">
      <w:pPr>
        <w:rPr>
          <w:rFonts w:cs="Arial"/>
        </w:rPr>
      </w:pPr>
      <w:r w:rsidRPr="00B76ED3">
        <w:rPr>
          <w:rFonts w:cs="Arial"/>
        </w:rPr>
        <w:t xml:space="preserve">4.3.3 Mesa de trabajo a una altura </w:t>
      </w:r>
      <w:r w:rsidR="001F04ED" w:rsidRPr="00B76ED3">
        <w:rPr>
          <w:rFonts w:cs="Arial"/>
        </w:rPr>
        <w:t>ergonómica</w:t>
      </w:r>
      <w:r w:rsidRPr="00B76ED3">
        <w:rPr>
          <w:rFonts w:cs="Arial"/>
        </w:rPr>
        <w:t xml:space="preserve"> que sobre pase la altura de la cintura. </w:t>
      </w:r>
    </w:p>
    <w:p w14:paraId="7258FA8A" w14:textId="77777777" w:rsidR="007B77AB" w:rsidRPr="00B76ED3" w:rsidRDefault="007B77AB" w:rsidP="006C2BBC">
      <w:pPr>
        <w:rPr>
          <w:rFonts w:cs="Arial"/>
        </w:rPr>
      </w:pPr>
      <w:r w:rsidRPr="00B76ED3">
        <w:rPr>
          <w:rFonts w:cs="Arial"/>
        </w:rPr>
        <w:t>5.5.1 Utilizar gafas de seguridad y careta facial.</w:t>
      </w:r>
    </w:p>
    <w:p w14:paraId="5A907AB7" w14:textId="77777777" w:rsidR="007B77AB" w:rsidRPr="00B76ED3" w:rsidRDefault="007B77AB" w:rsidP="006C2BBC">
      <w:pPr>
        <w:rPr>
          <w:rFonts w:cs="Arial"/>
        </w:rPr>
      </w:pPr>
      <w:r w:rsidRPr="00B76ED3">
        <w:rPr>
          <w:rFonts w:cs="Arial"/>
        </w:rPr>
        <w:t>"5.2.1 Utilizar mascarillas con filtro 3m.</w:t>
      </w:r>
    </w:p>
    <w:p w14:paraId="73C09E9C" w14:textId="77777777" w:rsidR="007B77AB" w:rsidRPr="00B76ED3" w:rsidRDefault="007B77AB" w:rsidP="006C2BBC">
      <w:pPr>
        <w:rPr>
          <w:rFonts w:cs="Arial"/>
        </w:rPr>
      </w:pPr>
      <w:r w:rsidRPr="00B76ED3">
        <w:rPr>
          <w:rFonts w:cs="Arial"/>
        </w:rPr>
        <w:lastRenderedPageBreak/>
        <w:t xml:space="preserve"> "</w:t>
      </w:r>
    </w:p>
    <w:p w14:paraId="3F91C899" w14:textId="60431692" w:rsidR="007B77AB" w:rsidRPr="00B76ED3" w:rsidRDefault="007B77AB" w:rsidP="006C2BBC">
      <w:pPr>
        <w:rPr>
          <w:rFonts w:cs="Arial"/>
        </w:rPr>
      </w:pPr>
      <w:r w:rsidRPr="00B76ED3">
        <w:rPr>
          <w:rFonts w:cs="Arial"/>
        </w:rPr>
        <w:t xml:space="preserve">5.2.2 Mantener las </w:t>
      </w:r>
      <w:r w:rsidR="001F04ED" w:rsidRPr="00B76ED3">
        <w:rPr>
          <w:rFonts w:cs="Arial"/>
        </w:rPr>
        <w:t>áreas</w:t>
      </w:r>
      <w:r w:rsidRPr="00B76ED3">
        <w:rPr>
          <w:rFonts w:cs="Arial"/>
        </w:rPr>
        <w:t xml:space="preserve"> limpias evitando sacudir el polvo en el lugar de trabajo.</w:t>
      </w:r>
    </w:p>
    <w:p w14:paraId="56C96E39" w14:textId="105C4A37" w:rsidR="007B77AB" w:rsidRPr="00B76ED3" w:rsidRDefault="001F04ED" w:rsidP="006C2BBC">
      <w:pPr>
        <w:rPr>
          <w:rFonts w:cs="Arial"/>
        </w:rPr>
      </w:pPr>
      <w:r w:rsidRPr="00B76ED3">
        <w:rPr>
          <w:rFonts w:cs="Arial"/>
        </w:rPr>
        <w:t>5.2.3 Limpiar las</w:t>
      </w:r>
      <w:r w:rsidR="007B77AB" w:rsidRPr="00B76ED3">
        <w:rPr>
          <w:rFonts w:cs="Arial"/>
        </w:rPr>
        <w:t xml:space="preserve"> superficies con paños humedecidos para eliminar las </w:t>
      </w:r>
      <w:r w:rsidRPr="00B76ED3">
        <w:rPr>
          <w:rFonts w:cs="Arial"/>
        </w:rPr>
        <w:t>partículas</w:t>
      </w:r>
      <w:r w:rsidR="007B77AB" w:rsidRPr="00B76ED3">
        <w:rPr>
          <w:rFonts w:cs="Arial"/>
        </w:rPr>
        <w:t xml:space="preserve"> de polvos.</w:t>
      </w:r>
    </w:p>
    <w:p w14:paraId="089655FB" w14:textId="77777777" w:rsidR="007B77AB" w:rsidRPr="00B76ED3" w:rsidRDefault="007B77AB" w:rsidP="006C2BBC">
      <w:pPr>
        <w:rPr>
          <w:rFonts w:cs="Arial"/>
        </w:rPr>
      </w:pPr>
      <w:r w:rsidRPr="00B76ED3">
        <w:rPr>
          <w:rFonts w:cs="Arial"/>
        </w:rPr>
        <w:t>5.3.1 Utilizar gafas de seguridad y careta facial.</w:t>
      </w:r>
    </w:p>
    <w:p w14:paraId="0A6D266C" w14:textId="77777777" w:rsidR="007B77AB" w:rsidRPr="00B76ED3" w:rsidRDefault="007B77AB" w:rsidP="006C2BBC">
      <w:pPr>
        <w:rPr>
          <w:rFonts w:cs="Arial"/>
        </w:rPr>
      </w:pPr>
      <w:r w:rsidRPr="00B76ED3">
        <w:rPr>
          <w:rFonts w:cs="Arial"/>
        </w:rPr>
        <w:t>5.3.2 Mantener una distancia adecuada.</w:t>
      </w:r>
    </w:p>
    <w:p w14:paraId="1867C578" w14:textId="2529A137" w:rsidR="007B77AB" w:rsidRPr="00B76ED3" w:rsidRDefault="007B77AB" w:rsidP="006C2BBC">
      <w:pPr>
        <w:rPr>
          <w:rFonts w:cs="Arial"/>
        </w:rPr>
      </w:pPr>
      <w:r w:rsidRPr="00B76ED3">
        <w:rPr>
          <w:rFonts w:cs="Arial"/>
        </w:rPr>
        <w:t xml:space="preserve">5.4.1 Realizar las pausas activas durante la jornada laboral como </w:t>
      </w:r>
      <w:r w:rsidR="001F04ED" w:rsidRPr="00B76ED3">
        <w:rPr>
          <w:rFonts w:cs="Arial"/>
        </w:rPr>
        <w:t>mínimo</w:t>
      </w:r>
      <w:r w:rsidRPr="00B76ED3">
        <w:rPr>
          <w:rFonts w:cs="Arial"/>
        </w:rPr>
        <w:t xml:space="preserve"> dos por </w:t>
      </w:r>
      <w:r w:rsidR="001F04ED" w:rsidRPr="00B76ED3">
        <w:rPr>
          <w:rFonts w:cs="Arial"/>
        </w:rPr>
        <w:t>día</w:t>
      </w:r>
      <w:r w:rsidRPr="00B76ED3">
        <w:rPr>
          <w:rFonts w:cs="Arial"/>
        </w:rPr>
        <w:t>.</w:t>
      </w:r>
    </w:p>
    <w:p w14:paraId="600F43F7" w14:textId="01708737" w:rsidR="007B77AB" w:rsidRPr="00B76ED3" w:rsidRDefault="001F04ED" w:rsidP="006C2BBC">
      <w:pPr>
        <w:rPr>
          <w:rFonts w:cs="Arial"/>
        </w:rPr>
      </w:pPr>
      <w:r w:rsidRPr="00B76ED3">
        <w:rPr>
          <w:rFonts w:cs="Arial"/>
        </w:rPr>
        <w:t>5.4.2 Alternar</w:t>
      </w:r>
      <w:r w:rsidR="007B77AB" w:rsidRPr="00B76ED3">
        <w:rPr>
          <w:rFonts w:cs="Arial"/>
        </w:rPr>
        <w:t xml:space="preserve"> </w:t>
      </w:r>
      <w:r w:rsidR="007245FD" w:rsidRPr="00B76ED3">
        <w:rPr>
          <w:rFonts w:cs="Arial"/>
        </w:rPr>
        <w:t>las tareas</w:t>
      </w:r>
      <w:r w:rsidR="007B77AB" w:rsidRPr="00B76ED3">
        <w:rPr>
          <w:rFonts w:cs="Arial"/>
        </w:rPr>
        <w:t xml:space="preserve"> durante la jornada laboral.</w:t>
      </w:r>
    </w:p>
    <w:p w14:paraId="44AF3D7C" w14:textId="77777777" w:rsidR="007B77AB" w:rsidRPr="00B76ED3" w:rsidRDefault="007B77AB" w:rsidP="006C2BBC">
      <w:pPr>
        <w:rPr>
          <w:rFonts w:cs="Arial"/>
        </w:rPr>
      </w:pPr>
      <w:r w:rsidRPr="00B76ED3">
        <w:rPr>
          <w:rFonts w:cs="Arial"/>
        </w:rPr>
        <w:t>5.5.1 Realizar la tarea en espacios abiertos o al aire libre.</w:t>
      </w:r>
    </w:p>
    <w:p w14:paraId="11D6A753" w14:textId="11FC99AB" w:rsidR="007B77AB" w:rsidRPr="00B76ED3" w:rsidRDefault="007B77AB" w:rsidP="006C2BBC">
      <w:pPr>
        <w:rPr>
          <w:rFonts w:cs="Arial"/>
        </w:rPr>
      </w:pPr>
      <w:r w:rsidRPr="00B76ED3">
        <w:rPr>
          <w:rFonts w:cs="Arial"/>
        </w:rPr>
        <w:t xml:space="preserve">5.5.2 </w:t>
      </w:r>
      <w:r w:rsidR="001F04ED" w:rsidRPr="00B76ED3">
        <w:rPr>
          <w:rFonts w:cs="Arial"/>
        </w:rPr>
        <w:t>Encender</w:t>
      </w:r>
      <w:r w:rsidRPr="00B76ED3">
        <w:rPr>
          <w:rFonts w:cs="Arial"/>
        </w:rPr>
        <w:t xml:space="preserve"> </w:t>
      </w:r>
      <w:r w:rsidR="007245FD" w:rsidRPr="00B76ED3">
        <w:rPr>
          <w:rFonts w:cs="Arial"/>
        </w:rPr>
        <w:t>las luminarias</w:t>
      </w:r>
      <w:r w:rsidRPr="00B76ED3">
        <w:rPr>
          <w:rFonts w:cs="Arial"/>
        </w:rPr>
        <w:t xml:space="preserve"> previo al inicio de las labores.</w:t>
      </w:r>
    </w:p>
    <w:p w14:paraId="72DDD67E" w14:textId="18FC5B24" w:rsidR="007B77AB" w:rsidRPr="00B76ED3" w:rsidRDefault="007B77AB" w:rsidP="006C2BBC">
      <w:pPr>
        <w:rPr>
          <w:rFonts w:cs="Arial"/>
        </w:rPr>
      </w:pPr>
      <w:r w:rsidRPr="00B76ED3">
        <w:rPr>
          <w:rFonts w:cs="Arial"/>
        </w:rPr>
        <w:t xml:space="preserve">5.6.1 Utilizar guantes de nitrilo manga larga, delantal, camisa </w:t>
      </w:r>
      <w:r w:rsidR="001F04ED" w:rsidRPr="00B76ED3">
        <w:rPr>
          <w:rFonts w:cs="Arial"/>
        </w:rPr>
        <w:t>manga larga</w:t>
      </w:r>
      <w:r w:rsidRPr="00B76ED3">
        <w:rPr>
          <w:rFonts w:cs="Arial"/>
        </w:rPr>
        <w:t>.</w:t>
      </w:r>
    </w:p>
    <w:p w14:paraId="437A9A95" w14:textId="77777777" w:rsidR="007B77AB" w:rsidRPr="00B76ED3" w:rsidRDefault="007B77AB" w:rsidP="006C2BBC">
      <w:pPr>
        <w:rPr>
          <w:rFonts w:cs="Arial"/>
        </w:rPr>
      </w:pPr>
      <w:r w:rsidRPr="00B76ED3">
        <w:rPr>
          <w:rFonts w:cs="Arial"/>
        </w:rPr>
        <w:t>5.6.2 Orden y aseo en el lugar de trabajo.</w:t>
      </w:r>
    </w:p>
    <w:p w14:paraId="518914E1" w14:textId="77777777" w:rsidR="007B77AB" w:rsidRPr="00B76ED3" w:rsidRDefault="007B77AB" w:rsidP="006C2BBC">
      <w:pPr>
        <w:rPr>
          <w:rFonts w:cs="Arial"/>
        </w:rPr>
      </w:pPr>
      <w:r w:rsidRPr="00B76ED3">
        <w:rPr>
          <w:rFonts w:cs="Arial"/>
        </w:rPr>
        <w:t>6.1.1 Mantener el orden y aseo en el lugar de trabajo.</w:t>
      </w:r>
    </w:p>
    <w:p w14:paraId="12F2D1E9" w14:textId="06B64E08" w:rsidR="007B77AB" w:rsidRPr="00B76ED3" w:rsidRDefault="001F04ED" w:rsidP="006C2BBC">
      <w:pPr>
        <w:rPr>
          <w:rFonts w:cs="Arial"/>
        </w:rPr>
      </w:pPr>
      <w:r w:rsidRPr="00B76ED3">
        <w:rPr>
          <w:rFonts w:cs="Arial"/>
        </w:rPr>
        <w:t>6.1.2 Mantener</w:t>
      </w:r>
      <w:r w:rsidR="007B77AB" w:rsidRPr="00B76ED3">
        <w:rPr>
          <w:rFonts w:cs="Arial"/>
        </w:rPr>
        <w:t xml:space="preserve"> las </w:t>
      </w:r>
      <w:r w:rsidR="007245FD" w:rsidRPr="00B76ED3">
        <w:rPr>
          <w:rFonts w:cs="Arial"/>
        </w:rPr>
        <w:t>herramientas cortas</w:t>
      </w:r>
      <w:r w:rsidRPr="00B76ED3">
        <w:rPr>
          <w:rFonts w:cs="Arial"/>
        </w:rPr>
        <w:t xml:space="preserve"> punzantes</w:t>
      </w:r>
      <w:r w:rsidR="007B77AB" w:rsidRPr="00B76ED3">
        <w:rPr>
          <w:rFonts w:cs="Arial"/>
        </w:rPr>
        <w:t xml:space="preserve"> en sus respectivas fundas.  </w:t>
      </w:r>
    </w:p>
    <w:p w14:paraId="086B86C7" w14:textId="35C508F0" w:rsidR="007B77AB" w:rsidRPr="00B76ED3" w:rsidRDefault="007B77AB" w:rsidP="006C2BBC">
      <w:pPr>
        <w:rPr>
          <w:rFonts w:cs="Arial"/>
        </w:rPr>
      </w:pPr>
      <w:r w:rsidRPr="00B76ED3">
        <w:rPr>
          <w:rFonts w:cs="Arial"/>
        </w:rPr>
        <w:t xml:space="preserve">6.1.3 </w:t>
      </w:r>
      <w:r w:rsidR="001F04ED" w:rsidRPr="00B76ED3">
        <w:rPr>
          <w:rFonts w:cs="Arial"/>
        </w:rPr>
        <w:t>Utilizar</w:t>
      </w:r>
      <w:r w:rsidRPr="00B76ED3">
        <w:rPr>
          <w:rFonts w:cs="Arial"/>
        </w:rPr>
        <w:t xml:space="preserve"> los guantes </w:t>
      </w:r>
      <w:proofErr w:type="gramStart"/>
      <w:r w:rsidR="001F04ED" w:rsidRPr="00B76ED3">
        <w:rPr>
          <w:rFonts w:cs="Arial"/>
        </w:rPr>
        <w:t>anti cortes</w:t>
      </w:r>
      <w:proofErr w:type="gramEnd"/>
      <w:r w:rsidRPr="00B76ED3">
        <w:rPr>
          <w:rFonts w:cs="Arial"/>
        </w:rPr>
        <w:t>.</w:t>
      </w:r>
    </w:p>
    <w:p w14:paraId="201E3D70" w14:textId="60C6306A" w:rsidR="007B77AB" w:rsidRPr="00B76ED3" w:rsidRDefault="007245FD" w:rsidP="006C2BBC">
      <w:pPr>
        <w:rPr>
          <w:rFonts w:cs="Arial"/>
        </w:rPr>
      </w:pPr>
      <w:r w:rsidRPr="00B76ED3">
        <w:rPr>
          <w:rFonts w:cs="Arial"/>
        </w:rPr>
        <w:t>6.2.1 Utilizar</w:t>
      </w:r>
      <w:r w:rsidR="007B77AB" w:rsidRPr="00B76ED3">
        <w:rPr>
          <w:rFonts w:cs="Arial"/>
        </w:rPr>
        <w:t xml:space="preserve"> guantes de nitrilo</w:t>
      </w:r>
      <w:r w:rsidR="00C63544">
        <w:rPr>
          <w:rFonts w:cs="Arial"/>
        </w:rPr>
        <w:t>.</w:t>
      </w:r>
    </w:p>
    <w:p w14:paraId="4327AD8E" w14:textId="77777777" w:rsidR="007B77AB" w:rsidRPr="00B76ED3" w:rsidRDefault="007B77AB" w:rsidP="006C2BBC">
      <w:pPr>
        <w:rPr>
          <w:rFonts w:cs="Arial"/>
        </w:rPr>
      </w:pPr>
      <w:r w:rsidRPr="00B76ED3">
        <w:rPr>
          <w:rFonts w:cs="Arial"/>
        </w:rPr>
        <w:t>6.3.1 Utilizar Gafas de seguridad.</w:t>
      </w:r>
    </w:p>
    <w:p w14:paraId="6439FF71" w14:textId="26D19F95" w:rsidR="007B77AB" w:rsidRPr="00B76ED3" w:rsidRDefault="007B77AB" w:rsidP="006C2BBC">
      <w:pPr>
        <w:rPr>
          <w:rFonts w:cs="Arial"/>
        </w:rPr>
      </w:pPr>
      <w:r w:rsidRPr="00B76ED3">
        <w:rPr>
          <w:rFonts w:cs="Arial"/>
        </w:rPr>
        <w:t xml:space="preserve">6.3.2 Utilizar careta </w:t>
      </w:r>
      <w:r w:rsidR="007245FD" w:rsidRPr="00B76ED3">
        <w:rPr>
          <w:rFonts w:cs="Arial"/>
        </w:rPr>
        <w:t>fácil</w:t>
      </w:r>
      <w:r w:rsidRPr="00B76ED3">
        <w:rPr>
          <w:rFonts w:cs="Arial"/>
        </w:rPr>
        <w:t>.</w:t>
      </w:r>
    </w:p>
    <w:p w14:paraId="2009909B" w14:textId="77777777" w:rsidR="007B77AB" w:rsidRPr="00B76ED3" w:rsidRDefault="007B77AB" w:rsidP="006C2BBC">
      <w:pPr>
        <w:rPr>
          <w:rFonts w:cs="Arial"/>
        </w:rPr>
      </w:pPr>
      <w:r w:rsidRPr="00B76ED3">
        <w:rPr>
          <w:rFonts w:cs="Arial"/>
        </w:rPr>
        <w:t>6.4.1 Realizar las pausas activas durante la jornada laboral.</w:t>
      </w:r>
    </w:p>
    <w:p w14:paraId="29FD5C22" w14:textId="77777777" w:rsidR="007B77AB" w:rsidRPr="00B76ED3" w:rsidRDefault="007B77AB" w:rsidP="006C2BBC">
      <w:pPr>
        <w:rPr>
          <w:rFonts w:cs="Arial"/>
        </w:rPr>
      </w:pPr>
      <w:r w:rsidRPr="00B76ED3">
        <w:rPr>
          <w:rFonts w:cs="Arial"/>
        </w:rPr>
        <w:t>6.4.2 Cambio de actividades durante la jornada de trabajo.</w:t>
      </w:r>
    </w:p>
    <w:p w14:paraId="77C44550" w14:textId="77777777" w:rsidR="007B77AB" w:rsidRPr="00B76ED3" w:rsidRDefault="007B77AB" w:rsidP="006C2BBC">
      <w:pPr>
        <w:rPr>
          <w:rFonts w:cs="Arial"/>
        </w:rPr>
      </w:pPr>
      <w:r w:rsidRPr="00B76ED3">
        <w:rPr>
          <w:rFonts w:cs="Arial"/>
        </w:rPr>
        <w:t>6.5.1 Utilizar mascarilla media cara con filtros.</w:t>
      </w:r>
    </w:p>
    <w:p w14:paraId="3FA3FA69" w14:textId="08A10552" w:rsidR="007B77AB" w:rsidRPr="00B76ED3" w:rsidRDefault="007B77AB" w:rsidP="006C2BBC">
      <w:pPr>
        <w:rPr>
          <w:rFonts w:cs="Arial"/>
        </w:rPr>
      </w:pPr>
      <w:r w:rsidRPr="00B76ED3">
        <w:rPr>
          <w:rFonts w:cs="Arial"/>
        </w:rPr>
        <w:t xml:space="preserve">6.5.3 Desechar los </w:t>
      </w:r>
      <w:r w:rsidR="007245FD" w:rsidRPr="00B76ED3">
        <w:rPr>
          <w:rFonts w:cs="Arial"/>
        </w:rPr>
        <w:t>químicos</w:t>
      </w:r>
      <w:r w:rsidRPr="00B76ED3">
        <w:rPr>
          <w:rFonts w:cs="Arial"/>
        </w:rPr>
        <w:t xml:space="preserve"> que tengan su fecha de vencimiento.</w:t>
      </w:r>
    </w:p>
    <w:p w14:paraId="10CA5ACD" w14:textId="09A34637" w:rsidR="007B77AB" w:rsidRPr="00B76ED3" w:rsidRDefault="007B77AB" w:rsidP="006C2BBC">
      <w:pPr>
        <w:rPr>
          <w:rFonts w:cs="Arial"/>
        </w:rPr>
      </w:pPr>
      <w:r w:rsidRPr="00B76ED3">
        <w:rPr>
          <w:rFonts w:cs="Arial"/>
        </w:rPr>
        <w:t xml:space="preserve">6.5.4 Mantener etiquetado los elementos </w:t>
      </w:r>
      <w:r w:rsidR="007245FD" w:rsidRPr="00B76ED3">
        <w:rPr>
          <w:rFonts w:cs="Arial"/>
        </w:rPr>
        <w:t>químicos</w:t>
      </w:r>
      <w:r w:rsidRPr="00B76ED3">
        <w:rPr>
          <w:rFonts w:cs="Arial"/>
        </w:rPr>
        <w:t xml:space="preserve"> para diferenciar el uno del otro.</w:t>
      </w:r>
    </w:p>
    <w:p w14:paraId="3E0A16FB" w14:textId="77777777" w:rsidR="007B77AB" w:rsidRPr="00B76ED3" w:rsidRDefault="007B77AB" w:rsidP="006C2BBC">
      <w:pPr>
        <w:rPr>
          <w:rFonts w:cs="Arial"/>
        </w:rPr>
      </w:pPr>
      <w:r w:rsidRPr="00B76ED3">
        <w:rPr>
          <w:rFonts w:cs="Arial"/>
        </w:rPr>
        <w:t>7.1.1 Encender el bombillo a la entrar de entrar a un lugar para así evitar accidente.</w:t>
      </w:r>
    </w:p>
    <w:p w14:paraId="242070FA" w14:textId="77777777" w:rsidR="007B77AB" w:rsidRPr="00B76ED3" w:rsidRDefault="007B77AB" w:rsidP="006C2BBC">
      <w:pPr>
        <w:rPr>
          <w:rFonts w:cs="Arial"/>
        </w:rPr>
      </w:pPr>
      <w:r w:rsidRPr="00B76ED3">
        <w:rPr>
          <w:rFonts w:cs="Arial"/>
        </w:rPr>
        <w:t>7.1.2 Utilizar calzado con suela antideslizante.</w:t>
      </w:r>
    </w:p>
    <w:p w14:paraId="0B9AFFD7" w14:textId="77777777" w:rsidR="007B77AB" w:rsidRPr="00B76ED3" w:rsidRDefault="007B77AB" w:rsidP="006C2BBC">
      <w:pPr>
        <w:rPr>
          <w:rFonts w:cs="Arial"/>
        </w:rPr>
      </w:pPr>
      <w:r w:rsidRPr="00B76ED3">
        <w:rPr>
          <w:rFonts w:cs="Arial"/>
        </w:rPr>
        <w:t>7.1.3 Mantener el orden y aseo en el lugar de trabajo.</w:t>
      </w:r>
    </w:p>
    <w:p w14:paraId="5455867D" w14:textId="77777777" w:rsidR="007B77AB" w:rsidRPr="00B76ED3" w:rsidRDefault="007B77AB" w:rsidP="006C2BBC">
      <w:pPr>
        <w:rPr>
          <w:rFonts w:cs="Arial"/>
        </w:rPr>
      </w:pPr>
      <w:r w:rsidRPr="00B76ED3">
        <w:rPr>
          <w:rFonts w:cs="Arial"/>
        </w:rPr>
        <w:lastRenderedPageBreak/>
        <w:t>7.2.1 Realizar la tarea en espacios abiertos o al aire libre.</w:t>
      </w:r>
    </w:p>
    <w:p w14:paraId="701549C4" w14:textId="7B275727" w:rsidR="007B77AB" w:rsidRPr="00B76ED3" w:rsidRDefault="007B77AB" w:rsidP="006C2BBC">
      <w:pPr>
        <w:rPr>
          <w:rFonts w:cs="Arial"/>
        </w:rPr>
      </w:pPr>
      <w:r w:rsidRPr="00B76ED3">
        <w:rPr>
          <w:rFonts w:cs="Arial"/>
        </w:rPr>
        <w:t xml:space="preserve">7.2.2 </w:t>
      </w:r>
      <w:r w:rsidR="007245FD" w:rsidRPr="00B76ED3">
        <w:rPr>
          <w:rFonts w:cs="Arial"/>
        </w:rPr>
        <w:t>Encender</w:t>
      </w:r>
      <w:r w:rsidRPr="00B76ED3">
        <w:rPr>
          <w:rFonts w:cs="Arial"/>
        </w:rPr>
        <w:t xml:space="preserve"> </w:t>
      </w:r>
      <w:r w:rsidR="00024962" w:rsidRPr="00B76ED3">
        <w:rPr>
          <w:rFonts w:cs="Arial"/>
        </w:rPr>
        <w:t>las luminarias</w:t>
      </w:r>
      <w:r w:rsidRPr="00B76ED3">
        <w:rPr>
          <w:rFonts w:cs="Arial"/>
        </w:rPr>
        <w:t xml:space="preserve"> previo al inicio de las labores</w:t>
      </w:r>
      <w:r w:rsidR="00C63544">
        <w:rPr>
          <w:rFonts w:cs="Arial"/>
        </w:rPr>
        <w:t>.</w:t>
      </w:r>
    </w:p>
    <w:p w14:paraId="7BBBD4AB" w14:textId="77777777" w:rsidR="007B77AB" w:rsidRPr="00B76ED3" w:rsidRDefault="007B77AB" w:rsidP="006C2BBC">
      <w:pPr>
        <w:rPr>
          <w:rFonts w:cs="Arial"/>
        </w:rPr>
      </w:pPr>
      <w:r w:rsidRPr="00B76ED3">
        <w:rPr>
          <w:rFonts w:cs="Arial"/>
        </w:rPr>
        <w:t xml:space="preserve">7.3.1 Utilizar mascarilla 3M con filtro. </w:t>
      </w:r>
    </w:p>
    <w:p w14:paraId="6FDA96AF" w14:textId="77777777" w:rsidR="007B77AB" w:rsidRPr="00B76ED3" w:rsidRDefault="007B77AB" w:rsidP="006C2BBC">
      <w:pPr>
        <w:rPr>
          <w:rFonts w:cs="Arial"/>
        </w:rPr>
      </w:pPr>
      <w:r w:rsidRPr="00B76ED3">
        <w:rPr>
          <w:rFonts w:cs="Arial"/>
        </w:rPr>
        <w:t>7.3.2 Utilizar careta facial.</w:t>
      </w:r>
    </w:p>
    <w:p w14:paraId="2FD3AD70" w14:textId="7613CE35" w:rsidR="007B77AB" w:rsidRPr="00B76ED3" w:rsidRDefault="007B77AB" w:rsidP="006C2BBC">
      <w:pPr>
        <w:rPr>
          <w:rFonts w:cs="Arial"/>
        </w:rPr>
      </w:pPr>
      <w:r w:rsidRPr="00B76ED3">
        <w:rPr>
          <w:rFonts w:cs="Arial"/>
        </w:rPr>
        <w:t xml:space="preserve">7.3.3 </w:t>
      </w:r>
      <w:r w:rsidR="007245FD" w:rsidRPr="00B76ED3">
        <w:rPr>
          <w:rFonts w:cs="Arial"/>
        </w:rPr>
        <w:t>Limpiar las</w:t>
      </w:r>
      <w:r w:rsidRPr="00B76ED3">
        <w:rPr>
          <w:rFonts w:cs="Arial"/>
        </w:rPr>
        <w:t xml:space="preserve"> superficies con paños humedecidos para eliminar las </w:t>
      </w:r>
      <w:r w:rsidR="007245FD" w:rsidRPr="00B76ED3">
        <w:rPr>
          <w:rFonts w:cs="Arial"/>
        </w:rPr>
        <w:t>partículas</w:t>
      </w:r>
      <w:r w:rsidRPr="00B76ED3">
        <w:rPr>
          <w:rFonts w:cs="Arial"/>
        </w:rPr>
        <w:t xml:space="preserve"> de polvos.</w:t>
      </w:r>
    </w:p>
    <w:p w14:paraId="66B170E2" w14:textId="77777777" w:rsidR="007B77AB" w:rsidRPr="00B76ED3" w:rsidRDefault="007B77AB" w:rsidP="006C2BBC">
      <w:pPr>
        <w:rPr>
          <w:rFonts w:cs="Arial"/>
        </w:rPr>
      </w:pPr>
      <w:r w:rsidRPr="00B76ED3">
        <w:rPr>
          <w:rFonts w:cs="Arial"/>
        </w:rPr>
        <w:t>7.4.1 Utilizar mascarilla de media cara con filtro.</w:t>
      </w:r>
    </w:p>
    <w:p w14:paraId="40448E14" w14:textId="68893D25" w:rsidR="007B77AB" w:rsidRPr="00B76ED3" w:rsidRDefault="007B77AB" w:rsidP="006C2BBC">
      <w:pPr>
        <w:rPr>
          <w:rFonts w:cs="Arial"/>
        </w:rPr>
      </w:pPr>
      <w:r w:rsidRPr="00B76ED3">
        <w:rPr>
          <w:rFonts w:cs="Arial"/>
        </w:rPr>
        <w:t xml:space="preserve">7.5.1 Realizar las pausas activas durante la jornada </w:t>
      </w:r>
      <w:r w:rsidR="007245FD" w:rsidRPr="00B76ED3">
        <w:rPr>
          <w:rFonts w:cs="Arial"/>
        </w:rPr>
        <w:t>laboral</w:t>
      </w:r>
      <w:r w:rsidRPr="00B76ED3">
        <w:rPr>
          <w:rFonts w:cs="Arial"/>
        </w:rPr>
        <w:t>.</w:t>
      </w:r>
    </w:p>
    <w:p w14:paraId="210B7866" w14:textId="77777777" w:rsidR="007B77AB" w:rsidRPr="00B76ED3" w:rsidRDefault="007B77AB" w:rsidP="006C2BBC">
      <w:pPr>
        <w:rPr>
          <w:rFonts w:cs="Arial"/>
        </w:rPr>
      </w:pPr>
      <w:r w:rsidRPr="00B76ED3">
        <w:rPr>
          <w:rFonts w:cs="Arial"/>
        </w:rPr>
        <w:t>7.5.2 Cambio de actividades durante la jornada de trabajo.</w:t>
      </w:r>
    </w:p>
    <w:p w14:paraId="5016A072" w14:textId="1520CB3C" w:rsidR="007B77AB" w:rsidRPr="00B76ED3" w:rsidRDefault="007245FD" w:rsidP="006C2BBC">
      <w:pPr>
        <w:rPr>
          <w:rFonts w:cs="Arial"/>
        </w:rPr>
      </w:pPr>
      <w:r w:rsidRPr="00B76ED3">
        <w:rPr>
          <w:rFonts w:cs="Arial"/>
        </w:rPr>
        <w:t>8.1.1 Mantener</w:t>
      </w:r>
      <w:r w:rsidR="007B77AB" w:rsidRPr="00B76ED3">
        <w:rPr>
          <w:rFonts w:cs="Arial"/>
        </w:rPr>
        <w:t xml:space="preserve"> un distanciamiento prudente.</w:t>
      </w:r>
    </w:p>
    <w:p w14:paraId="0F160285" w14:textId="77777777" w:rsidR="007B77AB" w:rsidRPr="00B76ED3" w:rsidRDefault="007B77AB" w:rsidP="006C2BBC">
      <w:pPr>
        <w:rPr>
          <w:rFonts w:cs="Arial"/>
        </w:rPr>
      </w:pPr>
      <w:r w:rsidRPr="00B76ED3">
        <w:rPr>
          <w:rFonts w:cs="Arial"/>
        </w:rPr>
        <w:t>8.1.2 Utilizar mascarilla 3M con filtro.</w:t>
      </w:r>
    </w:p>
    <w:p w14:paraId="5A6B5845" w14:textId="6657322A" w:rsidR="007B77AB" w:rsidRPr="00B76ED3" w:rsidRDefault="007245FD" w:rsidP="006C2BBC">
      <w:pPr>
        <w:rPr>
          <w:rFonts w:cs="Arial"/>
        </w:rPr>
      </w:pPr>
      <w:r w:rsidRPr="00B76ED3">
        <w:rPr>
          <w:rFonts w:cs="Arial"/>
        </w:rPr>
        <w:t>8.2.1 Contar</w:t>
      </w:r>
      <w:r w:rsidR="007B77AB" w:rsidRPr="00B76ED3">
        <w:rPr>
          <w:rFonts w:cs="Arial"/>
        </w:rPr>
        <w:t xml:space="preserve"> con espacio amplio para realizar la respectiva </w:t>
      </w:r>
      <w:r w:rsidRPr="00B76ED3">
        <w:rPr>
          <w:rFonts w:cs="Arial"/>
        </w:rPr>
        <w:t>distribución</w:t>
      </w:r>
      <w:r w:rsidR="007B77AB" w:rsidRPr="00B76ED3">
        <w:rPr>
          <w:rFonts w:cs="Arial"/>
        </w:rPr>
        <w:t xml:space="preserve"> de los elementos de trabajo.</w:t>
      </w:r>
    </w:p>
    <w:p w14:paraId="6326327F" w14:textId="554A110F" w:rsidR="007B77AB" w:rsidRPr="00B76ED3" w:rsidRDefault="007B77AB" w:rsidP="006C2BBC">
      <w:pPr>
        <w:rPr>
          <w:rFonts w:cs="Arial"/>
        </w:rPr>
      </w:pPr>
      <w:r w:rsidRPr="00B76ED3">
        <w:rPr>
          <w:rFonts w:cs="Arial"/>
        </w:rPr>
        <w:t xml:space="preserve">8.2.2 Coordinar con los compañeros de </w:t>
      </w:r>
      <w:r w:rsidR="007245FD" w:rsidRPr="00B76ED3">
        <w:rPr>
          <w:rFonts w:cs="Arial"/>
        </w:rPr>
        <w:t>área</w:t>
      </w:r>
      <w:r w:rsidRPr="00B76ED3">
        <w:rPr>
          <w:rFonts w:cs="Arial"/>
        </w:rPr>
        <w:t xml:space="preserve"> el cambio de actividad para disminuir el tiempo de exposición.</w:t>
      </w:r>
    </w:p>
    <w:p w14:paraId="4B6C0D66" w14:textId="77777777" w:rsidR="007B77AB" w:rsidRPr="00B76ED3" w:rsidRDefault="007B77AB" w:rsidP="006C2BBC">
      <w:pPr>
        <w:rPr>
          <w:rFonts w:cs="Arial"/>
        </w:rPr>
      </w:pPr>
      <w:r w:rsidRPr="00B76ED3">
        <w:rPr>
          <w:rFonts w:cs="Arial"/>
        </w:rPr>
        <w:t>8.3.1 Utilizar calzado con suela antideslizante.</w:t>
      </w:r>
    </w:p>
    <w:p w14:paraId="0B4AE50A" w14:textId="014C1E94" w:rsidR="007B77AB" w:rsidRPr="00B76ED3" w:rsidRDefault="007245FD" w:rsidP="006C2BBC">
      <w:pPr>
        <w:rPr>
          <w:rFonts w:cs="Arial"/>
        </w:rPr>
      </w:pPr>
      <w:r w:rsidRPr="00B76ED3">
        <w:rPr>
          <w:rFonts w:cs="Arial"/>
        </w:rPr>
        <w:t>8.3.2 Sujetar</w:t>
      </w:r>
      <w:r w:rsidR="007B77AB" w:rsidRPr="00B76ED3">
        <w:rPr>
          <w:rFonts w:cs="Arial"/>
        </w:rPr>
        <w:t xml:space="preserve"> el mango y el cuerpo del extintor con ambas manos.</w:t>
      </w:r>
    </w:p>
    <w:p w14:paraId="53416216" w14:textId="77777777" w:rsidR="007B77AB" w:rsidRPr="00B76ED3" w:rsidRDefault="007B77AB" w:rsidP="006C2BBC">
      <w:pPr>
        <w:rPr>
          <w:rFonts w:cs="Arial"/>
        </w:rPr>
      </w:pPr>
      <w:r w:rsidRPr="00B76ED3">
        <w:rPr>
          <w:rFonts w:cs="Arial"/>
        </w:rPr>
        <w:t>8.3.3 Evitar operar en la misma postura durante la jornada laboral.</w:t>
      </w:r>
    </w:p>
    <w:p w14:paraId="0E5CBB57" w14:textId="77777777" w:rsidR="007B77AB" w:rsidRPr="00B76ED3" w:rsidRDefault="007B77AB" w:rsidP="006C2BBC">
      <w:pPr>
        <w:rPr>
          <w:rFonts w:cs="Arial"/>
        </w:rPr>
      </w:pPr>
      <w:r w:rsidRPr="00B76ED3">
        <w:rPr>
          <w:rFonts w:cs="Arial"/>
        </w:rPr>
        <w:t xml:space="preserve">8.3.4 Implementar tiempos de descanso durante el desarrollo de la actividad. </w:t>
      </w:r>
    </w:p>
    <w:p w14:paraId="168BA7D0" w14:textId="3B0BFE7A" w:rsidR="007B77AB" w:rsidRPr="00B76ED3" w:rsidRDefault="007B77AB" w:rsidP="006C2BBC">
      <w:pPr>
        <w:rPr>
          <w:rFonts w:cs="Arial"/>
        </w:rPr>
      </w:pPr>
      <w:r w:rsidRPr="00B76ED3">
        <w:rPr>
          <w:rFonts w:cs="Arial"/>
        </w:rPr>
        <w:t xml:space="preserve">8.4.1 Utilizar protección auditiva de </w:t>
      </w:r>
      <w:r w:rsidR="007245FD" w:rsidRPr="00B76ED3">
        <w:rPr>
          <w:rFonts w:cs="Arial"/>
        </w:rPr>
        <w:t>inserción</w:t>
      </w:r>
      <w:r w:rsidRPr="00B76ED3">
        <w:rPr>
          <w:rFonts w:cs="Arial"/>
        </w:rPr>
        <w:t xml:space="preserve"> durante la permanencia del trabajo.</w:t>
      </w:r>
    </w:p>
    <w:p w14:paraId="06B19AAD" w14:textId="4B33F787" w:rsidR="007B77AB" w:rsidRPr="00B76ED3" w:rsidRDefault="007B77AB" w:rsidP="006C2BBC">
      <w:pPr>
        <w:rPr>
          <w:rFonts w:cs="Arial"/>
        </w:rPr>
      </w:pPr>
      <w:r w:rsidRPr="00B76ED3">
        <w:rPr>
          <w:rFonts w:cs="Arial"/>
        </w:rPr>
        <w:t xml:space="preserve">8.4.2 Evitar transitar por zonas que </w:t>
      </w:r>
      <w:r w:rsidR="007245FD" w:rsidRPr="00B76ED3">
        <w:rPr>
          <w:rFonts w:cs="Arial"/>
        </w:rPr>
        <w:t>estén</w:t>
      </w:r>
      <w:r w:rsidRPr="00B76ED3">
        <w:rPr>
          <w:rFonts w:cs="Arial"/>
        </w:rPr>
        <w:t xml:space="preserve"> expuestas a altos niveles de ruido.</w:t>
      </w:r>
    </w:p>
    <w:p w14:paraId="66879698" w14:textId="0FB7D545" w:rsidR="007B77AB" w:rsidRPr="00B76ED3" w:rsidRDefault="007B77AB" w:rsidP="006C2BBC">
      <w:pPr>
        <w:rPr>
          <w:rFonts w:cs="Arial"/>
        </w:rPr>
      </w:pPr>
      <w:r w:rsidRPr="00B76ED3">
        <w:rPr>
          <w:rFonts w:cs="Arial"/>
        </w:rPr>
        <w:t xml:space="preserve">8.4.3 Evitar permanecer mucho tiempo en la misma </w:t>
      </w:r>
      <w:r w:rsidR="007245FD" w:rsidRPr="00B76ED3">
        <w:rPr>
          <w:rFonts w:cs="Arial"/>
        </w:rPr>
        <w:t>área</w:t>
      </w:r>
      <w:r w:rsidRPr="00B76ED3">
        <w:rPr>
          <w:rFonts w:cs="Arial"/>
        </w:rPr>
        <w:t>.</w:t>
      </w:r>
    </w:p>
    <w:p w14:paraId="7AA92473" w14:textId="77777777" w:rsidR="007B77AB" w:rsidRPr="00B76ED3" w:rsidRDefault="007B77AB" w:rsidP="006C2BBC">
      <w:pPr>
        <w:rPr>
          <w:rFonts w:cs="Arial"/>
        </w:rPr>
      </w:pPr>
      <w:r w:rsidRPr="00B76ED3">
        <w:rPr>
          <w:rFonts w:cs="Arial"/>
        </w:rPr>
        <w:t>8.5.1 Realizar la tarea en espacios abiertos o al aire libre.</w:t>
      </w:r>
    </w:p>
    <w:p w14:paraId="45E84ACF" w14:textId="5C2CD477" w:rsidR="007B77AB" w:rsidRPr="00B76ED3" w:rsidRDefault="007B77AB" w:rsidP="006C2BBC">
      <w:pPr>
        <w:rPr>
          <w:rFonts w:cs="Arial"/>
        </w:rPr>
      </w:pPr>
      <w:r w:rsidRPr="00B76ED3">
        <w:rPr>
          <w:rFonts w:cs="Arial"/>
        </w:rPr>
        <w:t xml:space="preserve">8.5.2 </w:t>
      </w:r>
      <w:r w:rsidR="007245FD" w:rsidRPr="00B76ED3">
        <w:rPr>
          <w:rFonts w:cs="Arial"/>
        </w:rPr>
        <w:t>Encender</w:t>
      </w:r>
      <w:r w:rsidRPr="00B76ED3">
        <w:rPr>
          <w:rFonts w:cs="Arial"/>
        </w:rPr>
        <w:t xml:space="preserve"> </w:t>
      </w:r>
      <w:r w:rsidR="007245FD" w:rsidRPr="00B76ED3">
        <w:rPr>
          <w:rFonts w:cs="Arial"/>
        </w:rPr>
        <w:t>las luminarias</w:t>
      </w:r>
      <w:r w:rsidRPr="00B76ED3">
        <w:rPr>
          <w:rFonts w:cs="Arial"/>
        </w:rPr>
        <w:t xml:space="preserve"> previo al inicio de las labores.</w:t>
      </w:r>
    </w:p>
    <w:p w14:paraId="1697DD3D" w14:textId="4DF7F541" w:rsidR="007B77AB" w:rsidRPr="00B76ED3" w:rsidRDefault="007B77AB" w:rsidP="00C63544">
      <w:pPr>
        <w:rPr>
          <w:rFonts w:cs="Arial"/>
        </w:rPr>
      </w:pPr>
      <w:r w:rsidRPr="00B76ED3">
        <w:rPr>
          <w:rFonts w:cs="Arial"/>
        </w:rPr>
        <w:t xml:space="preserve">8.6.1 Realizar descansos de periodos cortos de postura </w:t>
      </w:r>
      <w:r w:rsidR="007245FD" w:rsidRPr="00B76ED3">
        <w:rPr>
          <w:rFonts w:cs="Arial"/>
        </w:rPr>
        <w:t>bípeda</w:t>
      </w:r>
      <w:r w:rsidRPr="00B76ED3">
        <w:rPr>
          <w:rFonts w:cs="Arial"/>
        </w:rPr>
        <w:t xml:space="preserve"> a una postura sedente.</w:t>
      </w:r>
    </w:p>
    <w:p w14:paraId="5B0F1971" w14:textId="77777777" w:rsidR="007B77AB" w:rsidRPr="00B76ED3" w:rsidRDefault="007B77AB" w:rsidP="006C2BBC">
      <w:pPr>
        <w:rPr>
          <w:rFonts w:cs="Arial"/>
        </w:rPr>
      </w:pPr>
      <w:r w:rsidRPr="00B76ED3">
        <w:rPr>
          <w:rFonts w:cs="Arial"/>
        </w:rPr>
        <w:t>8.6.2 Realizar las pausas activas durante la jornada laboral.</w:t>
      </w:r>
    </w:p>
    <w:p w14:paraId="6D4FEB4D" w14:textId="77777777" w:rsidR="007B77AB" w:rsidRPr="00B76ED3" w:rsidRDefault="007B77AB" w:rsidP="006C2BBC">
      <w:pPr>
        <w:rPr>
          <w:rFonts w:cs="Arial"/>
        </w:rPr>
      </w:pPr>
      <w:r w:rsidRPr="00B76ED3">
        <w:rPr>
          <w:rFonts w:cs="Arial"/>
        </w:rPr>
        <w:lastRenderedPageBreak/>
        <w:t>8.7.1 Mantener una distancia de 2m.</w:t>
      </w:r>
    </w:p>
    <w:p w14:paraId="2E02CE5A" w14:textId="2AF0681F" w:rsidR="007B77AB" w:rsidRPr="00B76ED3" w:rsidRDefault="007B77AB" w:rsidP="006C2BBC">
      <w:pPr>
        <w:rPr>
          <w:rFonts w:cs="Arial"/>
        </w:rPr>
      </w:pPr>
      <w:r w:rsidRPr="00B76ED3">
        <w:rPr>
          <w:rFonts w:cs="Arial"/>
        </w:rPr>
        <w:t xml:space="preserve">8.7.2 Mantener la </w:t>
      </w:r>
      <w:r w:rsidR="007245FD" w:rsidRPr="00B76ED3">
        <w:rPr>
          <w:rFonts w:cs="Arial"/>
        </w:rPr>
        <w:t>válvula</w:t>
      </w:r>
      <w:r w:rsidRPr="00B76ED3">
        <w:rPr>
          <w:rFonts w:cs="Arial"/>
        </w:rPr>
        <w:t xml:space="preserve"> cerrada al momento de no ser utilizado.</w:t>
      </w:r>
    </w:p>
    <w:p w14:paraId="3CB32365" w14:textId="4FADDD38" w:rsidR="007B77AB" w:rsidRPr="00B76ED3" w:rsidRDefault="007B77AB" w:rsidP="006C2BBC">
      <w:pPr>
        <w:rPr>
          <w:rFonts w:cs="Arial"/>
        </w:rPr>
      </w:pPr>
      <w:r w:rsidRPr="00B76ED3">
        <w:rPr>
          <w:rFonts w:cs="Arial"/>
        </w:rPr>
        <w:t xml:space="preserve">8.7.3 Almacenar el cilindro en espacio </w:t>
      </w:r>
      <w:r w:rsidR="007245FD" w:rsidRPr="00B76ED3">
        <w:rPr>
          <w:rFonts w:cs="Arial"/>
        </w:rPr>
        <w:t>libres, para</w:t>
      </w:r>
      <w:r w:rsidRPr="00B76ED3">
        <w:rPr>
          <w:rFonts w:cs="Arial"/>
        </w:rPr>
        <w:t xml:space="preserve"> evitar el calor excesivo.</w:t>
      </w:r>
    </w:p>
    <w:p w14:paraId="3F61A538" w14:textId="77777777" w:rsidR="007B77AB" w:rsidRPr="00B76ED3" w:rsidRDefault="007B77AB" w:rsidP="006C2BBC">
      <w:pPr>
        <w:rPr>
          <w:rFonts w:cs="Arial"/>
        </w:rPr>
      </w:pPr>
      <w:r w:rsidRPr="00B76ED3">
        <w:rPr>
          <w:rFonts w:cs="Arial"/>
        </w:rPr>
        <w:t>9.1.1 Mantener el orden y aseo en el lugar de trabajo.</w:t>
      </w:r>
    </w:p>
    <w:p w14:paraId="200C32C8" w14:textId="77777777" w:rsidR="007B77AB" w:rsidRPr="00B76ED3" w:rsidRDefault="007B77AB" w:rsidP="006C2BBC">
      <w:pPr>
        <w:rPr>
          <w:rFonts w:cs="Arial"/>
        </w:rPr>
      </w:pPr>
      <w:r w:rsidRPr="00B76ED3">
        <w:rPr>
          <w:rFonts w:cs="Arial"/>
        </w:rPr>
        <w:t>9.1.2 Utilizar mascarilla 3M respiratoria con su respectivo filtro.</w:t>
      </w:r>
    </w:p>
    <w:p w14:paraId="0F04E98B" w14:textId="77777777" w:rsidR="007B77AB" w:rsidRPr="00B76ED3" w:rsidRDefault="007B77AB" w:rsidP="006C2BBC">
      <w:pPr>
        <w:rPr>
          <w:rFonts w:cs="Arial"/>
        </w:rPr>
      </w:pPr>
      <w:r w:rsidRPr="00B76ED3">
        <w:rPr>
          <w:rFonts w:cs="Arial"/>
        </w:rPr>
        <w:t>9.1.3 Rosear con agua para evitar el levantamiento de material particulado.</w:t>
      </w:r>
    </w:p>
    <w:p w14:paraId="4A802687" w14:textId="30F88921" w:rsidR="007B77AB" w:rsidRPr="00B76ED3" w:rsidRDefault="00024962" w:rsidP="006C2BBC">
      <w:pPr>
        <w:rPr>
          <w:rFonts w:cs="Arial"/>
        </w:rPr>
      </w:pPr>
      <w:r w:rsidRPr="00B76ED3">
        <w:rPr>
          <w:rFonts w:cs="Arial"/>
        </w:rPr>
        <w:t>9.2.1 Mantener</w:t>
      </w:r>
      <w:r w:rsidR="007B77AB" w:rsidRPr="00B76ED3">
        <w:rPr>
          <w:rFonts w:cs="Arial"/>
        </w:rPr>
        <w:t xml:space="preserve"> encendido los extractores de aire dentro del </w:t>
      </w:r>
      <w:r w:rsidR="007245FD" w:rsidRPr="00B76ED3">
        <w:rPr>
          <w:rFonts w:cs="Arial"/>
        </w:rPr>
        <w:t>área</w:t>
      </w:r>
      <w:r w:rsidR="007B77AB" w:rsidRPr="00B76ED3">
        <w:rPr>
          <w:rFonts w:cs="Arial"/>
        </w:rPr>
        <w:t>.</w:t>
      </w:r>
    </w:p>
    <w:p w14:paraId="3152E941" w14:textId="77777777" w:rsidR="007B77AB" w:rsidRPr="00B76ED3" w:rsidRDefault="007B77AB" w:rsidP="006C2BBC">
      <w:pPr>
        <w:rPr>
          <w:rFonts w:cs="Arial"/>
        </w:rPr>
      </w:pPr>
      <w:r w:rsidRPr="00B76ED3">
        <w:rPr>
          <w:rFonts w:cs="Arial"/>
        </w:rPr>
        <w:t>10.1.1 Mantener la espalda recta, rodillas flexionadas y acercar el peso a su cuerpo cuando manipule objetos pesados.</w:t>
      </w:r>
    </w:p>
    <w:p w14:paraId="54CB1EC8" w14:textId="77777777" w:rsidR="007B77AB" w:rsidRPr="00B76ED3" w:rsidRDefault="007B77AB" w:rsidP="006C2BBC">
      <w:pPr>
        <w:rPr>
          <w:rFonts w:cs="Arial"/>
        </w:rPr>
      </w:pPr>
      <w:r w:rsidRPr="00B76ED3">
        <w:rPr>
          <w:rFonts w:cs="Arial"/>
        </w:rPr>
        <w:t>10.1.2 Evitar posturas forzadas o giros del tronco al levantar los objetos pesados.</w:t>
      </w:r>
    </w:p>
    <w:p w14:paraId="0F68B307" w14:textId="77777777" w:rsidR="007B77AB" w:rsidRPr="00B76ED3" w:rsidRDefault="007B77AB" w:rsidP="006C2BBC">
      <w:pPr>
        <w:rPr>
          <w:rFonts w:cs="Arial"/>
        </w:rPr>
      </w:pPr>
      <w:r w:rsidRPr="00B76ED3">
        <w:rPr>
          <w:rFonts w:cs="Arial"/>
        </w:rPr>
        <w:t>10.1.3 Utilizar carretas de carga para el traslado de los extintores.</w:t>
      </w:r>
    </w:p>
    <w:p w14:paraId="3EA8DB40" w14:textId="77777777" w:rsidR="007B77AB" w:rsidRPr="00B76ED3" w:rsidRDefault="007B77AB" w:rsidP="006C2BBC">
      <w:pPr>
        <w:rPr>
          <w:rFonts w:cs="Arial"/>
        </w:rPr>
      </w:pPr>
      <w:r w:rsidRPr="00B76ED3">
        <w:rPr>
          <w:rFonts w:cs="Arial"/>
        </w:rPr>
        <w:t>10.2.1 Evitar cargas superiores a los 25kg y si es el caso realizar el levantamiento con un compañero.</w:t>
      </w:r>
    </w:p>
    <w:p w14:paraId="07462F48" w14:textId="26399B71" w:rsidR="007B77AB" w:rsidRPr="00B76ED3" w:rsidRDefault="007B77AB" w:rsidP="006C2BBC">
      <w:pPr>
        <w:rPr>
          <w:rFonts w:cs="Arial"/>
        </w:rPr>
      </w:pPr>
      <w:r w:rsidRPr="00B76ED3">
        <w:rPr>
          <w:rFonts w:cs="Arial"/>
        </w:rPr>
        <w:t>"10.3.1 Realizar la tarea en espacios abiertos o al aire libre.</w:t>
      </w:r>
    </w:p>
    <w:p w14:paraId="2A909D85" w14:textId="7B333EB1" w:rsidR="007B77AB" w:rsidRPr="00B76ED3" w:rsidRDefault="007B77AB" w:rsidP="006C2BBC">
      <w:pPr>
        <w:rPr>
          <w:rFonts w:cs="Arial"/>
        </w:rPr>
      </w:pPr>
      <w:r w:rsidRPr="00B76ED3">
        <w:rPr>
          <w:rFonts w:cs="Arial"/>
        </w:rPr>
        <w:t xml:space="preserve">10.4.1 </w:t>
      </w:r>
      <w:r w:rsidR="007245FD" w:rsidRPr="00B76ED3">
        <w:rPr>
          <w:rFonts w:cs="Arial"/>
        </w:rPr>
        <w:t>Encender</w:t>
      </w:r>
      <w:r w:rsidRPr="00B76ED3">
        <w:rPr>
          <w:rFonts w:cs="Arial"/>
        </w:rPr>
        <w:t xml:space="preserve"> </w:t>
      </w:r>
      <w:r w:rsidR="007245FD" w:rsidRPr="00B76ED3">
        <w:rPr>
          <w:rFonts w:cs="Arial"/>
        </w:rPr>
        <w:t>las luminarias</w:t>
      </w:r>
      <w:r w:rsidRPr="00B76ED3">
        <w:rPr>
          <w:rFonts w:cs="Arial"/>
        </w:rPr>
        <w:t xml:space="preserve"> previo al inicio de las labores.</w:t>
      </w:r>
    </w:p>
    <w:p w14:paraId="08F7D248" w14:textId="77777777" w:rsidR="007B77AB" w:rsidRPr="00B76ED3" w:rsidRDefault="007B77AB" w:rsidP="006C2BBC">
      <w:pPr>
        <w:rPr>
          <w:rFonts w:cs="Arial"/>
        </w:rPr>
      </w:pPr>
      <w:r w:rsidRPr="00B76ED3">
        <w:rPr>
          <w:rFonts w:cs="Arial"/>
        </w:rPr>
        <w:t>10.4.2 Utilizar el calzado de seguridad con suela antideslizante.</w:t>
      </w:r>
    </w:p>
    <w:p w14:paraId="7302D444" w14:textId="318E56AE" w:rsidR="007B77AB" w:rsidRPr="00B76ED3" w:rsidRDefault="007B77AB" w:rsidP="006C2BBC">
      <w:pPr>
        <w:rPr>
          <w:rFonts w:cs="Arial"/>
        </w:rPr>
      </w:pPr>
      <w:r w:rsidRPr="00B76ED3">
        <w:rPr>
          <w:rFonts w:cs="Arial"/>
        </w:rPr>
        <w:t xml:space="preserve">10.4.3 Mantener las </w:t>
      </w:r>
      <w:r w:rsidR="007245FD" w:rsidRPr="00B76ED3">
        <w:rPr>
          <w:rFonts w:cs="Arial"/>
        </w:rPr>
        <w:t>áreas</w:t>
      </w:r>
      <w:r w:rsidRPr="00B76ED3">
        <w:rPr>
          <w:rFonts w:cs="Arial"/>
        </w:rPr>
        <w:t xml:space="preserve"> de trabajo limpias y ordenadas.</w:t>
      </w:r>
    </w:p>
    <w:p w14:paraId="73A957C0" w14:textId="77777777" w:rsidR="007B77AB" w:rsidRPr="00B76ED3" w:rsidRDefault="007B77AB" w:rsidP="006C2BBC">
      <w:pPr>
        <w:rPr>
          <w:rFonts w:cs="Arial"/>
        </w:rPr>
      </w:pPr>
    </w:p>
    <w:p w14:paraId="6BBAD7BA" w14:textId="5E0841D6" w:rsidR="007B77AB" w:rsidRPr="00B76ED3" w:rsidRDefault="007B77AB" w:rsidP="006C2BBC">
      <w:pPr>
        <w:rPr>
          <w:rFonts w:cs="Arial"/>
        </w:rPr>
      </w:pPr>
    </w:p>
    <w:p w14:paraId="7DD29F81" w14:textId="6E92AD09" w:rsidR="001F04ED" w:rsidRPr="00B76ED3" w:rsidRDefault="001F04ED" w:rsidP="006C2BBC">
      <w:pPr>
        <w:rPr>
          <w:rFonts w:cs="Arial"/>
        </w:rPr>
      </w:pPr>
    </w:p>
    <w:p w14:paraId="0C0536E5" w14:textId="0B0D101A" w:rsidR="001F04ED" w:rsidRPr="00B76ED3" w:rsidRDefault="001F04ED" w:rsidP="006C2BBC">
      <w:pPr>
        <w:rPr>
          <w:rFonts w:cs="Arial"/>
        </w:rPr>
      </w:pPr>
    </w:p>
    <w:p w14:paraId="0F2F64F4" w14:textId="77777777" w:rsidR="007245FD" w:rsidRPr="00B76ED3" w:rsidRDefault="007245FD" w:rsidP="006C2BBC">
      <w:pPr>
        <w:rPr>
          <w:rFonts w:cs="Arial"/>
        </w:rPr>
      </w:pPr>
    </w:p>
    <w:p w14:paraId="05BCE264" w14:textId="49B18B48" w:rsidR="00696EB4" w:rsidRDefault="00696EB4" w:rsidP="006C2BBC">
      <w:pPr>
        <w:rPr>
          <w:rFonts w:cs="Arial"/>
        </w:rPr>
      </w:pPr>
    </w:p>
    <w:p w14:paraId="3B393042" w14:textId="77777777" w:rsidR="00024962" w:rsidRPr="00B76ED3" w:rsidRDefault="00024962" w:rsidP="006C2BBC">
      <w:pPr>
        <w:rPr>
          <w:rFonts w:cs="Arial"/>
        </w:rPr>
      </w:pPr>
    </w:p>
    <w:p w14:paraId="2876E04B" w14:textId="77777777" w:rsidR="00ED1CCE" w:rsidRPr="00B76ED3" w:rsidRDefault="00ED1CCE" w:rsidP="006C2BBC">
      <w:pPr>
        <w:rPr>
          <w:rFonts w:cs="Arial"/>
        </w:rPr>
      </w:pPr>
    </w:p>
    <w:p w14:paraId="47DB42A0" w14:textId="4460EBEA" w:rsidR="00ED1CCE" w:rsidRPr="00B76ED3" w:rsidRDefault="0030677D" w:rsidP="006C436E">
      <w:pPr>
        <w:pStyle w:val="Ttulo2"/>
        <w:numPr>
          <w:ilvl w:val="1"/>
          <w:numId w:val="32"/>
        </w:numPr>
        <w:rPr>
          <w:szCs w:val="22"/>
        </w:rPr>
      </w:pPr>
      <w:bookmarkStart w:id="44" w:name="_Toc138318035"/>
      <w:bookmarkStart w:id="45" w:name="_Toc138961574"/>
      <w:r w:rsidRPr="00B76ED3">
        <w:rPr>
          <w:szCs w:val="22"/>
        </w:rPr>
        <w:lastRenderedPageBreak/>
        <w:t xml:space="preserve">Procedimiento de trabajo seguro </w:t>
      </w:r>
      <w:bookmarkStart w:id="46" w:name="_Hlk138316576"/>
      <w:r w:rsidRPr="00B76ED3">
        <w:rPr>
          <w:szCs w:val="22"/>
        </w:rPr>
        <w:t>para la tarea</w:t>
      </w:r>
      <w:r w:rsidR="00672DDD">
        <w:rPr>
          <w:szCs w:val="22"/>
        </w:rPr>
        <w:t xml:space="preserve"> de</w:t>
      </w:r>
      <w:r w:rsidRPr="00B76ED3">
        <w:rPr>
          <w:szCs w:val="22"/>
        </w:rPr>
        <w:t xml:space="preserve"> </w:t>
      </w:r>
      <w:r w:rsidR="007B77AB" w:rsidRPr="00B76ED3">
        <w:rPr>
          <w:szCs w:val="22"/>
        </w:rPr>
        <w:t>fabricación de pedestal para gabinete de extintor</w:t>
      </w:r>
      <w:r w:rsidR="00672DDD">
        <w:rPr>
          <w:szCs w:val="22"/>
        </w:rPr>
        <w:t>.</w:t>
      </w:r>
      <w:bookmarkEnd w:id="44"/>
      <w:bookmarkEnd w:id="45"/>
    </w:p>
    <w:bookmarkEnd w:id="46"/>
    <w:p w14:paraId="281009DF" w14:textId="77777777" w:rsidR="007B77AB" w:rsidRPr="00B76ED3" w:rsidRDefault="007B77AB" w:rsidP="006C2BBC">
      <w:pPr>
        <w:rPr>
          <w:rFonts w:cs="Arial"/>
        </w:rPr>
      </w:pPr>
      <w:r w:rsidRPr="00B76ED3">
        <w:rPr>
          <w:rFonts w:cs="Arial"/>
        </w:rPr>
        <w:t>1.1.1 Mantener el orden y aseo en el lugar de trabajo.</w:t>
      </w:r>
    </w:p>
    <w:p w14:paraId="0A577BD8" w14:textId="601F66E2" w:rsidR="007B77AB" w:rsidRPr="00B76ED3" w:rsidRDefault="001F04ED" w:rsidP="006C2BBC">
      <w:pPr>
        <w:rPr>
          <w:rFonts w:cs="Arial"/>
        </w:rPr>
      </w:pPr>
      <w:r w:rsidRPr="00B76ED3">
        <w:rPr>
          <w:rFonts w:cs="Arial"/>
        </w:rPr>
        <w:t>1.2.2 Mantener</w:t>
      </w:r>
      <w:r w:rsidR="007B77AB" w:rsidRPr="00B76ED3">
        <w:rPr>
          <w:rFonts w:cs="Arial"/>
        </w:rPr>
        <w:t xml:space="preserve"> las </w:t>
      </w:r>
      <w:r w:rsidRPr="00B76ED3">
        <w:rPr>
          <w:rFonts w:cs="Arial"/>
        </w:rPr>
        <w:t>herramientas cortas punzantes</w:t>
      </w:r>
      <w:r w:rsidR="007B77AB" w:rsidRPr="00B76ED3">
        <w:rPr>
          <w:rFonts w:cs="Arial"/>
        </w:rPr>
        <w:t xml:space="preserve"> en sus respectivas fundas.  </w:t>
      </w:r>
    </w:p>
    <w:p w14:paraId="5936BA0D" w14:textId="508F68B0" w:rsidR="007B77AB" w:rsidRPr="00B76ED3" w:rsidRDefault="007B77AB" w:rsidP="006C2BBC">
      <w:pPr>
        <w:rPr>
          <w:rFonts w:cs="Arial"/>
        </w:rPr>
      </w:pPr>
      <w:r w:rsidRPr="00B76ED3">
        <w:rPr>
          <w:rFonts w:cs="Arial"/>
        </w:rPr>
        <w:t xml:space="preserve">1.3.3 </w:t>
      </w:r>
      <w:r w:rsidR="001F04ED" w:rsidRPr="00B76ED3">
        <w:rPr>
          <w:rFonts w:cs="Arial"/>
        </w:rPr>
        <w:t>Utilizar</w:t>
      </w:r>
      <w:r w:rsidRPr="00B76ED3">
        <w:rPr>
          <w:rFonts w:cs="Arial"/>
        </w:rPr>
        <w:t xml:space="preserve"> los guantes </w:t>
      </w:r>
      <w:proofErr w:type="gramStart"/>
      <w:r w:rsidR="001F04ED" w:rsidRPr="00B76ED3">
        <w:rPr>
          <w:rFonts w:cs="Arial"/>
        </w:rPr>
        <w:t>anti cortes</w:t>
      </w:r>
      <w:proofErr w:type="gramEnd"/>
      <w:r w:rsidRPr="00B76ED3">
        <w:rPr>
          <w:rFonts w:cs="Arial"/>
        </w:rPr>
        <w:t>.</w:t>
      </w:r>
    </w:p>
    <w:p w14:paraId="238C617C" w14:textId="77777777" w:rsidR="007B77AB" w:rsidRPr="00B76ED3" w:rsidRDefault="007B77AB" w:rsidP="006C2BBC">
      <w:pPr>
        <w:rPr>
          <w:rFonts w:cs="Arial"/>
        </w:rPr>
      </w:pPr>
      <w:r w:rsidRPr="00B76ED3">
        <w:rPr>
          <w:rFonts w:cs="Arial"/>
        </w:rPr>
        <w:t>1.2.1 Utilizar protección respiratoria 3M.</w:t>
      </w:r>
    </w:p>
    <w:p w14:paraId="5B84A6F0" w14:textId="33D15494" w:rsidR="007B77AB" w:rsidRPr="00B76ED3" w:rsidRDefault="001F04ED" w:rsidP="006C2BBC">
      <w:pPr>
        <w:rPr>
          <w:rFonts w:cs="Arial"/>
        </w:rPr>
      </w:pPr>
      <w:r w:rsidRPr="00B76ED3">
        <w:rPr>
          <w:rFonts w:cs="Arial"/>
        </w:rPr>
        <w:t>1.2.2 Mantener</w:t>
      </w:r>
      <w:r w:rsidR="007B77AB" w:rsidRPr="00B76ED3">
        <w:rPr>
          <w:rFonts w:cs="Arial"/>
        </w:rPr>
        <w:t xml:space="preserve"> las </w:t>
      </w:r>
      <w:r w:rsidRPr="00B76ED3">
        <w:rPr>
          <w:rFonts w:cs="Arial"/>
        </w:rPr>
        <w:t>áreas</w:t>
      </w:r>
      <w:r w:rsidR="007B77AB" w:rsidRPr="00B76ED3">
        <w:rPr>
          <w:rFonts w:cs="Arial"/>
        </w:rPr>
        <w:t xml:space="preserve"> </w:t>
      </w:r>
      <w:r w:rsidR="00982649" w:rsidRPr="00B76ED3">
        <w:rPr>
          <w:rFonts w:cs="Arial"/>
        </w:rPr>
        <w:t>limpias,</w:t>
      </w:r>
      <w:r w:rsidR="007B77AB" w:rsidRPr="00B76ED3">
        <w:rPr>
          <w:rFonts w:cs="Arial"/>
        </w:rPr>
        <w:t xml:space="preserve"> evitando sacudir de manera que levante polvos en el </w:t>
      </w:r>
      <w:r w:rsidRPr="00B76ED3">
        <w:rPr>
          <w:rFonts w:cs="Arial"/>
        </w:rPr>
        <w:t>área</w:t>
      </w:r>
      <w:r w:rsidR="007B77AB" w:rsidRPr="00B76ED3">
        <w:rPr>
          <w:rFonts w:cs="Arial"/>
        </w:rPr>
        <w:t>.</w:t>
      </w:r>
    </w:p>
    <w:p w14:paraId="0B053DAD" w14:textId="77777777" w:rsidR="007B77AB" w:rsidRPr="00B76ED3" w:rsidRDefault="007B77AB" w:rsidP="006C2BBC">
      <w:pPr>
        <w:rPr>
          <w:rFonts w:cs="Arial"/>
        </w:rPr>
      </w:pPr>
      <w:r w:rsidRPr="00B76ED3">
        <w:rPr>
          <w:rFonts w:cs="Arial"/>
        </w:rPr>
        <w:t>1.3.1 Almacenar los objetos que son pesados en las partes inferiores del estante.</w:t>
      </w:r>
    </w:p>
    <w:p w14:paraId="631BCC52" w14:textId="02BAF90D" w:rsidR="007B77AB" w:rsidRPr="00B76ED3" w:rsidRDefault="007B77AB" w:rsidP="006C2BBC">
      <w:pPr>
        <w:rPr>
          <w:rFonts w:cs="Arial"/>
        </w:rPr>
      </w:pPr>
      <w:r w:rsidRPr="00B76ED3">
        <w:rPr>
          <w:rFonts w:cs="Arial"/>
        </w:rPr>
        <w:t xml:space="preserve">1.3.2 Utilizar escaleras tipo tijera certificadas por normas nacionales o internacionales para </w:t>
      </w:r>
      <w:r w:rsidR="001F04ED" w:rsidRPr="00B76ED3">
        <w:rPr>
          <w:rFonts w:cs="Arial"/>
        </w:rPr>
        <w:t>ascender</w:t>
      </w:r>
      <w:r w:rsidRPr="00B76ED3">
        <w:rPr>
          <w:rFonts w:cs="Arial"/>
        </w:rPr>
        <w:t xml:space="preserve"> a las zonas altas del almacenamiento.</w:t>
      </w:r>
    </w:p>
    <w:p w14:paraId="3C7A41A7" w14:textId="053BD184" w:rsidR="007B77AB" w:rsidRPr="00B76ED3" w:rsidRDefault="007B77AB" w:rsidP="006C2BBC">
      <w:pPr>
        <w:rPr>
          <w:rFonts w:cs="Arial"/>
          <w:color w:val="auto"/>
        </w:rPr>
      </w:pPr>
      <w:r w:rsidRPr="00B76ED3">
        <w:rPr>
          <w:rFonts w:cs="Arial"/>
        </w:rPr>
        <w:t xml:space="preserve">1.3.3 Usar casco de seguridad con barbuquejo, que sea certificado por una </w:t>
      </w:r>
      <w:r w:rsidRPr="00B76ED3">
        <w:rPr>
          <w:rFonts w:cs="Arial"/>
          <w:color w:val="auto"/>
        </w:rPr>
        <w:t xml:space="preserve">norma nacional o </w:t>
      </w:r>
      <w:r w:rsidR="007245FD" w:rsidRPr="00B76ED3">
        <w:rPr>
          <w:rFonts w:cs="Arial"/>
          <w:color w:val="auto"/>
        </w:rPr>
        <w:t>internacional</w:t>
      </w:r>
      <w:r w:rsidRPr="00B76ED3">
        <w:rPr>
          <w:rFonts w:cs="Arial"/>
          <w:color w:val="auto"/>
        </w:rPr>
        <w:t xml:space="preserve"> para el uso de la escalera</w:t>
      </w:r>
      <w:r w:rsidR="005A4693" w:rsidRPr="00B76ED3">
        <w:rPr>
          <w:rFonts w:cs="Arial"/>
          <w:color w:val="auto"/>
        </w:rPr>
        <w:t xml:space="preserve"> </w:t>
      </w:r>
      <w:r w:rsidR="007245FD" w:rsidRPr="00B76ED3">
        <w:rPr>
          <w:rFonts w:cs="Arial"/>
          <w:color w:val="auto"/>
        </w:rPr>
        <w:t>ISO9001 y NTP239</w:t>
      </w:r>
      <w:r w:rsidRPr="00B76ED3">
        <w:rPr>
          <w:rFonts w:cs="Arial"/>
          <w:color w:val="auto"/>
        </w:rPr>
        <w:t xml:space="preserve"> </w:t>
      </w:r>
    </w:p>
    <w:p w14:paraId="393571AB" w14:textId="52043DF7" w:rsidR="007B77AB" w:rsidRPr="00B76ED3" w:rsidRDefault="007245FD" w:rsidP="006C2BBC">
      <w:pPr>
        <w:rPr>
          <w:rFonts w:cs="Arial"/>
        </w:rPr>
      </w:pPr>
      <w:r w:rsidRPr="00B76ED3">
        <w:rPr>
          <w:rFonts w:cs="Arial"/>
        </w:rPr>
        <w:t>1.4.1 Utilizar</w:t>
      </w:r>
      <w:r w:rsidR="007B77AB" w:rsidRPr="00B76ED3">
        <w:rPr>
          <w:rFonts w:cs="Arial"/>
        </w:rPr>
        <w:t xml:space="preserve"> escaleras para </w:t>
      </w:r>
      <w:r w:rsidR="00696EB4" w:rsidRPr="00B76ED3">
        <w:rPr>
          <w:rFonts w:cs="Arial"/>
        </w:rPr>
        <w:t>ascender</w:t>
      </w:r>
      <w:r w:rsidR="007B77AB" w:rsidRPr="00B76ED3">
        <w:rPr>
          <w:rFonts w:cs="Arial"/>
        </w:rPr>
        <w:t xml:space="preserve"> a las zonas altas del almacenamiento.</w:t>
      </w:r>
    </w:p>
    <w:p w14:paraId="52568A55" w14:textId="77777777" w:rsidR="007B77AB" w:rsidRPr="00B76ED3" w:rsidRDefault="007B77AB" w:rsidP="006C2BBC">
      <w:pPr>
        <w:rPr>
          <w:rFonts w:cs="Arial"/>
        </w:rPr>
      </w:pPr>
      <w:r w:rsidRPr="00B76ED3">
        <w:rPr>
          <w:rFonts w:cs="Arial"/>
        </w:rPr>
        <w:t>1.5.1 Mantener el orden de los materiales.</w:t>
      </w:r>
    </w:p>
    <w:p w14:paraId="5D05B738" w14:textId="7C898D72" w:rsidR="007B77AB" w:rsidRPr="00B76ED3" w:rsidRDefault="007245FD" w:rsidP="006C2BBC">
      <w:pPr>
        <w:rPr>
          <w:rFonts w:cs="Arial"/>
        </w:rPr>
      </w:pPr>
      <w:r w:rsidRPr="00B76ED3">
        <w:rPr>
          <w:rFonts w:cs="Arial"/>
        </w:rPr>
        <w:t>1.5.2 Evitar</w:t>
      </w:r>
      <w:r w:rsidR="007B77AB" w:rsidRPr="00B76ED3">
        <w:rPr>
          <w:rFonts w:cs="Arial"/>
        </w:rPr>
        <w:t> tener cables eléctricos y otros elementos similares por los suelos para evitar tropiezos.</w:t>
      </w:r>
    </w:p>
    <w:p w14:paraId="3F52BF1A" w14:textId="71F8AFC9" w:rsidR="007B77AB" w:rsidRPr="00B76ED3" w:rsidRDefault="007B77AB" w:rsidP="006C2BBC">
      <w:pPr>
        <w:rPr>
          <w:rFonts w:cs="Arial"/>
        </w:rPr>
      </w:pPr>
      <w:r w:rsidRPr="00B76ED3">
        <w:rPr>
          <w:rFonts w:cs="Arial"/>
        </w:rPr>
        <w:t xml:space="preserve">1.5.3 Utilizar el calzado de seguridad con </w:t>
      </w:r>
      <w:r w:rsidR="007245FD" w:rsidRPr="00B76ED3">
        <w:rPr>
          <w:rFonts w:cs="Arial"/>
        </w:rPr>
        <w:t>suela antideslizante</w:t>
      </w:r>
      <w:r w:rsidRPr="00B76ED3">
        <w:rPr>
          <w:rFonts w:cs="Arial"/>
        </w:rPr>
        <w:t>.</w:t>
      </w:r>
    </w:p>
    <w:p w14:paraId="647A2787" w14:textId="77777777" w:rsidR="007B77AB" w:rsidRPr="00B76ED3" w:rsidRDefault="007B77AB" w:rsidP="006C2BBC">
      <w:pPr>
        <w:rPr>
          <w:rFonts w:cs="Arial"/>
        </w:rPr>
      </w:pPr>
      <w:r w:rsidRPr="00B76ED3">
        <w:rPr>
          <w:rFonts w:cs="Arial"/>
        </w:rPr>
        <w:t>2.1.1 Realizar pausas activas de calentamiento y estiramiento antes de iniciar labores.</w:t>
      </w:r>
    </w:p>
    <w:p w14:paraId="3D4B5324" w14:textId="3C2F39A6" w:rsidR="007B77AB" w:rsidRPr="00B76ED3" w:rsidRDefault="007B77AB" w:rsidP="006C2BBC">
      <w:pPr>
        <w:rPr>
          <w:rFonts w:cs="Arial"/>
        </w:rPr>
      </w:pPr>
      <w:r w:rsidRPr="00B76ED3">
        <w:rPr>
          <w:rFonts w:cs="Arial"/>
        </w:rPr>
        <w:t xml:space="preserve">2.1.2 Utilizar ayudas </w:t>
      </w:r>
      <w:r w:rsidR="007245FD" w:rsidRPr="00B76ED3">
        <w:rPr>
          <w:rFonts w:cs="Arial"/>
        </w:rPr>
        <w:t>mecánicas</w:t>
      </w:r>
      <w:r w:rsidRPr="00B76ED3">
        <w:rPr>
          <w:rFonts w:cs="Arial"/>
        </w:rPr>
        <w:t xml:space="preserve"> de ser necesario para el desplazamiento de insumos, </w:t>
      </w:r>
      <w:r w:rsidR="007245FD" w:rsidRPr="00B76ED3">
        <w:rPr>
          <w:rFonts w:cs="Arial"/>
        </w:rPr>
        <w:t>herramientas</w:t>
      </w:r>
      <w:r w:rsidRPr="00B76ED3">
        <w:rPr>
          <w:rFonts w:cs="Arial"/>
        </w:rPr>
        <w:t xml:space="preserve"> y equipos. </w:t>
      </w:r>
    </w:p>
    <w:p w14:paraId="0DC1518A" w14:textId="77777777" w:rsidR="007B77AB" w:rsidRPr="00B76ED3" w:rsidRDefault="007B77AB" w:rsidP="006C2BBC">
      <w:pPr>
        <w:rPr>
          <w:rFonts w:cs="Arial"/>
        </w:rPr>
      </w:pPr>
      <w:r w:rsidRPr="00B76ED3">
        <w:rPr>
          <w:rFonts w:cs="Arial"/>
        </w:rPr>
        <w:t>2.1.3 Mantener una buena higiene postural al momento de levantar y desplazar cargas, no sobre pasar los 25KG desde el suelo y los 50KG en hombros.</w:t>
      </w:r>
    </w:p>
    <w:p w14:paraId="4C61DD38" w14:textId="77777777" w:rsidR="007B77AB" w:rsidRPr="00B76ED3" w:rsidRDefault="007B77AB" w:rsidP="006C2BBC">
      <w:pPr>
        <w:rPr>
          <w:rFonts w:cs="Arial"/>
        </w:rPr>
      </w:pPr>
      <w:r w:rsidRPr="00B76ED3">
        <w:rPr>
          <w:rFonts w:cs="Arial"/>
        </w:rPr>
        <w:t>2.2.1 Utilizar calzado con suela antideslizante.</w:t>
      </w:r>
    </w:p>
    <w:p w14:paraId="61708F20" w14:textId="2C87AABA" w:rsidR="007B77AB" w:rsidRPr="00B76ED3" w:rsidRDefault="007B77AB" w:rsidP="006C2BBC">
      <w:pPr>
        <w:rPr>
          <w:rFonts w:cs="Arial"/>
        </w:rPr>
      </w:pPr>
      <w:r w:rsidRPr="00B76ED3">
        <w:rPr>
          <w:rFonts w:cs="Arial"/>
        </w:rPr>
        <w:t xml:space="preserve">2.2.2 </w:t>
      </w:r>
      <w:r w:rsidR="007245FD" w:rsidRPr="00B76ED3">
        <w:rPr>
          <w:rFonts w:cs="Arial"/>
        </w:rPr>
        <w:t>Despejar</w:t>
      </w:r>
      <w:r w:rsidRPr="00B76ED3">
        <w:rPr>
          <w:rFonts w:cs="Arial"/>
        </w:rPr>
        <w:t xml:space="preserve"> el </w:t>
      </w:r>
      <w:r w:rsidR="007245FD" w:rsidRPr="00B76ED3">
        <w:rPr>
          <w:rFonts w:cs="Arial"/>
        </w:rPr>
        <w:t>área</w:t>
      </w:r>
      <w:r w:rsidRPr="00B76ED3">
        <w:rPr>
          <w:rFonts w:cs="Arial"/>
        </w:rPr>
        <w:t xml:space="preserve"> de trabajo y pasillos de objetos que puedan ser </w:t>
      </w:r>
      <w:r w:rsidR="007245FD" w:rsidRPr="00B76ED3">
        <w:rPr>
          <w:rFonts w:cs="Arial"/>
        </w:rPr>
        <w:t>obstáculo</w:t>
      </w:r>
      <w:r w:rsidRPr="00B76ED3">
        <w:rPr>
          <w:rFonts w:cs="Arial"/>
        </w:rPr>
        <w:t xml:space="preserve"> en el desplazamiento (cables </w:t>
      </w:r>
      <w:r w:rsidR="007245FD" w:rsidRPr="00B76ED3">
        <w:rPr>
          <w:rFonts w:cs="Arial"/>
        </w:rPr>
        <w:t>eléctricos</w:t>
      </w:r>
      <w:r w:rsidRPr="00B76ED3">
        <w:rPr>
          <w:rFonts w:cs="Arial"/>
        </w:rPr>
        <w:t>, herramientas, cajas etc.)</w:t>
      </w:r>
    </w:p>
    <w:p w14:paraId="362F9A0A" w14:textId="467EA0BE" w:rsidR="007B77AB" w:rsidRPr="00B76ED3" w:rsidRDefault="007B77AB" w:rsidP="006C2BBC">
      <w:pPr>
        <w:rPr>
          <w:rFonts w:cs="Arial"/>
        </w:rPr>
      </w:pPr>
      <w:r w:rsidRPr="00B76ED3">
        <w:rPr>
          <w:rFonts w:cs="Arial"/>
        </w:rPr>
        <w:lastRenderedPageBreak/>
        <w:t xml:space="preserve">2.2.3 Señalización de </w:t>
      </w:r>
      <w:r w:rsidR="007245FD" w:rsidRPr="00B76ED3">
        <w:rPr>
          <w:rFonts w:cs="Arial"/>
        </w:rPr>
        <w:t>áreas</w:t>
      </w:r>
      <w:r w:rsidRPr="00B76ED3">
        <w:rPr>
          <w:rFonts w:cs="Arial"/>
        </w:rPr>
        <w:t xml:space="preserve"> de trabajo como lo son: desniveles, escaleras, superficies irregulares y </w:t>
      </w:r>
      <w:r w:rsidR="007245FD" w:rsidRPr="00B76ED3">
        <w:rPr>
          <w:rFonts w:cs="Arial"/>
        </w:rPr>
        <w:t>áreas</w:t>
      </w:r>
      <w:r w:rsidRPr="00B76ED3">
        <w:rPr>
          <w:rFonts w:cs="Arial"/>
        </w:rPr>
        <w:t xml:space="preserve"> de almacenamiento.</w:t>
      </w:r>
    </w:p>
    <w:p w14:paraId="5B353C2F" w14:textId="2AA0A59E" w:rsidR="007B77AB" w:rsidRPr="00B76ED3" w:rsidRDefault="007B77AB" w:rsidP="006C2BBC">
      <w:pPr>
        <w:rPr>
          <w:rFonts w:cs="Arial"/>
        </w:rPr>
      </w:pPr>
      <w:r w:rsidRPr="00B76ED3">
        <w:rPr>
          <w:rFonts w:cs="Arial"/>
        </w:rPr>
        <w:t xml:space="preserve">2.2.4.  Iluminación natural y </w:t>
      </w:r>
      <w:r w:rsidR="007245FD" w:rsidRPr="00B76ED3">
        <w:rPr>
          <w:rFonts w:cs="Arial"/>
        </w:rPr>
        <w:t>artificial</w:t>
      </w:r>
      <w:r w:rsidRPr="00B76ED3">
        <w:rPr>
          <w:rFonts w:cs="Arial"/>
        </w:rPr>
        <w:t xml:space="preserve"> en las </w:t>
      </w:r>
      <w:r w:rsidR="007245FD" w:rsidRPr="00B76ED3">
        <w:rPr>
          <w:rFonts w:cs="Arial"/>
        </w:rPr>
        <w:t>áreas</w:t>
      </w:r>
      <w:r w:rsidRPr="00B76ED3">
        <w:rPr>
          <w:rFonts w:cs="Arial"/>
        </w:rPr>
        <w:t xml:space="preserve"> de </w:t>
      </w:r>
      <w:r w:rsidR="007245FD" w:rsidRPr="00B76ED3">
        <w:rPr>
          <w:rFonts w:cs="Arial"/>
        </w:rPr>
        <w:t>fabricación,</w:t>
      </w:r>
      <w:r w:rsidRPr="00B76ED3">
        <w:rPr>
          <w:rFonts w:cs="Arial"/>
        </w:rPr>
        <w:t xml:space="preserve"> pasillos, escaleras o bodegas.</w:t>
      </w:r>
    </w:p>
    <w:p w14:paraId="2452CD03" w14:textId="1D3CC130" w:rsidR="007B77AB" w:rsidRPr="00B76ED3" w:rsidRDefault="007B77AB" w:rsidP="006C2BBC">
      <w:pPr>
        <w:rPr>
          <w:rFonts w:cs="Arial"/>
        </w:rPr>
      </w:pPr>
      <w:r w:rsidRPr="00B76ED3">
        <w:rPr>
          <w:rFonts w:cs="Arial"/>
        </w:rPr>
        <w:t xml:space="preserve">2.1.1 </w:t>
      </w:r>
      <w:r w:rsidR="007245FD" w:rsidRPr="00B76ED3">
        <w:rPr>
          <w:rFonts w:cs="Arial"/>
        </w:rPr>
        <w:t>Utilizar</w:t>
      </w:r>
      <w:r w:rsidRPr="00B76ED3">
        <w:rPr>
          <w:rFonts w:cs="Arial"/>
        </w:rPr>
        <w:t xml:space="preserve"> guantes anticorte manga larga de carnaza y botas de seguridad.</w:t>
      </w:r>
    </w:p>
    <w:p w14:paraId="178FC22F" w14:textId="77777777" w:rsidR="007B77AB" w:rsidRPr="00B76ED3" w:rsidRDefault="007B77AB" w:rsidP="006C2BBC">
      <w:pPr>
        <w:rPr>
          <w:rFonts w:cs="Arial"/>
        </w:rPr>
      </w:pPr>
      <w:r w:rsidRPr="00B76ED3">
        <w:rPr>
          <w:rFonts w:cs="Arial"/>
        </w:rPr>
        <w:t>2.1.2 Aplicar lista de chequeo a la pulidora para verificar el estado general de la misma.</w:t>
      </w:r>
    </w:p>
    <w:p w14:paraId="0119539A" w14:textId="77777777" w:rsidR="007B77AB" w:rsidRPr="00B76ED3" w:rsidRDefault="007B77AB" w:rsidP="006C2BBC">
      <w:pPr>
        <w:rPr>
          <w:rFonts w:cs="Arial"/>
        </w:rPr>
      </w:pPr>
      <w:r w:rsidRPr="00B76ED3">
        <w:rPr>
          <w:rFonts w:cs="Arial"/>
        </w:rPr>
        <w:t>2.1.3 Mantener la guarda de seguridad de la pulidora.</w:t>
      </w:r>
    </w:p>
    <w:p w14:paraId="43A8FC35" w14:textId="1BA3E403" w:rsidR="007B77AB" w:rsidRPr="00B76ED3" w:rsidRDefault="007B77AB" w:rsidP="006C2BBC">
      <w:pPr>
        <w:rPr>
          <w:rFonts w:cs="Arial"/>
        </w:rPr>
      </w:pPr>
      <w:r w:rsidRPr="00B76ED3">
        <w:rPr>
          <w:rFonts w:cs="Arial"/>
        </w:rPr>
        <w:t xml:space="preserve">2.1.4 Asegura los tramos de </w:t>
      </w:r>
      <w:r w:rsidR="00982649" w:rsidRPr="00B76ED3">
        <w:rPr>
          <w:rFonts w:cs="Arial"/>
        </w:rPr>
        <w:t>tubería</w:t>
      </w:r>
      <w:r w:rsidRPr="00B76ED3">
        <w:rPr>
          <w:rFonts w:cs="Arial"/>
        </w:rPr>
        <w:t xml:space="preserve"> en la prensa de corte.</w:t>
      </w:r>
    </w:p>
    <w:p w14:paraId="44E05F1D" w14:textId="3737E5F7" w:rsidR="007B77AB" w:rsidRPr="00B76ED3" w:rsidRDefault="007B77AB" w:rsidP="006C2BBC">
      <w:pPr>
        <w:rPr>
          <w:rFonts w:cs="Arial"/>
        </w:rPr>
      </w:pPr>
      <w:r w:rsidRPr="00B76ED3">
        <w:rPr>
          <w:rFonts w:cs="Arial"/>
        </w:rPr>
        <w:t xml:space="preserve">2.2.1 Utilizar </w:t>
      </w:r>
      <w:r w:rsidR="00982649" w:rsidRPr="00B76ED3">
        <w:rPr>
          <w:rFonts w:cs="Arial"/>
        </w:rPr>
        <w:t>protección</w:t>
      </w:r>
      <w:r w:rsidRPr="00B76ED3">
        <w:rPr>
          <w:rFonts w:cs="Arial"/>
        </w:rPr>
        <w:t xml:space="preserve"> auditiva tipo copa.</w:t>
      </w:r>
    </w:p>
    <w:p w14:paraId="6EADA304" w14:textId="0DAE0FFB" w:rsidR="007B77AB" w:rsidRPr="00B76ED3" w:rsidRDefault="007B77AB" w:rsidP="006C2BBC">
      <w:pPr>
        <w:rPr>
          <w:rFonts w:cs="Arial"/>
        </w:rPr>
      </w:pPr>
      <w:r w:rsidRPr="00B76ED3">
        <w:rPr>
          <w:rFonts w:cs="Arial"/>
        </w:rPr>
        <w:t xml:space="preserve">2.2.2 Coordinar con los compañeros de </w:t>
      </w:r>
      <w:r w:rsidR="00982649" w:rsidRPr="00B76ED3">
        <w:rPr>
          <w:rFonts w:cs="Arial"/>
        </w:rPr>
        <w:t>área</w:t>
      </w:r>
      <w:r w:rsidRPr="00B76ED3">
        <w:rPr>
          <w:rFonts w:cs="Arial"/>
        </w:rPr>
        <w:t>, el cambio de actividad para disminuir el tiempo de exposición al ruido.</w:t>
      </w:r>
    </w:p>
    <w:p w14:paraId="1653B53C" w14:textId="29A7E845" w:rsidR="007B77AB" w:rsidRPr="00B76ED3" w:rsidRDefault="007B77AB" w:rsidP="006C2BBC">
      <w:pPr>
        <w:rPr>
          <w:rFonts w:cs="Arial"/>
        </w:rPr>
      </w:pPr>
      <w:r w:rsidRPr="00B76ED3">
        <w:rPr>
          <w:rFonts w:cs="Arial"/>
        </w:rPr>
        <w:t xml:space="preserve">2.2.3 Realizar </w:t>
      </w:r>
      <w:r w:rsidR="00982649" w:rsidRPr="00B76ED3">
        <w:rPr>
          <w:rFonts w:cs="Arial"/>
        </w:rPr>
        <w:t>pausas</w:t>
      </w:r>
      <w:r w:rsidRPr="00B76ED3">
        <w:rPr>
          <w:rFonts w:cs="Arial"/>
        </w:rPr>
        <w:t xml:space="preserve"> activas durante la jornada de trabajo como </w:t>
      </w:r>
      <w:r w:rsidR="00982649" w:rsidRPr="00B76ED3">
        <w:rPr>
          <w:rFonts w:cs="Arial"/>
        </w:rPr>
        <w:t>mínimo</w:t>
      </w:r>
      <w:r w:rsidRPr="00B76ED3">
        <w:rPr>
          <w:rFonts w:cs="Arial"/>
        </w:rPr>
        <w:t xml:space="preserve"> dos al </w:t>
      </w:r>
      <w:r w:rsidR="00982649" w:rsidRPr="00B76ED3">
        <w:rPr>
          <w:rFonts w:cs="Arial"/>
        </w:rPr>
        <w:t>día</w:t>
      </w:r>
      <w:r w:rsidRPr="00B76ED3">
        <w:rPr>
          <w:rFonts w:cs="Arial"/>
        </w:rPr>
        <w:t xml:space="preserve">. </w:t>
      </w:r>
    </w:p>
    <w:p w14:paraId="245C7E1D" w14:textId="2D2E37D1" w:rsidR="007B77AB" w:rsidRPr="00B76ED3" w:rsidRDefault="007B77AB" w:rsidP="006C2BBC">
      <w:pPr>
        <w:rPr>
          <w:rFonts w:cs="Arial"/>
        </w:rPr>
      </w:pPr>
      <w:r w:rsidRPr="00B76ED3">
        <w:rPr>
          <w:rFonts w:cs="Arial"/>
        </w:rPr>
        <w:t xml:space="preserve">2.3.1 Utilizar gafas de seguridad con </w:t>
      </w:r>
      <w:r w:rsidR="00982649" w:rsidRPr="00B76ED3">
        <w:rPr>
          <w:rFonts w:cs="Arial"/>
        </w:rPr>
        <w:t>protección</w:t>
      </w:r>
      <w:r w:rsidRPr="00B76ED3">
        <w:rPr>
          <w:rFonts w:cs="Arial"/>
        </w:rPr>
        <w:t xml:space="preserve"> UV.</w:t>
      </w:r>
    </w:p>
    <w:p w14:paraId="0B5EE4AC" w14:textId="588AC68B" w:rsidR="007B77AB" w:rsidRPr="00B76ED3" w:rsidRDefault="007B77AB" w:rsidP="006C2BBC">
      <w:pPr>
        <w:rPr>
          <w:rFonts w:cs="Arial"/>
        </w:rPr>
      </w:pPr>
      <w:r w:rsidRPr="00B76ED3">
        <w:rPr>
          <w:rFonts w:cs="Arial"/>
        </w:rPr>
        <w:t xml:space="preserve">2.3.2 Ubicar una cubierta de </w:t>
      </w:r>
      <w:r w:rsidR="00982649" w:rsidRPr="00B76ED3">
        <w:rPr>
          <w:rFonts w:cs="Arial"/>
        </w:rPr>
        <w:t>poli sombra</w:t>
      </w:r>
      <w:r w:rsidRPr="00B76ED3">
        <w:rPr>
          <w:rFonts w:cs="Arial"/>
        </w:rPr>
        <w:t xml:space="preserve"> previo </w:t>
      </w:r>
      <w:proofErr w:type="spellStart"/>
      <w:r w:rsidRPr="00B76ED3">
        <w:rPr>
          <w:rFonts w:cs="Arial"/>
        </w:rPr>
        <w:t>a</w:t>
      </w:r>
      <w:proofErr w:type="spellEnd"/>
      <w:r w:rsidRPr="00B76ED3">
        <w:rPr>
          <w:rFonts w:cs="Arial"/>
        </w:rPr>
        <w:t xml:space="preserve"> inicio de la tarea.</w:t>
      </w:r>
    </w:p>
    <w:p w14:paraId="52774E8F" w14:textId="77777777" w:rsidR="007B77AB" w:rsidRPr="00B76ED3" w:rsidRDefault="007B77AB" w:rsidP="006C2BBC">
      <w:pPr>
        <w:rPr>
          <w:rFonts w:cs="Arial"/>
        </w:rPr>
      </w:pPr>
      <w:r w:rsidRPr="00B76ED3">
        <w:rPr>
          <w:rFonts w:cs="Arial"/>
        </w:rPr>
        <w:t>2.2.3 Uso camisa manga larga y cofia que cubra toda la cabeza.</w:t>
      </w:r>
    </w:p>
    <w:p w14:paraId="460DA701" w14:textId="77777777" w:rsidR="007B77AB" w:rsidRPr="00B76ED3" w:rsidRDefault="007B77AB" w:rsidP="006C2BBC">
      <w:pPr>
        <w:rPr>
          <w:rFonts w:cs="Arial"/>
        </w:rPr>
      </w:pPr>
      <w:r w:rsidRPr="00B76ED3">
        <w:rPr>
          <w:rFonts w:cs="Arial"/>
        </w:rPr>
        <w:t>2.2.4 Uso de bloqueador solar con UPF 50.</w:t>
      </w:r>
    </w:p>
    <w:p w14:paraId="14CCB027" w14:textId="0D2A126F" w:rsidR="007B77AB" w:rsidRPr="00B76ED3" w:rsidRDefault="007B77AB" w:rsidP="006C2BBC">
      <w:pPr>
        <w:rPr>
          <w:rFonts w:cs="Arial"/>
        </w:rPr>
      </w:pPr>
      <w:r w:rsidRPr="00B76ED3">
        <w:rPr>
          <w:rFonts w:cs="Arial"/>
        </w:rPr>
        <w:t xml:space="preserve">2.4.1 Utilizar mascarilla 3M 8214 con filtro para reducir las </w:t>
      </w:r>
      <w:r w:rsidR="007245FD" w:rsidRPr="00B76ED3">
        <w:rPr>
          <w:rFonts w:cs="Arial"/>
        </w:rPr>
        <w:t>partículas</w:t>
      </w:r>
      <w:r w:rsidRPr="00B76ED3">
        <w:rPr>
          <w:rFonts w:cs="Arial"/>
        </w:rPr>
        <w:t>.</w:t>
      </w:r>
    </w:p>
    <w:p w14:paraId="0B8E7308" w14:textId="25027348" w:rsidR="007B77AB" w:rsidRPr="00B76ED3" w:rsidRDefault="007B77AB" w:rsidP="006C2BBC">
      <w:pPr>
        <w:rPr>
          <w:rFonts w:cs="Arial"/>
        </w:rPr>
      </w:pPr>
      <w:r w:rsidRPr="00B76ED3">
        <w:rPr>
          <w:rFonts w:cs="Arial"/>
        </w:rPr>
        <w:t xml:space="preserve">2.4.2 Uso extractores para humos </w:t>
      </w:r>
      <w:r w:rsidR="007245FD" w:rsidRPr="00B76ED3">
        <w:rPr>
          <w:rFonts w:cs="Arial"/>
        </w:rPr>
        <w:t>metálicos</w:t>
      </w:r>
      <w:r w:rsidRPr="00B76ED3">
        <w:rPr>
          <w:rFonts w:cs="Arial"/>
        </w:rPr>
        <w:t xml:space="preserve">. (v) </w:t>
      </w:r>
    </w:p>
    <w:p w14:paraId="72DFA97C" w14:textId="77777777" w:rsidR="007B77AB" w:rsidRPr="00B76ED3" w:rsidRDefault="007B77AB" w:rsidP="006C2BBC">
      <w:pPr>
        <w:rPr>
          <w:rFonts w:cs="Arial"/>
        </w:rPr>
      </w:pPr>
      <w:r w:rsidRPr="00B76ED3">
        <w:rPr>
          <w:rFonts w:cs="Arial"/>
        </w:rPr>
        <w:t>2.5.1 Realizar las pausas activas durante la jornada laboral.</w:t>
      </w:r>
    </w:p>
    <w:p w14:paraId="0975E101" w14:textId="77777777" w:rsidR="007B77AB" w:rsidRPr="00B76ED3" w:rsidRDefault="007B77AB" w:rsidP="006C2BBC">
      <w:pPr>
        <w:rPr>
          <w:rFonts w:cs="Arial"/>
        </w:rPr>
      </w:pPr>
      <w:r w:rsidRPr="00B76ED3">
        <w:rPr>
          <w:rFonts w:cs="Arial"/>
        </w:rPr>
        <w:t>2.5.2 Cambio de actividades durante la jornada de trabajo.</w:t>
      </w:r>
    </w:p>
    <w:p w14:paraId="0A4586A8" w14:textId="1CF46B29" w:rsidR="007B77AB" w:rsidRPr="00B76ED3" w:rsidRDefault="007B77AB" w:rsidP="006C2BBC">
      <w:pPr>
        <w:rPr>
          <w:rFonts w:cs="Arial"/>
        </w:rPr>
      </w:pPr>
      <w:r w:rsidRPr="00B76ED3">
        <w:rPr>
          <w:rFonts w:cs="Arial"/>
        </w:rPr>
        <w:t xml:space="preserve">2.5.3 Mesa de trabajo a una altura </w:t>
      </w:r>
      <w:r w:rsidR="007245FD" w:rsidRPr="00B76ED3">
        <w:rPr>
          <w:rFonts w:cs="Arial"/>
        </w:rPr>
        <w:t>ergonómica</w:t>
      </w:r>
      <w:r w:rsidRPr="00B76ED3">
        <w:rPr>
          <w:rFonts w:cs="Arial"/>
        </w:rPr>
        <w:t xml:space="preserve"> que sobre pase la altura de la cintura. </w:t>
      </w:r>
    </w:p>
    <w:p w14:paraId="284BA3B7" w14:textId="427CF714" w:rsidR="007B77AB" w:rsidRPr="00B76ED3" w:rsidRDefault="007B77AB" w:rsidP="006C2BBC">
      <w:pPr>
        <w:rPr>
          <w:rFonts w:cs="Arial"/>
        </w:rPr>
      </w:pPr>
      <w:r w:rsidRPr="00B76ED3">
        <w:rPr>
          <w:rFonts w:cs="Arial"/>
        </w:rPr>
        <w:t xml:space="preserve">2.6.1 Verificar que las conexiones y cables </w:t>
      </w:r>
      <w:r w:rsidR="00982649" w:rsidRPr="00B76ED3">
        <w:rPr>
          <w:rFonts w:cs="Arial"/>
        </w:rPr>
        <w:t>estén</w:t>
      </w:r>
      <w:r w:rsidRPr="00B76ED3">
        <w:rPr>
          <w:rFonts w:cs="Arial"/>
        </w:rPr>
        <w:t xml:space="preserve"> en </w:t>
      </w:r>
      <w:r w:rsidR="00982649" w:rsidRPr="00B76ED3">
        <w:rPr>
          <w:rFonts w:cs="Arial"/>
        </w:rPr>
        <w:t>óptimas</w:t>
      </w:r>
      <w:r w:rsidRPr="00B76ED3">
        <w:rPr>
          <w:rFonts w:cs="Arial"/>
        </w:rPr>
        <w:t xml:space="preserve"> condiciones y que </w:t>
      </w:r>
      <w:r w:rsidR="00982649" w:rsidRPr="00B76ED3">
        <w:rPr>
          <w:rFonts w:cs="Arial"/>
        </w:rPr>
        <w:t>estés</w:t>
      </w:r>
      <w:r w:rsidRPr="00B76ED3">
        <w:rPr>
          <w:rFonts w:cs="Arial"/>
        </w:rPr>
        <w:t xml:space="preserve"> </w:t>
      </w:r>
      <w:r w:rsidR="00982649" w:rsidRPr="00B76ED3">
        <w:rPr>
          <w:rFonts w:cs="Arial"/>
        </w:rPr>
        <w:t>estén</w:t>
      </w:r>
      <w:r w:rsidRPr="00B76ED3">
        <w:rPr>
          <w:rFonts w:cs="Arial"/>
        </w:rPr>
        <w:t xml:space="preserve"> por encima del nivel del </w:t>
      </w:r>
      <w:r w:rsidR="007245FD" w:rsidRPr="00B76ED3">
        <w:rPr>
          <w:rFonts w:cs="Arial"/>
        </w:rPr>
        <w:t>piso.</w:t>
      </w:r>
    </w:p>
    <w:p w14:paraId="78D45E4C" w14:textId="0936E4D9" w:rsidR="007B77AB" w:rsidRPr="00B76ED3" w:rsidRDefault="007245FD" w:rsidP="006C2BBC">
      <w:pPr>
        <w:rPr>
          <w:rFonts w:cs="Arial"/>
        </w:rPr>
      </w:pPr>
      <w:r w:rsidRPr="00B76ED3">
        <w:rPr>
          <w:rFonts w:cs="Arial"/>
        </w:rPr>
        <w:t>2.6.2 Ubicar</w:t>
      </w:r>
      <w:r w:rsidR="007B77AB" w:rsidRPr="00B76ED3">
        <w:rPr>
          <w:rFonts w:cs="Arial"/>
        </w:rPr>
        <w:t xml:space="preserve"> el tablero </w:t>
      </w:r>
      <w:r w:rsidR="00982649" w:rsidRPr="00B76ED3">
        <w:rPr>
          <w:rFonts w:cs="Arial"/>
        </w:rPr>
        <w:t>eléctrico</w:t>
      </w:r>
      <w:r w:rsidR="007B77AB" w:rsidRPr="00B76ED3">
        <w:rPr>
          <w:rFonts w:cs="Arial"/>
        </w:rPr>
        <w:t xml:space="preserve"> principal en caso de alguna emergencia.</w:t>
      </w:r>
    </w:p>
    <w:p w14:paraId="06327A01" w14:textId="7F82877F" w:rsidR="007B77AB" w:rsidRPr="00B76ED3" w:rsidRDefault="007B77AB" w:rsidP="006C2BBC">
      <w:pPr>
        <w:rPr>
          <w:rFonts w:cs="Arial"/>
        </w:rPr>
      </w:pPr>
      <w:r w:rsidRPr="00B76ED3">
        <w:rPr>
          <w:rFonts w:cs="Arial"/>
        </w:rPr>
        <w:t xml:space="preserve">2.6.3 No usar pulidora en la </w:t>
      </w:r>
      <w:r w:rsidR="00982649" w:rsidRPr="00B76ED3">
        <w:rPr>
          <w:rFonts w:cs="Arial"/>
        </w:rPr>
        <w:t>intemperie</w:t>
      </w:r>
      <w:r w:rsidRPr="00B76ED3">
        <w:rPr>
          <w:rFonts w:cs="Arial"/>
        </w:rPr>
        <w:t xml:space="preserve"> mientras este lloviendo, alejar del agua la pulidora.</w:t>
      </w:r>
    </w:p>
    <w:p w14:paraId="597F3D85" w14:textId="0E0112DC" w:rsidR="007B77AB" w:rsidRPr="00B76ED3" w:rsidRDefault="007B77AB" w:rsidP="006C2BBC">
      <w:pPr>
        <w:rPr>
          <w:rFonts w:cs="Arial"/>
        </w:rPr>
      </w:pPr>
      <w:r w:rsidRPr="00B76ED3">
        <w:rPr>
          <w:rFonts w:cs="Arial"/>
        </w:rPr>
        <w:lastRenderedPageBreak/>
        <w:t xml:space="preserve">2.7.1 Realizar las pausas activas durante la jornada laboral como </w:t>
      </w:r>
      <w:r w:rsidR="00982649" w:rsidRPr="00B76ED3">
        <w:rPr>
          <w:rFonts w:cs="Arial"/>
        </w:rPr>
        <w:t>mínimo</w:t>
      </w:r>
      <w:r w:rsidRPr="00B76ED3">
        <w:rPr>
          <w:rFonts w:cs="Arial"/>
        </w:rPr>
        <w:t xml:space="preserve"> dos por </w:t>
      </w:r>
      <w:r w:rsidR="007245FD" w:rsidRPr="00B76ED3">
        <w:rPr>
          <w:rFonts w:cs="Arial"/>
        </w:rPr>
        <w:t>día</w:t>
      </w:r>
      <w:r w:rsidRPr="00B76ED3">
        <w:rPr>
          <w:rFonts w:cs="Arial"/>
        </w:rPr>
        <w:t>.</w:t>
      </w:r>
    </w:p>
    <w:p w14:paraId="01680A43" w14:textId="0429EADF" w:rsidR="007B77AB" w:rsidRPr="00B76ED3" w:rsidRDefault="007B77AB" w:rsidP="006C2BBC">
      <w:pPr>
        <w:rPr>
          <w:rFonts w:cs="Arial"/>
        </w:rPr>
      </w:pPr>
      <w:r w:rsidRPr="00B76ED3">
        <w:rPr>
          <w:rFonts w:cs="Arial"/>
        </w:rPr>
        <w:t xml:space="preserve">2.7.2 Alternar </w:t>
      </w:r>
      <w:r w:rsidR="007245FD" w:rsidRPr="00B76ED3">
        <w:rPr>
          <w:rFonts w:cs="Arial"/>
        </w:rPr>
        <w:t>las tareas</w:t>
      </w:r>
      <w:r w:rsidRPr="00B76ED3">
        <w:rPr>
          <w:rFonts w:cs="Arial"/>
        </w:rPr>
        <w:t xml:space="preserve"> durante la jornada laboral.</w:t>
      </w:r>
    </w:p>
    <w:p w14:paraId="0F5E51E2" w14:textId="77777777" w:rsidR="007B77AB" w:rsidRPr="00B76ED3" w:rsidRDefault="007B77AB" w:rsidP="006C2BBC">
      <w:pPr>
        <w:rPr>
          <w:rFonts w:cs="Arial"/>
        </w:rPr>
      </w:pPr>
      <w:r w:rsidRPr="00B76ED3">
        <w:rPr>
          <w:rFonts w:cs="Arial"/>
        </w:rPr>
        <w:t>2.8.1 Utilizar gafas de seguridad.</w:t>
      </w:r>
    </w:p>
    <w:p w14:paraId="3077FEA8" w14:textId="77777777" w:rsidR="007B77AB" w:rsidRPr="00B76ED3" w:rsidRDefault="007B77AB" w:rsidP="006C2BBC">
      <w:pPr>
        <w:rPr>
          <w:rFonts w:cs="Arial"/>
        </w:rPr>
      </w:pPr>
      <w:r w:rsidRPr="00B76ED3">
        <w:rPr>
          <w:rFonts w:cs="Arial"/>
        </w:rPr>
        <w:t>2.8.2 Utilizar careta de seguridad.</w:t>
      </w:r>
    </w:p>
    <w:p w14:paraId="067130D0" w14:textId="4ED65364" w:rsidR="007B77AB" w:rsidRPr="00B76ED3" w:rsidRDefault="007B77AB" w:rsidP="006C2BBC">
      <w:pPr>
        <w:rPr>
          <w:rFonts w:cs="Arial"/>
        </w:rPr>
      </w:pPr>
      <w:r w:rsidRPr="00B76ED3">
        <w:rPr>
          <w:rFonts w:cs="Arial"/>
        </w:rPr>
        <w:t xml:space="preserve">2.8.3 </w:t>
      </w:r>
      <w:r w:rsidR="007245FD" w:rsidRPr="00B76ED3">
        <w:rPr>
          <w:rFonts w:cs="Arial"/>
        </w:rPr>
        <w:t>Mantener las</w:t>
      </w:r>
      <w:r w:rsidRPr="00B76ED3">
        <w:rPr>
          <w:rFonts w:cs="Arial"/>
        </w:rPr>
        <w:t xml:space="preserve"> herramientas con sus respectivas guardas de seguridad.</w:t>
      </w:r>
    </w:p>
    <w:p w14:paraId="3F6A591E" w14:textId="22ADA160" w:rsidR="007B77AB" w:rsidRPr="00B76ED3" w:rsidRDefault="007B77AB" w:rsidP="006C2BBC">
      <w:pPr>
        <w:rPr>
          <w:rFonts w:cs="Arial"/>
        </w:rPr>
      </w:pPr>
      <w:r w:rsidRPr="00B76ED3">
        <w:rPr>
          <w:rFonts w:cs="Arial"/>
        </w:rPr>
        <w:t xml:space="preserve">2.8.4 Tener la pulidora apagada mientras no se </w:t>
      </w:r>
      <w:r w:rsidR="007245FD" w:rsidRPr="00B76ED3">
        <w:rPr>
          <w:rFonts w:cs="Arial"/>
        </w:rPr>
        <w:t>está</w:t>
      </w:r>
      <w:r w:rsidRPr="00B76ED3">
        <w:rPr>
          <w:rFonts w:cs="Arial"/>
        </w:rPr>
        <w:t xml:space="preserve"> haciendo uso de ella.</w:t>
      </w:r>
    </w:p>
    <w:p w14:paraId="6DE9A2E8" w14:textId="095A7BF1" w:rsidR="007B77AB" w:rsidRPr="00B76ED3" w:rsidRDefault="007B77AB" w:rsidP="006C2BBC">
      <w:pPr>
        <w:rPr>
          <w:rFonts w:cs="Arial"/>
        </w:rPr>
      </w:pPr>
      <w:r w:rsidRPr="00B76ED3">
        <w:rPr>
          <w:rFonts w:cs="Arial"/>
        </w:rPr>
        <w:t xml:space="preserve">3.1.1 Utilizar mascarilla 3M 8214 con filtro para reducir las </w:t>
      </w:r>
      <w:r w:rsidR="00982649" w:rsidRPr="00B76ED3">
        <w:rPr>
          <w:rFonts w:cs="Arial"/>
        </w:rPr>
        <w:t>partículas</w:t>
      </w:r>
      <w:r w:rsidRPr="00B76ED3">
        <w:rPr>
          <w:rFonts w:cs="Arial"/>
        </w:rPr>
        <w:t>.</w:t>
      </w:r>
    </w:p>
    <w:p w14:paraId="371BA00F" w14:textId="02A5973B" w:rsidR="007B77AB" w:rsidRPr="00B76ED3" w:rsidRDefault="007B77AB" w:rsidP="006C2BBC">
      <w:pPr>
        <w:rPr>
          <w:rFonts w:cs="Arial"/>
        </w:rPr>
      </w:pPr>
      <w:r w:rsidRPr="00B76ED3">
        <w:rPr>
          <w:rFonts w:cs="Arial"/>
        </w:rPr>
        <w:t xml:space="preserve">3.1.2 Uso extractores para humos </w:t>
      </w:r>
      <w:r w:rsidR="00982649" w:rsidRPr="00B76ED3">
        <w:rPr>
          <w:rFonts w:cs="Arial"/>
        </w:rPr>
        <w:t>metálicos</w:t>
      </w:r>
      <w:r w:rsidRPr="00B76ED3">
        <w:rPr>
          <w:rFonts w:cs="Arial"/>
        </w:rPr>
        <w:t xml:space="preserve">. (v) </w:t>
      </w:r>
    </w:p>
    <w:p w14:paraId="39D82A01" w14:textId="6F77EC8F" w:rsidR="007B77AB" w:rsidRPr="00B76ED3" w:rsidRDefault="007B77AB" w:rsidP="006C2BBC">
      <w:pPr>
        <w:rPr>
          <w:rFonts w:cs="Arial"/>
        </w:rPr>
      </w:pPr>
      <w:r w:rsidRPr="00B76ED3">
        <w:rPr>
          <w:rFonts w:cs="Arial"/>
        </w:rPr>
        <w:t xml:space="preserve">3.1.3 Trabajar en </w:t>
      </w:r>
      <w:r w:rsidR="00982649" w:rsidRPr="00B76ED3">
        <w:rPr>
          <w:rFonts w:cs="Arial"/>
        </w:rPr>
        <w:t>áreas</w:t>
      </w:r>
      <w:r w:rsidRPr="00B76ED3">
        <w:rPr>
          <w:rFonts w:cs="Arial"/>
        </w:rPr>
        <w:t xml:space="preserve"> ventiladas y con buena salida y entrada de aire</w:t>
      </w:r>
    </w:p>
    <w:p w14:paraId="34D037F0" w14:textId="77777777" w:rsidR="007B77AB" w:rsidRPr="00B76ED3" w:rsidRDefault="007B77AB" w:rsidP="006C2BBC">
      <w:pPr>
        <w:rPr>
          <w:rFonts w:cs="Arial"/>
        </w:rPr>
      </w:pPr>
      <w:r w:rsidRPr="00B76ED3">
        <w:rPr>
          <w:rFonts w:cs="Arial"/>
        </w:rPr>
        <w:t>3.2.1 Uso de careta de soldadura con protección para los rayos que se generan al soldar y uso de gafas oscuras con protección UV.</w:t>
      </w:r>
    </w:p>
    <w:p w14:paraId="32FEC848" w14:textId="4507EFC5" w:rsidR="007B77AB" w:rsidRPr="00B76ED3" w:rsidRDefault="007B77AB" w:rsidP="006C2BBC">
      <w:pPr>
        <w:rPr>
          <w:rFonts w:cs="Arial"/>
        </w:rPr>
      </w:pPr>
      <w:r w:rsidRPr="00B76ED3">
        <w:rPr>
          <w:rFonts w:cs="Arial"/>
        </w:rPr>
        <w:t>3.2.2 Realizar pausas cada hora durante la jornada de trabajo para evitar problemas visuales como irritación</w:t>
      </w:r>
      <w:r w:rsidR="00C63544">
        <w:rPr>
          <w:rFonts w:cs="Arial"/>
        </w:rPr>
        <w:t>.</w:t>
      </w:r>
    </w:p>
    <w:p w14:paraId="735640AE" w14:textId="77777777" w:rsidR="007B77AB" w:rsidRPr="00B76ED3" w:rsidRDefault="007B77AB" w:rsidP="006C2BBC">
      <w:pPr>
        <w:rPr>
          <w:rFonts w:cs="Arial"/>
        </w:rPr>
      </w:pPr>
      <w:r w:rsidRPr="00B76ED3">
        <w:rPr>
          <w:rFonts w:cs="Arial"/>
        </w:rPr>
        <w:t xml:space="preserve">3.2.3 Alternar tareas por otras que no requieran el uso de soldadura. </w:t>
      </w:r>
    </w:p>
    <w:p w14:paraId="4EFC3AD6" w14:textId="4020CA91" w:rsidR="007B77AB" w:rsidRPr="00B76ED3" w:rsidRDefault="007B77AB" w:rsidP="006C2BBC">
      <w:pPr>
        <w:rPr>
          <w:rFonts w:cs="Arial"/>
        </w:rPr>
      </w:pPr>
      <w:r w:rsidRPr="00B76ED3">
        <w:rPr>
          <w:rFonts w:cs="Arial"/>
        </w:rPr>
        <w:t xml:space="preserve">3.2.4 Verificar que no cuente con </w:t>
      </w:r>
      <w:r w:rsidR="00C63544" w:rsidRPr="00B76ED3">
        <w:rPr>
          <w:rFonts w:cs="Arial"/>
        </w:rPr>
        <w:t>restricciones o recomendaciones visuales</w:t>
      </w:r>
      <w:r w:rsidRPr="00B76ED3">
        <w:rPr>
          <w:rFonts w:cs="Arial"/>
        </w:rPr>
        <w:t xml:space="preserve"> en los </w:t>
      </w:r>
      <w:r w:rsidR="00982649" w:rsidRPr="00B76ED3">
        <w:rPr>
          <w:rFonts w:cs="Arial"/>
        </w:rPr>
        <w:t>exámenes</w:t>
      </w:r>
      <w:r w:rsidRPr="00B76ED3">
        <w:rPr>
          <w:rFonts w:cs="Arial"/>
        </w:rPr>
        <w:t xml:space="preserve"> ocupacionales. </w:t>
      </w:r>
    </w:p>
    <w:p w14:paraId="3D6A05AD" w14:textId="419B4E59" w:rsidR="007B77AB" w:rsidRPr="00B76ED3" w:rsidRDefault="007B77AB" w:rsidP="006C2BBC">
      <w:pPr>
        <w:rPr>
          <w:rFonts w:cs="Arial"/>
        </w:rPr>
      </w:pPr>
      <w:r w:rsidRPr="00B76ED3">
        <w:rPr>
          <w:rFonts w:cs="Arial"/>
        </w:rPr>
        <w:t xml:space="preserve">3.2.5 Realizar pausas activas como </w:t>
      </w:r>
      <w:r w:rsidR="00982649" w:rsidRPr="00B76ED3">
        <w:rPr>
          <w:rFonts w:cs="Arial"/>
        </w:rPr>
        <w:t>mínimo</w:t>
      </w:r>
      <w:r w:rsidRPr="00B76ED3">
        <w:rPr>
          <w:rFonts w:cs="Arial"/>
        </w:rPr>
        <w:t xml:space="preserve"> dos veces por </w:t>
      </w:r>
      <w:r w:rsidR="00982649" w:rsidRPr="00B76ED3">
        <w:rPr>
          <w:rFonts w:cs="Arial"/>
        </w:rPr>
        <w:t>día</w:t>
      </w:r>
      <w:r w:rsidRPr="00B76ED3">
        <w:rPr>
          <w:rFonts w:cs="Arial"/>
        </w:rPr>
        <w:t>.</w:t>
      </w:r>
    </w:p>
    <w:p w14:paraId="276880D6" w14:textId="77777777" w:rsidR="007B77AB" w:rsidRPr="00B76ED3" w:rsidRDefault="007B77AB" w:rsidP="006C2BBC">
      <w:pPr>
        <w:rPr>
          <w:rFonts w:cs="Arial"/>
        </w:rPr>
      </w:pPr>
      <w:r w:rsidRPr="00B76ED3">
        <w:rPr>
          <w:rFonts w:cs="Arial"/>
        </w:rPr>
        <w:t>3.3.1 Utilizar monja, delantal, guantes largos de carnaza, polainas de carnaza, botas de seguridad especiales para soldadura y careta de soldar graduable.</w:t>
      </w:r>
    </w:p>
    <w:p w14:paraId="6F23540D" w14:textId="77777777" w:rsidR="007B77AB" w:rsidRPr="00B76ED3" w:rsidRDefault="007B77AB" w:rsidP="006C2BBC">
      <w:pPr>
        <w:rPr>
          <w:rFonts w:cs="Arial"/>
        </w:rPr>
      </w:pPr>
      <w:r w:rsidRPr="00B76ED3">
        <w:rPr>
          <w:rFonts w:cs="Arial"/>
        </w:rPr>
        <w:t>3.3.2 Mantener el punto de soldadura a una distancia de 60 Cm del cuerpo.</w:t>
      </w:r>
    </w:p>
    <w:p w14:paraId="395C6D69" w14:textId="77777777" w:rsidR="007B77AB" w:rsidRPr="00B76ED3" w:rsidRDefault="007B77AB" w:rsidP="006C2BBC">
      <w:pPr>
        <w:rPr>
          <w:rFonts w:cs="Arial"/>
        </w:rPr>
      </w:pPr>
      <w:r w:rsidRPr="00B76ED3">
        <w:rPr>
          <w:rFonts w:cs="Arial"/>
        </w:rPr>
        <w:t>3.3.3 La tarea de soldadura debe ser realizada por un soldador competente y certificado.</w:t>
      </w:r>
    </w:p>
    <w:p w14:paraId="29DE2432" w14:textId="12D8D974" w:rsidR="007B77AB" w:rsidRPr="00B76ED3" w:rsidRDefault="007B77AB" w:rsidP="006C2BBC">
      <w:pPr>
        <w:rPr>
          <w:rFonts w:cs="Arial"/>
        </w:rPr>
      </w:pPr>
      <w:r w:rsidRPr="00B76ED3">
        <w:rPr>
          <w:rFonts w:cs="Arial"/>
        </w:rPr>
        <w:t xml:space="preserve">3.4.1 Mesa de trabajo a una altura </w:t>
      </w:r>
      <w:r w:rsidR="00982649" w:rsidRPr="00B76ED3">
        <w:rPr>
          <w:rFonts w:cs="Arial"/>
        </w:rPr>
        <w:t>ergonómica</w:t>
      </w:r>
      <w:r w:rsidRPr="00B76ED3">
        <w:rPr>
          <w:rFonts w:cs="Arial"/>
        </w:rPr>
        <w:t xml:space="preserve"> que sobre pase la altura de la cintura. </w:t>
      </w:r>
    </w:p>
    <w:p w14:paraId="4A1F5DD7" w14:textId="77777777" w:rsidR="007B77AB" w:rsidRPr="00B76ED3" w:rsidRDefault="007B77AB" w:rsidP="006C2BBC">
      <w:pPr>
        <w:rPr>
          <w:rFonts w:cs="Arial"/>
        </w:rPr>
      </w:pPr>
      <w:r w:rsidRPr="00B76ED3">
        <w:rPr>
          <w:rFonts w:cs="Arial"/>
        </w:rPr>
        <w:t>3.4.2 Cambio de actividades durante la jornada de trabajo.</w:t>
      </w:r>
    </w:p>
    <w:p w14:paraId="305FEC7B" w14:textId="77777777" w:rsidR="007B77AB" w:rsidRPr="00B76ED3" w:rsidRDefault="007B77AB" w:rsidP="006C2BBC">
      <w:pPr>
        <w:rPr>
          <w:rFonts w:cs="Arial"/>
        </w:rPr>
      </w:pPr>
      <w:r w:rsidRPr="00B76ED3">
        <w:rPr>
          <w:rFonts w:cs="Arial"/>
        </w:rPr>
        <w:t>4.4.1 Mantener las herramientas cortopunzantes en sus respectivas fundas.</w:t>
      </w:r>
    </w:p>
    <w:p w14:paraId="6AFFE952" w14:textId="0542B465" w:rsidR="007B77AB" w:rsidRPr="00B76ED3" w:rsidRDefault="007245FD" w:rsidP="006C2BBC">
      <w:pPr>
        <w:rPr>
          <w:rFonts w:cs="Arial"/>
        </w:rPr>
      </w:pPr>
      <w:r w:rsidRPr="00B76ED3">
        <w:rPr>
          <w:rFonts w:cs="Arial"/>
        </w:rPr>
        <w:t>4.4.2 Mantener</w:t>
      </w:r>
      <w:r w:rsidR="007B77AB" w:rsidRPr="00B76ED3">
        <w:rPr>
          <w:rFonts w:cs="Arial"/>
        </w:rPr>
        <w:t xml:space="preserve"> el orden y aseo en el lugar de trabajo.</w:t>
      </w:r>
    </w:p>
    <w:p w14:paraId="76A6E94B" w14:textId="657B84D6" w:rsidR="007B77AB" w:rsidRPr="00B76ED3" w:rsidRDefault="007B77AB" w:rsidP="006C2BBC">
      <w:pPr>
        <w:rPr>
          <w:rFonts w:cs="Arial"/>
        </w:rPr>
      </w:pPr>
      <w:r w:rsidRPr="00B76ED3">
        <w:rPr>
          <w:rFonts w:cs="Arial"/>
        </w:rPr>
        <w:lastRenderedPageBreak/>
        <w:t xml:space="preserve">4.4.3 Utilizar guantes </w:t>
      </w:r>
      <w:proofErr w:type="gramStart"/>
      <w:r w:rsidR="00982649" w:rsidRPr="00B76ED3">
        <w:rPr>
          <w:rFonts w:cs="Arial"/>
        </w:rPr>
        <w:t>anti cortes</w:t>
      </w:r>
      <w:proofErr w:type="gramEnd"/>
      <w:r w:rsidRPr="00B76ED3">
        <w:rPr>
          <w:rFonts w:cs="Arial"/>
        </w:rPr>
        <w:t>.</w:t>
      </w:r>
    </w:p>
    <w:p w14:paraId="7C50E1D8" w14:textId="3FE72FEF" w:rsidR="007B77AB" w:rsidRPr="00B76ED3" w:rsidRDefault="007B77AB" w:rsidP="006C2BBC">
      <w:pPr>
        <w:rPr>
          <w:rFonts w:cs="Arial"/>
        </w:rPr>
      </w:pPr>
      <w:r w:rsidRPr="00B76ED3">
        <w:rPr>
          <w:rFonts w:cs="Arial"/>
        </w:rPr>
        <w:t xml:space="preserve">4.2.1 </w:t>
      </w:r>
      <w:r w:rsidR="00982649" w:rsidRPr="00B76ED3">
        <w:rPr>
          <w:rFonts w:cs="Arial"/>
        </w:rPr>
        <w:t>Utilizar</w:t>
      </w:r>
      <w:r w:rsidRPr="00B76ED3">
        <w:rPr>
          <w:rFonts w:cs="Arial"/>
        </w:rPr>
        <w:t xml:space="preserve"> protección </w:t>
      </w:r>
      <w:r w:rsidR="007245FD" w:rsidRPr="00B76ED3">
        <w:rPr>
          <w:rFonts w:cs="Arial"/>
        </w:rPr>
        <w:t>auditiva de</w:t>
      </w:r>
      <w:r w:rsidRPr="00B76ED3">
        <w:rPr>
          <w:rFonts w:cs="Arial"/>
        </w:rPr>
        <w:t xml:space="preserve"> inserción o tipo copa.</w:t>
      </w:r>
    </w:p>
    <w:p w14:paraId="45F5288F" w14:textId="77777777" w:rsidR="007B77AB" w:rsidRPr="00B76ED3" w:rsidRDefault="007B77AB" w:rsidP="006C2BBC">
      <w:pPr>
        <w:rPr>
          <w:rFonts w:cs="Arial"/>
        </w:rPr>
      </w:pPr>
      <w:r w:rsidRPr="00B76ED3">
        <w:rPr>
          <w:rFonts w:cs="Arial"/>
        </w:rPr>
        <w:t>4.2.2 Realizar una pausa laboral para amortiguar el ruido.</w:t>
      </w:r>
    </w:p>
    <w:p w14:paraId="6921D0FC" w14:textId="20F36CAC" w:rsidR="007B77AB" w:rsidRPr="00B76ED3" w:rsidRDefault="007B77AB" w:rsidP="006C2BBC">
      <w:pPr>
        <w:rPr>
          <w:rFonts w:cs="Arial"/>
        </w:rPr>
      </w:pPr>
      <w:r w:rsidRPr="00B76ED3">
        <w:rPr>
          <w:rFonts w:cs="Arial"/>
        </w:rPr>
        <w:t xml:space="preserve">4.3.1 Realizar </w:t>
      </w:r>
      <w:r w:rsidR="007245FD" w:rsidRPr="00B76ED3">
        <w:rPr>
          <w:rFonts w:cs="Arial"/>
        </w:rPr>
        <w:t>la pausa</w:t>
      </w:r>
      <w:r w:rsidRPr="00B76ED3">
        <w:rPr>
          <w:rFonts w:cs="Arial"/>
        </w:rPr>
        <w:t xml:space="preserve"> pausas activas en la jornada laboral.  </w:t>
      </w:r>
    </w:p>
    <w:p w14:paraId="515B47FC" w14:textId="50CC783E" w:rsidR="007B77AB" w:rsidRPr="00B76ED3" w:rsidRDefault="007B77AB" w:rsidP="006C2BBC">
      <w:pPr>
        <w:rPr>
          <w:rFonts w:cs="Arial"/>
        </w:rPr>
      </w:pPr>
      <w:r w:rsidRPr="00B76ED3">
        <w:rPr>
          <w:rFonts w:cs="Arial"/>
        </w:rPr>
        <w:t xml:space="preserve">4.3.2 Realizar </w:t>
      </w:r>
      <w:r w:rsidR="00982649" w:rsidRPr="00B76ED3">
        <w:rPr>
          <w:rFonts w:cs="Arial"/>
        </w:rPr>
        <w:t>rotación</w:t>
      </w:r>
      <w:r w:rsidRPr="00B76ED3">
        <w:rPr>
          <w:rFonts w:cs="Arial"/>
        </w:rPr>
        <w:t xml:space="preserve"> del lugar de trabajo.</w:t>
      </w:r>
    </w:p>
    <w:p w14:paraId="35E572BA" w14:textId="670611C6" w:rsidR="007B77AB" w:rsidRPr="00B76ED3" w:rsidRDefault="007B77AB" w:rsidP="006C2BBC">
      <w:pPr>
        <w:rPr>
          <w:rFonts w:cs="Arial"/>
        </w:rPr>
      </w:pPr>
      <w:r w:rsidRPr="00B76ED3">
        <w:rPr>
          <w:rFonts w:cs="Arial"/>
        </w:rPr>
        <w:t xml:space="preserve">4.4.1 Mantener las </w:t>
      </w:r>
      <w:r w:rsidR="007245FD" w:rsidRPr="00B76ED3">
        <w:rPr>
          <w:rFonts w:cs="Arial"/>
        </w:rPr>
        <w:t>herramientas cortas</w:t>
      </w:r>
      <w:r w:rsidR="00982649" w:rsidRPr="00B76ED3">
        <w:rPr>
          <w:rFonts w:cs="Arial"/>
        </w:rPr>
        <w:t xml:space="preserve"> punzantes</w:t>
      </w:r>
      <w:r w:rsidRPr="00B76ED3">
        <w:rPr>
          <w:rFonts w:cs="Arial"/>
        </w:rPr>
        <w:t xml:space="preserve"> en sus respectivas fundas.  </w:t>
      </w:r>
    </w:p>
    <w:p w14:paraId="3E6F1DCA" w14:textId="77777777" w:rsidR="007B77AB" w:rsidRPr="00B76ED3" w:rsidRDefault="007B77AB" w:rsidP="006C2BBC">
      <w:pPr>
        <w:rPr>
          <w:rFonts w:cs="Arial"/>
        </w:rPr>
      </w:pPr>
      <w:r w:rsidRPr="00B76ED3">
        <w:rPr>
          <w:rFonts w:cs="Arial"/>
        </w:rPr>
        <w:t>4.4.4 Revisar periódicamente el estado de los materiales, recubrimiento de estos, etc.</w:t>
      </w:r>
    </w:p>
    <w:p w14:paraId="47D6AE84" w14:textId="5757797A" w:rsidR="007B77AB" w:rsidRPr="00B76ED3" w:rsidRDefault="007245FD" w:rsidP="006C2BBC">
      <w:pPr>
        <w:rPr>
          <w:rFonts w:cs="Arial"/>
        </w:rPr>
      </w:pPr>
      <w:r w:rsidRPr="00B76ED3">
        <w:rPr>
          <w:rFonts w:cs="Arial"/>
        </w:rPr>
        <w:t>4.5.1 Utilizar</w:t>
      </w:r>
      <w:r w:rsidR="007B77AB" w:rsidRPr="00B76ED3">
        <w:rPr>
          <w:rFonts w:cs="Arial"/>
        </w:rPr>
        <w:t xml:space="preserve"> un </w:t>
      </w:r>
      <w:r w:rsidR="00982649" w:rsidRPr="00B76ED3">
        <w:rPr>
          <w:rFonts w:cs="Arial"/>
        </w:rPr>
        <w:t>cinturón</w:t>
      </w:r>
      <w:r w:rsidR="007B77AB" w:rsidRPr="00B76ED3">
        <w:rPr>
          <w:rFonts w:cs="Arial"/>
        </w:rPr>
        <w:t xml:space="preserve"> portaherramientas.</w:t>
      </w:r>
    </w:p>
    <w:p w14:paraId="11F1D985" w14:textId="77777777" w:rsidR="007B77AB" w:rsidRPr="00B76ED3" w:rsidRDefault="007B77AB" w:rsidP="006C2BBC">
      <w:pPr>
        <w:rPr>
          <w:rFonts w:cs="Arial"/>
        </w:rPr>
      </w:pPr>
      <w:r w:rsidRPr="00B76ED3">
        <w:rPr>
          <w:rFonts w:cs="Arial"/>
        </w:rPr>
        <w:t>4.5.3 Mantener el orden y aseo del lugar de trabajo.</w:t>
      </w:r>
    </w:p>
    <w:p w14:paraId="06327573" w14:textId="77777777" w:rsidR="007B77AB" w:rsidRPr="00B76ED3" w:rsidRDefault="007B77AB" w:rsidP="006C2BBC">
      <w:pPr>
        <w:rPr>
          <w:rFonts w:cs="Arial"/>
        </w:rPr>
      </w:pPr>
      <w:r w:rsidRPr="00B76ED3">
        <w:rPr>
          <w:rFonts w:cs="Arial"/>
        </w:rPr>
        <w:t>4.6.1 Utilizar mascarilla 3M con filtro.</w:t>
      </w:r>
    </w:p>
    <w:p w14:paraId="58D05DBF" w14:textId="06962D5C" w:rsidR="007B77AB" w:rsidRPr="00B76ED3" w:rsidRDefault="007245FD" w:rsidP="006C2BBC">
      <w:pPr>
        <w:rPr>
          <w:rFonts w:cs="Arial"/>
        </w:rPr>
      </w:pPr>
      <w:r w:rsidRPr="00B76ED3">
        <w:rPr>
          <w:rFonts w:cs="Arial"/>
        </w:rPr>
        <w:t>4.6.3 Realizar</w:t>
      </w:r>
      <w:r w:rsidR="007B77AB" w:rsidRPr="00B76ED3">
        <w:rPr>
          <w:rFonts w:cs="Arial"/>
        </w:rPr>
        <w:t xml:space="preserve"> la actividad en un espacio ventilado o contar con </w:t>
      </w:r>
      <w:r w:rsidR="00982649" w:rsidRPr="00B76ED3">
        <w:rPr>
          <w:rFonts w:cs="Arial"/>
        </w:rPr>
        <w:t>ventilación</w:t>
      </w:r>
      <w:r w:rsidR="007B77AB" w:rsidRPr="00B76ED3">
        <w:rPr>
          <w:rFonts w:cs="Arial"/>
        </w:rPr>
        <w:t xml:space="preserve"> artificial.</w:t>
      </w:r>
    </w:p>
    <w:p w14:paraId="4CA93F3A" w14:textId="5E9F110E" w:rsidR="007B77AB" w:rsidRPr="00B76ED3" w:rsidRDefault="007B77AB" w:rsidP="006C2BBC">
      <w:pPr>
        <w:rPr>
          <w:rFonts w:cs="Arial"/>
        </w:rPr>
      </w:pPr>
      <w:r w:rsidRPr="00B76ED3">
        <w:rPr>
          <w:rFonts w:cs="Arial"/>
        </w:rPr>
        <w:t>4.7.1 Utilizar gafas de seguridad</w:t>
      </w:r>
      <w:r w:rsidR="00C63544">
        <w:rPr>
          <w:rFonts w:cs="Arial"/>
        </w:rPr>
        <w:t>.</w:t>
      </w:r>
      <w:r w:rsidRPr="00B76ED3">
        <w:rPr>
          <w:rFonts w:cs="Arial"/>
        </w:rPr>
        <w:t xml:space="preserve"> </w:t>
      </w:r>
    </w:p>
    <w:p w14:paraId="13EB81EB" w14:textId="5F947D7D" w:rsidR="007B77AB" w:rsidRPr="00B76ED3" w:rsidRDefault="007B77AB" w:rsidP="006C2BBC">
      <w:pPr>
        <w:rPr>
          <w:rFonts w:cs="Arial"/>
        </w:rPr>
      </w:pPr>
      <w:r w:rsidRPr="00B76ED3">
        <w:rPr>
          <w:rFonts w:cs="Arial"/>
        </w:rPr>
        <w:t>4.7.2 Utilizar careta facial</w:t>
      </w:r>
      <w:r w:rsidR="00C63544">
        <w:rPr>
          <w:rFonts w:cs="Arial"/>
        </w:rPr>
        <w:t>.</w:t>
      </w:r>
    </w:p>
    <w:p w14:paraId="4CE3D2C9" w14:textId="77777777" w:rsidR="007B77AB" w:rsidRPr="00B76ED3" w:rsidRDefault="007B77AB" w:rsidP="006C2BBC">
      <w:pPr>
        <w:rPr>
          <w:rFonts w:cs="Arial"/>
        </w:rPr>
      </w:pPr>
      <w:r w:rsidRPr="00B76ED3">
        <w:rPr>
          <w:rFonts w:cs="Arial"/>
        </w:rPr>
        <w:t>4.7.3 Mantener una distancia adecuada.</w:t>
      </w:r>
    </w:p>
    <w:p w14:paraId="5B1A4E9F" w14:textId="77777777" w:rsidR="007B77AB" w:rsidRPr="00B76ED3" w:rsidRDefault="007B77AB" w:rsidP="006C2BBC">
      <w:pPr>
        <w:rPr>
          <w:rFonts w:cs="Arial"/>
        </w:rPr>
      </w:pPr>
      <w:r w:rsidRPr="00B76ED3">
        <w:rPr>
          <w:rFonts w:cs="Arial"/>
        </w:rPr>
        <w:t>4.4.8 Utilizar gafas con filtros UV.</w:t>
      </w:r>
    </w:p>
    <w:p w14:paraId="1B470F4B" w14:textId="77777777" w:rsidR="007B77AB" w:rsidRPr="00B76ED3" w:rsidRDefault="007B77AB" w:rsidP="006C2BBC">
      <w:pPr>
        <w:rPr>
          <w:rFonts w:cs="Arial"/>
        </w:rPr>
      </w:pPr>
      <w:r w:rsidRPr="00B76ED3">
        <w:rPr>
          <w:rFonts w:cs="Arial"/>
        </w:rPr>
        <w:t>4.9.1 Realizar el respectivo mantenimiento de la maquinaria.</w:t>
      </w:r>
    </w:p>
    <w:p w14:paraId="10226872" w14:textId="26DAB8E3" w:rsidR="007B77AB" w:rsidRPr="00B76ED3" w:rsidRDefault="007B77AB" w:rsidP="006C2BBC">
      <w:pPr>
        <w:rPr>
          <w:rFonts w:cs="Arial"/>
        </w:rPr>
      </w:pPr>
      <w:r w:rsidRPr="00B76ED3">
        <w:rPr>
          <w:rFonts w:cs="Arial"/>
        </w:rPr>
        <w:t xml:space="preserve">4.9.2 Antes de hacer uso de la pulidora </w:t>
      </w:r>
      <w:r w:rsidR="00982649" w:rsidRPr="00B76ED3">
        <w:rPr>
          <w:rFonts w:cs="Arial"/>
        </w:rPr>
        <w:t>asegúrese</w:t>
      </w:r>
      <w:r w:rsidRPr="00B76ED3">
        <w:rPr>
          <w:rFonts w:cs="Arial"/>
        </w:rPr>
        <w:t xml:space="preserve"> que la máquina esté desconectada de la red eléctrica.</w:t>
      </w:r>
    </w:p>
    <w:p w14:paraId="130D99BC" w14:textId="7FD4702C" w:rsidR="007B77AB" w:rsidRPr="00B76ED3" w:rsidRDefault="007B77AB" w:rsidP="006C2BBC">
      <w:pPr>
        <w:rPr>
          <w:rFonts w:cs="Arial"/>
        </w:rPr>
      </w:pPr>
      <w:r w:rsidRPr="00B76ED3">
        <w:rPr>
          <w:rFonts w:cs="Arial"/>
        </w:rPr>
        <w:t xml:space="preserve">4.9.4 Mantener la pulidora con sus respectivas guardas de seguridad mientras no </w:t>
      </w:r>
      <w:r w:rsidR="007245FD" w:rsidRPr="00B76ED3">
        <w:rPr>
          <w:rFonts w:cs="Arial"/>
        </w:rPr>
        <w:t>esté</w:t>
      </w:r>
      <w:r w:rsidRPr="00B76ED3">
        <w:rPr>
          <w:rFonts w:cs="Arial"/>
        </w:rPr>
        <w:t xml:space="preserve"> en uso.</w:t>
      </w:r>
    </w:p>
    <w:p w14:paraId="0BCF7D3E" w14:textId="77777777" w:rsidR="007B77AB" w:rsidRPr="00B76ED3" w:rsidRDefault="007B77AB" w:rsidP="006C2BBC">
      <w:pPr>
        <w:rPr>
          <w:rFonts w:cs="Arial"/>
        </w:rPr>
      </w:pPr>
      <w:r w:rsidRPr="00B76ED3">
        <w:rPr>
          <w:rFonts w:cs="Arial"/>
        </w:rPr>
        <w:t>4.10.1 Utilizar calzado antideslizante.</w:t>
      </w:r>
    </w:p>
    <w:p w14:paraId="320472FD" w14:textId="77777777" w:rsidR="007B77AB" w:rsidRPr="00B76ED3" w:rsidRDefault="007B77AB" w:rsidP="006C2BBC">
      <w:pPr>
        <w:rPr>
          <w:rFonts w:cs="Arial"/>
        </w:rPr>
      </w:pPr>
      <w:r w:rsidRPr="00B76ED3">
        <w:rPr>
          <w:rFonts w:cs="Arial"/>
        </w:rPr>
        <w:t>5.1.1 Utilizar respirador doble filtro para material particulado.</w:t>
      </w:r>
    </w:p>
    <w:p w14:paraId="6FBC27FA" w14:textId="1DD6AFD8" w:rsidR="007B77AB" w:rsidRPr="00B76ED3" w:rsidRDefault="007245FD" w:rsidP="006C2BBC">
      <w:pPr>
        <w:rPr>
          <w:rFonts w:cs="Arial"/>
        </w:rPr>
      </w:pPr>
      <w:r w:rsidRPr="00B76ED3">
        <w:rPr>
          <w:rFonts w:cs="Arial"/>
        </w:rPr>
        <w:t>5.1.2 Mantener</w:t>
      </w:r>
      <w:r w:rsidR="007B77AB" w:rsidRPr="00B76ED3">
        <w:rPr>
          <w:rFonts w:cs="Arial"/>
        </w:rPr>
        <w:t xml:space="preserve"> el orden y aseo en el lugar de trabajo.</w:t>
      </w:r>
    </w:p>
    <w:p w14:paraId="20569A62" w14:textId="77777777" w:rsidR="007B77AB" w:rsidRPr="00B76ED3" w:rsidRDefault="007B77AB" w:rsidP="006C2BBC">
      <w:pPr>
        <w:rPr>
          <w:rFonts w:cs="Arial"/>
        </w:rPr>
      </w:pPr>
      <w:r w:rsidRPr="00B76ED3">
        <w:rPr>
          <w:rFonts w:cs="Arial"/>
        </w:rPr>
        <w:t>5.1.3 Utilizar gafas de seguridad.</w:t>
      </w:r>
    </w:p>
    <w:p w14:paraId="356D5F1E" w14:textId="77777777" w:rsidR="007B77AB" w:rsidRPr="00B76ED3" w:rsidRDefault="007B77AB" w:rsidP="006C2BBC">
      <w:pPr>
        <w:rPr>
          <w:rFonts w:cs="Arial"/>
        </w:rPr>
      </w:pPr>
      <w:r w:rsidRPr="00B76ED3">
        <w:rPr>
          <w:rFonts w:cs="Arial"/>
        </w:rPr>
        <w:t>5.2.1 Realizar pausas activas para mejorar la postura y el desempeño laboral.</w:t>
      </w:r>
    </w:p>
    <w:p w14:paraId="3FE6E09C" w14:textId="1B5E4013" w:rsidR="007B77AB" w:rsidRPr="00B76ED3" w:rsidRDefault="007B77AB" w:rsidP="006C2BBC">
      <w:pPr>
        <w:rPr>
          <w:rFonts w:cs="Arial"/>
        </w:rPr>
      </w:pPr>
      <w:r w:rsidRPr="00B76ED3">
        <w:rPr>
          <w:rFonts w:cs="Arial"/>
        </w:rPr>
        <w:t xml:space="preserve">5.2.2 Realizar Rotaciones con los compañeros en las diferentes </w:t>
      </w:r>
      <w:r w:rsidR="00982649" w:rsidRPr="00B76ED3">
        <w:rPr>
          <w:rFonts w:cs="Arial"/>
        </w:rPr>
        <w:t>áreas</w:t>
      </w:r>
      <w:r w:rsidRPr="00B76ED3">
        <w:rPr>
          <w:rFonts w:cs="Arial"/>
        </w:rPr>
        <w:t xml:space="preserve"> de trabajo. </w:t>
      </w:r>
    </w:p>
    <w:p w14:paraId="17438AEE" w14:textId="77777777" w:rsidR="007B77AB" w:rsidRPr="00B76ED3" w:rsidRDefault="007B77AB" w:rsidP="006C2BBC">
      <w:pPr>
        <w:rPr>
          <w:rFonts w:cs="Arial"/>
        </w:rPr>
      </w:pPr>
      <w:r w:rsidRPr="00B76ED3">
        <w:rPr>
          <w:rFonts w:cs="Arial"/>
        </w:rPr>
        <w:lastRenderedPageBreak/>
        <w:t>5.3.1 Utilizar mascarilla media cara con filtros.</w:t>
      </w:r>
    </w:p>
    <w:p w14:paraId="1535802A" w14:textId="290F4721" w:rsidR="007B77AB" w:rsidRPr="00B76ED3" w:rsidRDefault="007B77AB" w:rsidP="006C2BBC">
      <w:pPr>
        <w:rPr>
          <w:rFonts w:cs="Arial"/>
        </w:rPr>
      </w:pPr>
      <w:r w:rsidRPr="00B76ED3">
        <w:rPr>
          <w:rFonts w:cs="Arial"/>
        </w:rPr>
        <w:t xml:space="preserve">5.3.2 Desechar los </w:t>
      </w:r>
      <w:r w:rsidR="007245FD" w:rsidRPr="00B76ED3">
        <w:rPr>
          <w:rFonts w:cs="Arial"/>
        </w:rPr>
        <w:t>químicos</w:t>
      </w:r>
      <w:r w:rsidRPr="00B76ED3">
        <w:rPr>
          <w:rFonts w:cs="Arial"/>
        </w:rPr>
        <w:t xml:space="preserve"> que tengan su fecha de vencimiento.</w:t>
      </w:r>
    </w:p>
    <w:p w14:paraId="40828B79" w14:textId="37DBC41C" w:rsidR="007B77AB" w:rsidRPr="00B76ED3" w:rsidRDefault="007B77AB" w:rsidP="006C2BBC">
      <w:pPr>
        <w:rPr>
          <w:rFonts w:cs="Arial"/>
        </w:rPr>
      </w:pPr>
      <w:r w:rsidRPr="00B76ED3">
        <w:rPr>
          <w:rFonts w:cs="Arial"/>
        </w:rPr>
        <w:t>5.3.3 Mantener etiquetado los elementos químicos para diferenciar el uno del otro.</w:t>
      </w:r>
    </w:p>
    <w:p w14:paraId="6B2D6DFB" w14:textId="77777777" w:rsidR="007B77AB" w:rsidRPr="00B76ED3" w:rsidRDefault="007B77AB" w:rsidP="006C2BBC">
      <w:pPr>
        <w:rPr>
          <w:rFonts w:cs="Arial"/>
        </w:rPr>
      </w:pPr>
      <w:r w:rsidRPr="00B76ED3">
        <w:rPr>
          <w:rFonts w:cs="Arial"/>
        </w:rPr>
        <w:t>5.4.1 Utilizar mascarilla 3M con filtro.</w:t>
      </w:r>
    </w:p>
    <w:p w14:paraId="48E12BE5" w14:textId="77777777" w:rsidR="007B77AB" w:rsidRPr="00B76ED3" w:rsidRDefault="007B77AB" w:rsidP="006C2BBC">
      <w:pPr>
        <w:rPr>
          <w:rFonts w:cs="Arial"/>
        </w:rPr>
      </w:pPr>
      <w:r w:rsidRPr="00B76ED3">
        <w:rPr>
          <w:rFonts w:cs="Arial"/>
        </w:rPr>
        <w:t>5.4.2 Utilizar careta facial.</w:t>
      </w:r>
    </w:p>
    <w:p w14:paraId="015DD7D2" w14:textId="11E1782F" w:rsidR="007B77AB" w:rsidRPr="00B76ED3" w:rsidRDefault="007B77AB" w:rsidP="006C2BBC">
      <w:pPr>
        <w:rPr>
          <w:rFonts w:cs="Arial"/>
        </w:rPr>
      </w:pPr>
      <w:r w:rsidRPr="00B76ED3">
        <w:rPr>
          <w:rFonts w:cs="Arial"/>
        </w:rPr>
        <w:t xml:space="preserve">5.4.3 </w:t>
      </w:r>
      <w:r w:rsidR="007245FD" w:rsidRPr="00B76ED3">
        <w:rPr>
          <w:rFonts w:cs="Arial"/>
        </w:rPr>
        <w:t>Limpiar las</w:t>
      </w:r>
      <w:r w:rsidRPr="00B76ED3">
        <w:rPr>
          <w:rFonts w:cs="Arial"/>
        </w:rPr>
        <w:t xml:space="preserve"> superficies con paños humedecidos para eliminar las </w:t>
      </w:r>
      <w:r w:rsidR="00982649" w:rsidRPr="00B76ED3">
        <w:rPr>
          <w:rFonts w:cs="Arial"/>
        </w:rPr>
        <w:t>partículas</w:t>
      </w:r>
      <w:r w:rsidRPr="00B76ED3">
        <w:rPr>
          <w:rFonts w:cs="Arial"/>
        </w:rPr>
        <w:t xml:space="preserve"> de polvos.</w:t>
      </w:r>
    </w:p>
    <w:p w14:paraId="082D4EC9" w14:textId="77777777" w:rsidR="007B77AB" w:rsidRPr="00B76ED3" w:rsidRDefault="007B77AB" w:rsidP="006C2BBC">
      <w:pPr>
        <w:rPr>
          <w:rFonts w:cs="Arial"/>
        </w:rPr>
      </w:pPr>
      <w:r w:rsidRPr="00B76ED3">
        <w:rPr>
          <w:rFonts w:cs="Arial"/>
        </w:rPr>
        <w:t>5.4.4 Mantener el orden y aseo en el lugar de trabajo.</w:t>
      </w:r>
    </w:p>
    <w:p w14:paraId="4D34310A" w14:textId="77777777" w:rsidR="007B77AB" w:rsidRPr="00B76ED3" w:rsidRDefault="007B77AB" w:rsidP="006C2BBC">
      <w:pPr>
        <w:rPr>
          <w:rFonts w:cs="Arial"/>
        </w:rPr>
      </w:pPr>
      <w:r w:rsidRPr="00B76ED3">
        <w:rPr>
          <w:rFonts w:cs="Arial"/>
        </w:rPr>
        <w:t>5.5.1 Realizar la tarea en espacios abiertos o al aire libre.</w:t>
      </w:r>
    </w:p>
    <w:p w14:paraId="664A1E91" w14:textId="77777777" w:rsidR="007B77AB" w:rsidRPr="00B76ED3" w:rsidRDefault="007B77AB" w:rsidP="006C2BBC">
      <w:pPr>
        <w:rPr>
          <w:rFonts w:cs="Arial"/>
        </w:rPr>
      </w:pPr>
      <w:r w:rsidRPr="00B76ED3">
        <w:rPr>
          <w:rFonts w:cs="Arial"/>
        </w:rPr>
        <w:t>5.5.2 Adecuar el lugar de trabajo con iluminarias LED.</w:t>
      </w:r>
    </w:p>
    <w:p w14:paraId="44837F3C" w14:textId="77777777" w:rsidR="007B77AB" w:rsidRPr="00B76ED3" w:rsidRDefault="007B77AB" w:rsidP="006C2BBC">
      <w:pPr>
        <w:rPr>
          <w:rFonts w:cs="Arial"/>
        </w:rPr>
      </w:pPr>
      <w:r w:rsidRPr="00B76ED3">
        <w:rPr>
          <w:rFonts w:cs="Arial"/>
        </w:rPr>
        <w:t>5.6.1 Utilizar calzado con suela antideslizante.</w:t>
      </w:r>
    </w:p>
    <w:p w14:paraId="03B5037B" w14:textId="77777777" w:rsidR="007B77AB" w:rsidRPr="00B76ED3" w:rsidRDefault="007B77AB" w:rsidP="006C2BBC">
      <w:pPr>
        <w:rPr>
          <w:rFonts w:cs="Arial"/>
        </w:rPr>
      </w:pPr>
      <w:r w:rsidRPr="00B76ED3">
        <w:rPr>
          <w:rFonts w:cs="Arial"/>
        </w:rPr>
        <w:t>5.7.1 Utilizar guantes de nitrilo.</w:t>
      </w:r>
    </w:p>
    <w:p w14:paraId="525341A0" w14:textId="77777777" w:rsidR="007B77AB" w:rsidRPr="00B76ED3" w:rsidRDefault="007B77AB" w:rsidP="006C2BBC">
      <w:pPr>
        <w:rPr>
          <w:rFonts w:cs="Arial"/>
        </w:rPr>
      </w:pPr>
      <w:r w:rsidRPr="00B76ED3">
        <w:rPr>
          <w:rFonts w:cs="Arial"/>
        </w:rPr>
        <w:t>5.7.2 Utilizar mascarilla con filtro.</w:t>
      </w:r>
    </w:p>
    <w:p w14:paraId="5F097CF3" w14:textId="6388A2FE" w:rsidR="007B77AB" w:rsidRPr="00B76ED3" w:rsidRDefault="007B77AB" w:rsidP="006C2BBC">
      <w:pPr>
        <w:rPr>
          <w:rFonts w:cs="Arial"/>
        </w:rPr>
      </w:pPr>
      <w:r w:rsidRPr="00B76ED3">
        <w:rPr>
          <w:rFonts w:cs="Arial"/>
        </w:rPr>
        <w:t xml:space="preserve">5.8.1 Utilizar guantes </w:t>
      </w:r>
      <w:proofErr w:type="gramStart"/>
      <w:r w:rsidR="00982649" w:rsidRPr="00B76ED3">
        <w:rPr>
          <w:rFonts w:cs="Arial"/>
        </w:rPr>
        <w:t>anti cortes</w:t>
      </w:r>
      <w:proofErr w:type="gramEnd"/>
      <w:r w:rsidRPr="00B76ED3">
        <w:rPr>
          <w:rFonts w:cs="Arial"/>
        </w:rPr>
        <w:t>.</w:t>
      </w:r>
    </w:p>
    <w:p w14:paraId="0A0B70B7" w14:textId="77777777" w:rsidR="007B77AB" w:rsidRPr="00B76ED3" w:rsidRDefault="007B77AB" w:rsidP="006C2BBC">
      <w:pPr>
        <w:rPr>
          <w:rFonts w:cs="Arial"/>
        </w:rPr>
      </w:pPr>
      <w:r w:rsidRPr="00B76ED3">
        <w:rPr>
          <w:rFonts w:cs="Arial"/>
        </w:rPr>
        <w:t>5.8.2 Mantener las herramientas en sus respetivas fundas.</w:t>
      </w:r>
    </w:p>
    <w:p w14:paraId="73EFC850" w14:textId="7009EDDA" w:rsidR="007B77AB" w:rsidRPr="00B76ED3" w:rsidRDefault="007B77AB" w:rsidP="006C2BBC">
      <w:pPr>
        <w:rPr>
          <w:rFonts w:cs="Arial"/>
        </w:rPr>
      </w:pPr>
      <w:r w:rsidRPr="00B76ED3">
        <w:rPr>
          <w:rFonts w:cs="Arial"/>
        </w:rPr>
        <w:t>6.6.1 Utilizar protección auditiva tipo copa</w:t>
      </w:r>
      <w:r w:rsidR="00C63544">
        <w:rPr>
          <w:rFonts w:cs="Arial"/>
        </w:rPr>
        <w:t>.</w:t>
      </w:r>
    </w:p>
    <w:p w14:paraId="50E488DE" w14:textId="77777777" w:rsidR="007B77AB" w:rsidRPr="00B76ED3" w:rsidRDefault="007B77AB" w:rsidP="006C2BBC">
      <w:pPr>
        <w:rPr>
          <w:rFonts w:cs="Arial"/>
        </w:rPr>
      </w:pPr>
      <w:r w:rsidRPr="00B76ED3">
        <w:rPr>
          <w:rFonts w:cs="Arial"/>
        </w:rPr>
        <w:t>6.6.2 Realizar pausas auditivas en la jornada laboral.</w:t>
      </w:r>
    </w:p>
    <w:p w14:paraId="6A638463" w14:textId="667D5844" w:rsidR="007B77AB" w:rsidRPr="00B76ED3" w:rsidRDefault="007B77AB" w:rsidP="006C2BBC">
      <w:pPr>
        <w:rPr>
          <w:rFonts w:cs="Arial"/>
        </w:rPr>
      </w:pPr>
      <w:r w:rsidRPr="00B76ED3">
        <w:rPr>
          <w:rFonts w:cs="Arial"/>
        </w:rPr>
        <w:t xml:space="preserve">6.6.1 Realizar chequeo general a la </w:t>
      </w:r>
      <w:r w:rsidR="007245FD" w:rsidRPr="00B76ED3">
        <w:rPr>
          <w:rFonts w:cs="Arial"/>
        </w:rPr>
        <w:t>máquina</w:t>
      </w:r>
      <w:r w:rsidRPr="00B76ED3">
        <w:rPr>
          <w:rFonts w:cs="Arial"/>
        </w:rPr>
        <w:t xml:space="preserve"> para soldar antes de su operación.</w:t>
      </w:r>
    </w:p>
    <w:p w14:paraId="06DABEB5" w14:textId="77777777" w:rsidR="007B77AB" w:rsidRPr="00B76ED3" w:rsidRDefault="007B77AB" w:rsidP="006C2BBC">
      <w:pPr>
        <w:rPr>
          <w:rFonts w:cs="Arial"/>
        </w:rPr>
      </w:pPr>
      <w:r w:rsidRPr="00B76ED3">
        <w:rPr>
          <w:rFonts w:cs="Arial"/>
        </w:rPr>
        <w:t>6.6.2 Realizar mantenimiento preventivo cada seis meses.</w:t>
      </w:r>
    </w:p>
    <w:p w14:paraId="10D2D915" w14:textId="77777777" w:rsidR="007B77AB" w:rsidRPr="00B76ED3" w:rsidRDefault="007B77AB" w:rsidP="006C2BBC">
      <w:pPr>
        <w:rPr>
          <w:rFonts w:cs="Arial"/>
        </w:rPr>
      </w:pPr>
      <w:r w:rsidRPr="00B76ED3">
        <w:rPr>
          <w:rFonts w:cs="Arial"/>
        </w:rPr>
        <w:t>6.6.3 Verificar que el enchufe del soldador se encuentre en buen estado.</w:t>
      </w:r>
    </w:p>
    <w:p w14:paraId="03DEBE5E" w14:textId="77777777" w:rsidR="007B77AB" w:rsidRPr="00B76ED3" w:rsidRDefault="007B77AB" w:rsidP="006C2BBC">
      <w:pPr>
        <w:rPr>
          <w:rFonts w:cs="Arial"/>
        </w:rPr>
      </w:pPr>
      <w:r w:rsidRPr="00B76ED3">
        <w:rPr>
          <w:rFonts w:cs="Arial"/>
        </w:rPr>
        <w:t>6.6.4 Utilizar elementos de protección personal: gafas de seguridad.</w:t>
      </w:r>
    </w:p>
    <w:p w14:paraId="1339D76B" w14:textId="77777777" w:rsidR="007B77AB" w:rsidRPr="00B76ED3" w:rsidRDefault="007B77AB" w:rsidP="006C2BBC">
      <w:pPr>
        <w:rPr>
          <w:rFonts w:cs="Arial"/>
        </w:rPr>
      </w:pPr>
      <w:r w:rsidRPr="00B76ED3">
        <w:rPr>
          <w:rFonts w:cs="Arial"/>
        </w:rPr>
        <w:t xml:space="preserve">6.3.1 Utilizar gafas de seguridad con protección UV de policarbonato. </w:t>
      </w:r>
    </w:p>
    <w:p w14:paraId="2D09F159" w14:textId="77777777" w:rsidR="007B77AB" w:rsidRPr="00B76ED3" w:rsidRDefault="007B77AB" w:rsidP="006C2BBC">
      <w:pPr>
        <w:rPr>
          <w:rFonts w:cs="Arial"/>
        </w:rPr>
      </w:pPr>
      <w:r w:rsidRPr="00B76ED3">
        <w:rPr>
          <w:rFonts w:cs="Arial"/>
        </w:rPr>
        <w:t xml:space="preserve">6.3.2 Realizar una pausa laboral para minorar el tiempo de exposición. </w:t>
      </w:r>
    </w:p>
    <w:p w14:paraId="717CB620" w14:textId="77777777" w:rsidR="007B77AB" w:rsidRPr="00B76ED3" w:rsidRDefault="007B77AB" w:rsidP="006C2BBC">
      <w:pPr>
        <w:rPr>
          <w:rFonts w:cs="Arial"/>
        </w:rPr>
      </w:pPr>
      <w:r w:rsidRPr="00B76ED3">
        <w:rPr>
          <w:rFonts w:cs="Arial"/>
        </w:rPr>
        <w:t>6.4.1 Revisar el cableado que se encuentre en buen estado.</w:t>
      </w:r>
    </w:p>
    <w:p w14:paraId="5863DED0" w14:textId="77777777" w:rsidR="007B77AB" w:rsidRPr="00B76ED3" w:rsidRDefault="007B77AB" w:rsidP="006C2BBC">
      <w:pPr>
        <w:rPr>
          <w:rFonts w:cs="Arial"/>
        </w:rPr>
      </w:pPr>
      <w:r w:rsidRPr="00B76ED3">
        <w:rPr>
          <w:rFonts w:cs="Arial"/>
        </w:rPr>
        <w:t>6.4.2 Suspender la tarea cuando el comprensor este sobrecalentado.</w:t>
      </w:r>
    </w:p>
    <w:p w14:paraId="0A67AEB4" w14:textId="77777777" w:rsidR="007B77AB" w:rsidRPr="00B76ED3" w:rsidRDefault="007B77AB" w:rsidP="006C2BBC">
      <w:pPr>
        <w:rPr>
          <w:rFonts w:cs="Arial"/>
        </w:rPr>
      </w:pPr>
      <w:r w:rsidRPr="00B76ED3">
        <w:rPr>
          <w:rFonts w:cs="Arial"/>
        </w:rPr>
        <w:t>6.5.1 Utilizar mascarilla 3M con filtro.</w:t>
      </w:r>
    </w:p>
    <w:p w14:paraId="46A5DA66" w14:textId="77777777" w:rsidR="007B77AB" w:rsidRPr="00B76ED3" w:rsidRDefault="007B77AB" w:rsidP="006C2BBC">
      <w:pPr>
        <w:rPr>
          <w:rFonts w:cs="Arial"/>
        </w:rPr>
      </w:pPr>
      <w:r w:rsidRPr="00B76ED3">
        <w:rPr>
          <w:rFonts w:cs="Arial"/>
        </w:rPr>
        <w:lastRenderedPageBreak/>
        <w:t>6.5.2 Utilizar ventilación artificial o natural.</w:t>
      </w:r>
    </w:p>
    <w:p w14:paraId="63B85EEF" w14:textId="77777777" w:rsidR="007B77AB" w:rsidRPr="00B76ED3" w:rsidRDefault="007B77AB" w:rsidP="006C2BBC">
      <w:pPr>
        <w:rPr>
          <w:rFonts w:cs="Arial"/>
        </w:rPr>
      </w:pPr>
      <w:r w:rsidRPr="00B76ED3">
        <w:rPr>
          <w:rFonts w:cs="Arial"/>
        </w:rPr>
        <w:t>6.6.1 Utilizar gafas con filtro UV.</w:t>
      </w:r>
    </w:p>
    <w:p w14:paraId="331ED589" w14:textId="54CA59A7" w:rsidR="007B77AB" w:rsidRPr="00B76ED3" w:rsidRDefault="007B77AB" w:rsidP="006C2BBC">
      <w:pPr>
        <w:rPr>
          <w:rFonts w:cs="Arial"/>
        </w:rPr>
      </w:pPr>
      <w:r w:rsidRPr="00B76ED3">
        <w:rPr>
          <w:rFonts w:cs="Arial"/>
        </w:rPr>
        <w:t xml:space="preserve">6.6.2 Ubicar una cubierta de </w:t>
      </w:r>
      <w:r w:rsidR="00982649" w:rsidRPr="00B76ED3">
        <w:rPr>
          <w:rFonts w:cs="Arial"/>
        </w:rPr>
        <w:t>poli sombra</w:t>
      </w:r>
      <w:r w:rsidRPr="00B76ED3">
        <w:rPr>
          <w:rFonts w:cs="Arial"/>
        </w:rPr>
        <w:t xml:space="preserve"> previo </w:t>
      </w:r>
      <w:r w:rsidR="00024962" w:rsidRPr="00B76ED3">
        <w:rPr>
          <w:rFonts w:cs="Arial"/>
        </w:rPr>
        <w:t>al</w:t>
      </w:r>
      <w:r w:rsidRPr="00B76ED3">
        <w:rPr>
          <w:rFonts w:cs="Arial"/>
        </w:rPr>
        <w:t xml:space="preserve"> inicio de la tarea.</w:t>
      </w:r>
    </w:p>
    <w:p w14:paraId="40F2B306" w14:textId="090238CD" w:rsidR="007B77AB" w:rsidRPr="00B76ED3" w:rsidRDefault="007245FD" w:rsidP="006C2BBC">
      <w:pPr>
        <w:rPr>
          <w:rFonts w:cs="Arial"/>
        </w:rPr>
      </w:pPr>
      <w:r w:rsidRPr="00B76ED3">
        <w:rPr>
          <w:rFonts w:cs="Arial"/>
        </w:rPr>
        <w:t>6.7.1 Trabajar</w:t>
      </w:r>
      <w:r w:rsidR="007B77AB" w:rsidRPr="00B76ED3">
        <w:rPr>
          <w:rFonts w:cs="Arial"/>
        </w:rPr>
        <w:t xml:space="preserve"> en </w:t>
      </w:r>
      <w:r w:rsidR="00982649" w:rsidRPr="00B76ED3">
        <w:rPr>
          <w:rFonts w:cs="Arial"/>
        </w:rPr>
        <w:t>áreas</w:t>
      </w:r>
      <w:r w:rsidR="007B77AB" w:rsidRPr="00B76ED3">
        <w:rPr>
          <w:rFonts w:cs="Arial"/>
        </w:rPr>
        <w:t xml:space="preserve"> ventiladas y con buena salida y entrada de aire.</w:t>
      </w:r>
    </w:p>
    <w:p w14:paraId="39CAC73F" w14:textId="4902AD1A" w:rsidR="007B77AB" w:rsidRPr="00B76ED3" w:rsidRDefault="000E0E52" w:rsidP="006C2BBC">
      <w:pPr>
        <w:rPr>
          <w:rFonts w:cs="Arial"/>
        </w:rPr>
      </w:pPr>
      <w:r w:rsidRPr="00B76ED3">
        <w:rPr>
          <w:rFonts w:cs="Arial"/>
        </w:rPr>
        <w:t xml:space="preserve">6.7.2 </w:t>
      </w:r>
      <w:r w:rsidR="007245FD" w:rsidRPr="00B76ED3">
        <w:rPr>
          <w:rFonts w:cs="Arial"/>
        </w:rPr>
        <w:t>Limpiar las</w:t>
      </w:r>
      <w:r w:rsidR="007B77AB" w:rsidRPr="00B76ED3">
        <w:rPr>
          <w:rFonts w:cs="Arial"/>
        </w:rPr>
        <w:t xml:space="preserve"> superficies con paños humedecidos para eliminar material particulado.</w:t>
      </w:r>
    </w:p>
    <w:p w14:paraId="334A7C1A" w14:textId="77777777" w:rsidR="007B77AB" w:rsidRPr="00B76ED3" w:rsidRDefault="007B77AB" w:rsidP="006C2BBC">
      <w:pPr>
        <w:rPr>
          <w:rFonts w:cs="Arial"/>
        </w:rPr>
      </w:pPr>
      <w:r w:rsidRPr="00B76ED3">
        <w:rPr>
          <w:rFonts w:cs="Arial"/>
        </w:rPr>
        <w:t>6.8.1 Utilizar calzado con suela antideslizante.</w:t>
      </w:r>
    </w:p>
    <w:p w14:paraId="4B87BE79" w14:textId="77777777" w:rsidR="007B77AB" w:rsidRPr="00B76ED3" w:rsidRDefault="007B77AB" w:rsidP="006C2BBC">
      <w:pPr>
        <w:rPr>
          <w:rFonts w:cs="Arial"/>
        </w:rPr>
      </w:pPr>
      <w:r w:rsidRPr="00B76ED3">
        <w:rPr>
          <w:rFonts w:cs="Arial"/>
        </w:rPr>
        <w:t>6.9.1 Levantar los objetos doblando las rodillas, espalda recta y cabeza levantada, apoyando ambos pies en el suelo y un poco separados.</w:t>
      </w:r>
    </w:p>
    <w:p w14:paraId="31A2F74F" w14:textId="15041EA6" w:rsidR="007B77AB" w:rsidRPr="00B76ED3" w:rsidRDefault="007B77AB" w:rsidP="006C2BBC">
      <w:pPr>
        <w:rPr>
          <w:rFonts w:cs="Arial"/>
        </w:rPr>
      </w:pPr>
      <w:r w:rsidRPr="00B76ED3">
        <w:rPr>
          <w:rFonts w:cs="Arial"/>
        </w:rPr>
        <w:t xml:space="preserve">6.9.2 Utilizar ayudas </w:t>
      </w:r>
      <w:r w:rsidR="000E0E52" w:rsidRPr="00B76ED3">
        <w:rPr>
          <w:rFonts w:cs="Arial"/>
        </w:rPr>
        <w:t>mecánicas</w:t>
      </w:r>
      <w:r w:rsidRPr="00B76ED3">
        <w:rPr>
          <w:rFonts w:cs="Arial"/>
        </w:rPr>
        <w:t xml:space="preserve"> de ser necesario para el desplazamiento de insumos, </w:t>
      </w:r>
      <w:r w:rsidR="000E0E52" w:rsidRPr="00B76ED3">
        <w:rPr>
          <w:rFonts w:cs="Arial"/>
        </w:rPr>
        <w:t>herramientas</w:t>
      </w:r>
      <w:r w:rsidRPr="00B76ED3">
        <w:rPr>
          <w:rFonts w:cs="Arial"/>
        </w:rPr>
        <w:t xml:space="preserve"> y equipos. </w:t>
      </w:r>
    </w:p>
    <w:p w14:paraId="53F652E3" w14:textId="77777777" w:rsidR="007B77AB" w:rsidRPr="00B76ED3" w:rsidRDefault="007B77AB" w:rsidP="006C2BBC">
      <w:pPr>
        <w:rPr>
          <w:rFonts w:cs="Arial"/>
        </w:rPr>
      </w:pPr>
      <w:r w:rsidRPr="00B76ED3">
        <w:rPr>
          <w:rFonts w:cs="Arial"/>
        </w:rPr>
        <w:t>6.10.1 Realizar pausas activas en la jornada laboral.</w:t>
      </w:r>
    </w:p>
    <w:p w14:paraId="2BD6A95B" w14:textId="5090850F" w:rsidR="007B77AB" w:rsidRPr="00B76ED3" w:rsidRDefault="007B77AB" w:rsidP="006C2BBC">
      <w:pPr>
        <w:rPr>
          <w:rFonts w:cs="Arial"/>
        </w:rPr>
      </w:pPr>
      <w:r w:rsidRPr="00B76ED3">
        <w:rPr>
          <w:rFonts w:cs="Arial"/>
        </w:rPr>
        <w:t>6.10.2 Realizar rotaciones de puesto de trabajo</w:t>
      </w:r>
      <w:r w:rsidR="00C63544">
        <w:rPr>
          <w:rFonts w:cs="Arial"/>
        </w:rPr>
        <w:t>.</w:t>
      </w:r>
    </w:p>
    <w:p w14:paraId="652BC832" w14:textId="60DA9F11" w:rsidR="007B77AB" w:rsidRPr="00B76ED3" w:rsidRDefault="007B77AB" w:rsidP="006C2BBC">
      <w:pPr>
        <w:rPr>
          <w:rFonts w:cs="Arial"/>
        </w:rPr>
      </w:pPr>
      <w:r w:rsidRPr="00B76ED3">
        <w:rPr>
          <w:rFonts w:cs="Arial"/>
        </w:rPr>
        <w:t xml:space="preserve">6.11.1 Utilizar guantes </w:t>
      </w:r>
      <w:proofErr w:type="gramStart"/>
      <w:r w:rsidR="000E0E52" w:rsidRPr="00B76ED3">
        <w:rPr>
          <w:rFonts w:cs="Arial"/>
        </w:rPr>
        <w:t>anti cortes</w:t>
      </w:r>
      <w:proofErr w:type="gramEnd"/>
      <w:r w:rsidR="00C63544">
        <w:rPr>
          <w:rFonts w:cs="Arial"/>
        </w:rPr>
        <w:t>.</w:t>
      </w:r>
    </w:p>
    <w:p w14:paraId="5BAC1295" w14:textId="534D729B" w:rsidR="007B77AB" w:rsidRPr="00B76ED3" w:rsidRDefault="007B77AB" w:rsidP="006C2BBC">
      <w:pPr>
        <w:rPr>
          <w:rFonts w:cs="Arial"/>
        </w:rPr>
      </w:pPr>
      <w:r w:rsidRPr="00B76ED3">
        <w:rPr>
          <w:rFonts w:cs="Arial"/>
        </w:rPr>
        <w:t xml:space="preserve">6.11.2 Mantener las </w:t>
      </w:r>
      <w:r w:rsidR="000E0E52" w:rsidRPr="00B76ED3">
        <w:rPr>
          <w:rFonts w:cs="Arial"/>
        </w:rPr>
        <w:t>herramientas</w:t>
      </w:r>
      <w:r w:rsidRPr="00B76ED3">
        <w:rPr>
          <w:rFonts w:cs="Arial"/>
        </w:rPr>
        <w:t xml:space="preserve"> en sus respetivas fundas</w:t>
      </w:r>
      <w:r w:rsidR="00C63544">
        <w:rPr>
          <w:rFonts w:cs="Arial"/>
        </w:rPr>
        <w:t>.</w:t>
      </w:r>
      <w:r w:rsidRPr="00B76ED3">
        <w:rPr>
          <w:rFonts w:cs="Arial"/>
        </w:rPr>
        <w:t xml:space="preserve"> </w:t>
      </w:r>
    </w:p>
    <w:p w14:paraId="7351D7F6" w14:textId="5D327C33" w:rsidR="007B77AB" w:rsidRPr="00B76ED3" w:rsidRDefault="007B77AB" w:rsidP="006C2BBC">
      <w:pPr>
        <w:rPr>
          <w:rFonts w:cs="Arial"/>
        </w:rPr>
      </w:pPr>
      <w:r w:rsidRPr="00B76ED3">
        <w:rPr>
          <w:rFonts w:cs="Arial"/>
        </w:rPr>
        <w:t xml:space="preserve">7.1.1Evitar levantar peso superior a 25 </w:t>
      </w:r>
      <w:r w:rsidR="00982649" w:rsidRPr="00B76ED3">
        <w:rPr>
          <w:rFonts w:cs="Arial"/>
        </w:rPr>
        <w:t>kilos en</w:t>
      </w:r>
      <w:r w:rsidRPr="00B76ED3">
        <w:rPr>
          <w:rFonts w:cs="Arial"/>
        </w:rPr>
        <w:t xml:space="preserve"> hombres</w:t>
      </w:r>
      <w:r w:rsidR="00C63544">
        <w:rPr>
          <w:rFonts w:cs="Arial"/>
        </w:rPr>
        <w:t>.</w:t>
      </w:r>
    </w:p>
    <w:p w14:paraId="25D6DF8C" w14:textId="77777777" w:rsidR="007B77AB" w:rsidRPr="00B76ED3" w:rsidRDefault="007B77AB" w:rsidP="006C2BBC">
      <w:pPr>
        <w:rPr>
          <w:rFonts w:cs="Arial"/>
        </w:rPr>
      </w:pPr>
      <w:r w:rsidRPr="00B76ED3">
        <w:rPr>
          <w:rFonts w:cs="Arial"/>
        </w:rPr>
        <w:t>7.1.2 Levantar el peso flexionando rodillas, manteniendo la espalda recta, cabeza levantada y acercando el peso a su cuerpo.</w:t>
      </w:r>
    </w:p>
    <w:p w14:paraId="3F4AB5FB" w14:textId="77777777" w:rsidR="007B77AB" w:rsidRPr="00B76ED3" w:rsidRDefault="007B77AB" w:rsidP="006C2BBC">
      <w:pPr>
        <w:rPr>
          <w:rFonts w:cs="Arial"/>
        </w:rPr>
      </w:pPr>
      <w:r w:rsidRPr="00B76ED3">
        <w:rPr>
          <w:rFonts w:cs="Arial"/>
        </w:rPr>
        <w:t>7.1.3 Utilizar carretas de carga para trasportar elementos pesados.</w:t>
      </w:r>
    </w:p>
    <w:p w14:paraId="303439E6" w14:textId="705C52A0" w:rsidR="007B77AB" w:rsidRPr="00B76ED3" w:rsidRDefault="007B77AB" w:rsidP="006C2BBC">
      <w:pPr>
        <w:rPr>
          <w:rFonts w:cs="Arial"/>
        </w:rPr>
      </w:pPr>
      <w:r w:rsidRPr="00B76ED3">
        <w:rPr>
          <w:rFonts w:cs="Arial"/>
        </w:rPr>
        <w:t xml:space="preserve">7.2.1 Contar con espacio amplio para realizar la respectiva </w:t>
      </w:r>
      <w:r w:rsidR="000E0E52" w:rsidRPr="00B76ED3">
        <w:rPr>
          <w:rFonts w:cs="Arial"/>
        </w:rPr>
        <w:t>distribución</w:t>
      </w:r>
      <w:r w:rsidRPr="00B76ED3">
        <w:rPr>
          <w:rFonts w:cs="Arial"/>
        </w:rPr>
        <w:t xml:space="preserve"> de los elementos de trabajo.</w:t>
      </w:r>
    </w:p>
    <w:p w14:paraId="5E9DEC9E" w14:textId="77777777" w:rsidR="007B77AB" w:rsidRPr="00B76ED3" w:rsidRDefault="007B77AB" w:rsidP="006C2BBC">
      <w:pPr>
        <w:rPr>
          <w:rFonts w:cs="Arial"/>
        </w:rPr>
      </w:pPr>
      <w:r w:rsidRPr="00B76ED3">
        <w:rPr>
          <w:rFonts w:cs="Arial"/>
        </w:rPr>
        <w:t>7.2.3 Utilizar calzado antideslizante.</w:t>
      </w:r>
    </w:p>
    <w:p w14:paraId="6B8B4ED9" w14:textId="256BF6C6" w:rsidR="007B77AB" w:rsidRPr="00B76ED3" w:rsidRDefault="000E0E52" w:rsidP="006C2BBC">
      <w:pPr>
        <w:rPr>
          <w:rFonts w:cs="Arial"/>
        </w:rPr>
      </w:pPr>
      <w:r w:rsidRPr="00B76ED3">
        <w:rPr>
          <w:rFonts w:cs="Arial"/>
        </w:rPr>
        <w:t>7.2.4 Mantener</w:t>
      </w:r>
      <w:r w:rsidR="007B77AB" w:rsidRPr="00B76ED3">
        <w:rPr>
          <w:rFonts w:cs="Arial"/>
        </w:rPr>
        <w:t xml:space="preserve"> el orden y aseo en el lugar de trabajo.</w:t>
      </w:r>
    </w:p>
    <w:p w14:paraId="5A5CD8C9" w14:textId="0FD31856" w:rsidR="007B77AB" w:rsidRPr="00B76ED3" w:rsidRDefault="007B77AB" w:rsidP="006C2BBC">
      <w:pPr>
        <w:rPr>
          <w:rFonts w:cs="Arial"/>
        </w:rPr>
      </w:pPr>
      <w:r w:rsidRPr="00B76ED3">
        <w:rPr>
          <w:rFonts w:cs="Arial"/>
        </w:rPr>
        <w:t xml:space="preserve">7.3.1 Mantener las </w:t>
      </w:r>
      <w:r w:rsidR="000E0E52" w:rsidRPr="00B76ED3">
        <w:rPr>
          <w:rFonts w:cs="Arial"/>
        </w:rPr>
        <w:t>herramientas cortas punzantes</w:t>
      </w:r>
      <w:r w:rsidRPr="00B76ED3">
        <w:rPr>
          <w:rFonts w:cs="Arial"/>
        </w:rPr>
        <w:t xml:space="preserve"> en sus respectivas fundas.  </w:t>
      </w:r>
    </w:p>
    <w:p w14:paraId="36F57DE6" w14:textId="17376426" w:rsidR="007B77AB" w:rsidRPr="00B76ED3" w:rsidRDefault="007B77AB" w:rsidP="006C2BBC">
      <w:pPr>
        <w:rPr>
          <w:rFonts w:cs="Arial"/>
        </w:rPr>
      </w:pPr>
      <w:r w:rsidRPr="00B76ED3">
        <w:rPr>
          <w:rFonts w:cs="Arial"/>
        </w:rPr>
        <w:t xml:space="preserve">7.3.2 </w:t>
      </w:r>
      <w:r w:rsidR="00162A54" w:rsidRPr="00B76ED3">
        <w:rPr>
          <w:rFonts w:cs="Arial"/>
        </w:rPr>
        <w:t>Mantener</w:t>
      </w:r>
      <w:r w:rsidRPr="00B76ED3">
        <w:rPr>
          <w:rFonts w:cs="Arial"/>
        </w:rPr>
        <w:t xml:space="preserve"> la maquinaria apagada al momento de no ser utilizada. </w:t>
      </w:r>
    </w:p>
    <w:p w14:paraId="02EBA318" w14:textId="2757D819" w:rsidR="007B77AB" w:rsidRPr="00B76ED3" w:rsidRDefault="007B77AB" w:rsidP="006C2BBC">
      <w:pPr>
        <w:rPr>
          <w:rFonts w:cs="Arial"/>
        </w:rPr>
      </w:pPr>
      <w:r w:rsidRPr="00B76ED3">
        <w:rPr>
          <w:rFonts w:cs="Arial"/>
        </w:rPr>
        <w:t xml:space="preserve">7.3.3 Bloquear la </w:t>
      </w:r>
      <w:r w:rsidR="000E0E52" w:rsidRPr="00B76ED3">
        <w:rPr>
          <w:rFonts w:cs="Arial"/>
        </w:rPr>
        <w:t>maquinaria con</w:t>
      </w:r>
      <w:r w:rsidRPr="00B76ED3">
        <w:rPr>
          <w:rFonts w:cs="Arial"/>
        </w:rPr>
        <w:t xml:space="preserve"> sus guardas de seguridad</w:t>
      </w:r>
      <w:r w:rsidR="00C63544">
        <w:rPr>
          <w:rFonts w:cs="Arial"/>
        </w:rPr>
        <w:t>.</w:t>
      </w:r>
      <w:r w:rsidRPr="00B76ED3">
        <w:rPr>
          <w:rFonts w:cs="Arial"/>
        </w:rPr>
        <w:t xml:space="preserve"> </w:t>
      </w:r>
    </w:p>
    <w:p w14:paraId="24DC8E96" w14:textId="0F75700A" w:rsidR="007B77AB" w:rsidRPr="00B76ED3" w:rsidRDefault="007B77AB" w:rsidP="006C2BBC">
      <w:pPr>
        <w:rPr>
          <w:rFonts w:cs="Arial"/>
        </w:rPr>
      </w:pPr>
      <w:r w:rsidRPr="00B76ED3">
        <w:rPr>
          <w:rFonts w:cs="Arial"/>
        </w:rPr>
        <w:t xml:space="preserve">7.4.1Evitar levantar peso superior a 25 </w:t>
      </w:r>
      <w:r w:rsidR="000E0E52" w:rsidRPr="00B76ED3">
        <w:rPr>
          <w:rFonts w:cs="Arial"/>
        </w:rPr>
        <w:t>kilos en</w:t>
      </w:r>
      <w:r w:rsidRPr="00B76ED3">
        <w:rPr>
          <w:rFonts w:cs="Arial"/>
        </w:rPr>
        <w:t xml:space="preserve"> hombres</w:t>
      </w:r>
      <w:r w:rsidR="00C63544">
        <w:rPr>
          <w:rFonts w:cs="Arial"/>
        </w:rPr>
        <w:t>.</w:t>
      </w:r>
    </w:p>
    <w:p w14:paraId="3C56D32E" w14:textId="77777777" w:rsidR="007B77AB" w:rsidRPr="00B76ED3" w:rsidRDefault="007B77AB" w:rsidP="006C2BBC">
      <w:pPr>
        <w:rPr>
          <w:rFonts w:cs="Arial"/>
        </w:rPr>
      </w:pPr>
      <w:r w:rsidRPr="00B76ED3">
        <w:rPr>
          <w:rFonts w:cs="Arial"/>
        </w:rPr>
        <w:lastRenderedPageBreak/>
        <w:t>7.4.2 Levantar el peso flexionando rodillas, manteniendo la espalda recta, cabeza levantada y acercando el peso a su cuerpo.</w:t>
      </w:r>
    </w:p>
    <w:p w14:paraId="69F06F83" w14:textId="77777777" w:rsidR="007B77AB" w:rsidRPr="00B76ED3" w:rsidRDefault="007B77AB" w:rsidP="006C2BBC">
      <w:pPr>
        <w:rPr>
          <w:rFonts w:cs="Arial"/>
        </w:rPr>
      </w:pPr>
      <w:r w:rsidRPr="00B76ED3">
        <w:rPr>
          <w:rFonts w:cs="Arial"/>
        </w:rPr>
        <w:t>7.4.3 Utilizar carretas de carga para transportar elementos pesados.</w:t>
      </w:r>
    </w:p>
    <w:p w14:paraId="47F2F2B2" w14:textId="77777777" w:rsidR="007B77AB" w:rsidRPr="00B76ED3" w:rsidRDefault="007B77AB" w:rsidP="006C2BBC">
      <w:pPr>
        <w:rPr>
          <w:rFonts w:cs="Arial"/>
        </w:rPr>
      </w:pPr>
      <w:r w:rsidRPr="00B76ED3">
        <w:rPr>
          <w:rFonts w:cs="Arial"/>
        </w:rPr>
        <w:t>7.5.1 Solicitar ayuda a un compañero para realizar la carga del elemento.</w:t>
      </w:r>
    </w:p>
    <w:p w14:paraId="4E55650A" w14:textId="77777777" w:rsidR="007B77AB" w:rsidRPr="00B76ED3" w:rsidRDefault="007B77AB" w:rsidP="006C2BBC">
      <w:pPr>
        <w:rPr>
          <w:rFonts w:cs="Arial"/>
        </w:rPr>
      </w:pPr>
      <w:r w:rsidRPr="00B76ED3">
        <w:rPr>
          <w:rFonts w:cs="Arial"/>
        </w:rPr>
        <w:t>7.5.2 Realizar pausas activas durante la jornada laboral.</w:t>
      </w:r>
    </w:p>
    <w:p w14:paraId="3D120A53" w14:textId="5FFCAC58" w:rsidR="007B77AB" w:rsidRPr="00B76ED3" w:rsidRDefault="007B77AB" w:rsidP="006C2BBC">
      <w:pPr>
        <w:rPr>
          <w:rFonts w:cs="Arial"/>
        </w:rPr>
      </w:pPr>
      <w:r w:rsidRPr="00B76ED3">
        <w:rPr>
          <w:rFonts w:cs="Arial"/>
        </w:rPr>
        <w:t xml:space="preserve">7.5.3 Ubicar el sitio de trabajo en </w:t>
      </w:r>
      <w:r w:rsidR="00982649" w:rsidRPr="00B76ED3">
        <w:rPr>
          <w:rFonts w:cs="Arial"/>
        </w:rPr>
        <w:t>área</w:t>
      </w:r>
      <w:r w:rsidRPr="00B76ED3">
        <w:rPr>
          <w:rFonts w:cs="Arial"/>
        </w:rPr>
        <w:t xml:space="preserve"> </w:t>
      </w:r>
      <w:r w:rsidR="007245FD" w:rsidRPr="00B76ED3">
        <w:rPr>
          <w:rFonts w:cs="Arial"/>
        </w:rPr>
        <w:t>amplia.</w:t>
      </w:r>
    </w:p>
    <w:p w14:paraId="7822D5E2" w14:textId="0EF8907A" w:rsidR="007B77AB" w:rsidRPr="00B76ED3" w:rsidRDefault="007245FD" w:rsidP="006C2BBC">
      <w:pPr>
        <w:rPr>
          <w:rFonts w:cs="Arial"/>
        </w:rPr>
      </w:pPr>
      <w:r w:rsidRPr="00B76ED3">
        <w:rPr>
          <w:rFonts w:cs="Arial"/>
        </w:rPr>
        <w:t>7.6.1 Utilizar</w:t>
      </w:r>
      <w:r w:rsidR="007B77AB" w:rsidRPr="00B76ED3">
        <w:rPr>
          <w:rFonts w:cs="Arial"/>
        </w:rPr>
        <w:t xml:space="preserve"> señalizaciones cuando el piso se encuentre mojado.</w:t>
      </w:r>
    </w:p>
    <w:p w14:paraId="6B744718" w14:textId="4291FDFF" w:rsidR="007B77AB" w:rsidRPr="00B76ED3" w:rsidRDefault="007245FD" w:rsidP="006C2BBC">
      <w:pPr>
        <w:rPr>
          <w:rFonts w:cs="Arial"/>
        </w:rPr>
      </w:pPr>
      <w:r w:rsidRPr="00B76ED3">
        <w:rPr>
          <w:rFonts w:cs="Arial"/>
        </w:rPr>
        <w:t>7.6.2 Mantener</w:t>
      </w:r>
      <w:r w:rsidR="007B77AB" w:rsidRPr="00B76ED3">
        <w:rPr>
          <w:rFonts w:cs="Arial"/>
        </w:rPr>
        <w:t xml:space="preserve"> el orden y aseo en el lugar de trabajo.</w:t>
      </w:r>
    </w:p>
    <w:p w14:paraId="66D857A1" w14:textId="77777777" w:rsidR="007B77AB" w:rsidRPr="00B76ED3" w:rsidRDefault="007B77AB" w:rsidP="006C2BBC">
      <w:pPr>
        <w:rPr>
          <w:rFonts w:cs="Arial"/>
        </w:rPr>
      </w:pPr>
      <w:r w:rsidRPr="00B76ED3">
        <w:rPr>
          <w:rFonts w:cs="Arial"/>
        </w:rPr>
        <w:t xml:space="preserve">7.7.1 Mantener las herramientas en sus respectivas fundas de protección. </w:t>
      </w:r>
    </w:p>
    <w:p w14:paraId="14A6BBB2" w14:textId="31792461" w:rsidR="007B77AB" w:rsidRPr="00B76ED3" w:rsidRDefault="007245FD" w:rsidP="006C2BBC">
      <w:pPr>
        <w:rPr>
          <w:rFonts w:cs="Arial"/>
        </w:rPr>
      </w:pPr>
      <w:r w:rsidRPr="00B76ED3">
        <w:rPr>
          <w:rFonts w:cs="Arial"/>
        </w:rPr>
        <w:t>7.7.2 Utilizar</w:t>
      </w:r>
      <w:r w:rsidR="007B77AB" w:rsidRPr="00B76ED3">
        <w:rPr>
          <w:rFonts w:cs="Arial"/>
        </w:rPr>
        <w:t xml:space="preserve"> guantes </w:t>
      </w:r>
      <w:proofErr w:type="gramStart"/>
      <w:r w:rsidR="00982649" w:rsidRPr="00B76ED3">
        <w:rPr>
          <w:rFonts w:cs="Arial"/>
        </w:rPr>
        <w:t>anti cortes</w:t>
      </w:r>
      <w:proofErr w:type="gramEnd"/>
      <w:r w:rsidR="00C63544">
        <w:rPr>
          <w:rFonts w:cs="Arial"/>
        </w:rPr>
        <w:t>.</w:t>
      </w:r>
    </w:p>
    <w:p w14:paraId="5B7B46F9" w14:textId="77777777" w:rsidR="007B77AB" w:rsidRPr="00B76ED3" w:rsidRDefault="007B77AB" w:rsidP="006C2BBC">
      <w:pPr>
        <w:rPr>
          <w:rFonts w:cs="Arial"/>
        </w:rPr>
      </w:pPr>
      <w:r w:rsidRPr="00B76ED3">
        <w:rPr>
          <w:rFonts w:cs="Arial"/>
        </w:rPr>
        <w:t>7.8.1 Utilizar mascarilla 3M con filtro.</w:t>
      </w:r>
    </w:p>
    <w:p w14:paraId="235E97D9" w14:textId="35929679" w:rsidR="007B77AB" w:rsidRPr="00B76ED3" w:rsidRDefault="007245FD" w:rsidP="006C2BBC">
      <w:pPr>
        <w:rPr>
          <w:rFonts w:cs="Arial"/>
        </w:rPr>
      </w:pPr>
      <w:r w:rsidRPr="00B76ED3">
        <w:rPr>
          <w:rFonts w:cs="Arial"/>
        </w:rPr>
        <w:t xml:space="preserve">7.8.3 </w:t>
      </w:r>
      <w:r w:rsidR="00024962" w:rsidRPr="00B76ED3">
        <w:rPr>
          <w:rFonts w:cs="Arial"/>
        </w:rPr>
        <w:t>Limpiar las</w:t>
      </w:r>
      <w:r w:rsidR="007B77AB" w:rsidRPr="00B76ED3">
        <w:rPr>
          <w:rFonts w:cs="Arial"/>
        </w:rPr>
        <w:t xml:space="preserve"> superficies con paños humedecidos para eliminar las </w:t>
      </w:r>
      <w:r w:rsidRPr="00B76ED3">
        <w:rPr>
          <w:rFonts w:cs="Arial"/>
        </w:rPr>
        <w:t>partículas</w:t>
      </w:r>
      <w:r w:rsidR="007B77AB" w:rsidRPr="00B76ED3">
        <w:rPr>
          <w:rFonts w:cs="Arial"/>
        </w:rPr>
        <w:t xml:space="preserve"> de polvos.</w:t>
      </w:r>
    </w:p>
    <w:p w14:paraId="7EF42E0E" w14:textId="77777777" w:rsidR="007B77AB" w:rsidRPr="00B76ED3" w:rsidRDefault="007B77AB" w:rsidP="006C2BBC">
      <w:pPr>
        <w:rPr>
          <w:rFonts w:cs="Arial"/>
        </w:rPr>
      </w:pPr>
      <w:r w:rsidRPr="00B76ED3">
        <w:rPr>
          <w:rFonts w:cs="Arial"/>
        </w:rPr>
        <w:t>7.9.1 Utilizar guantes de carnaza y botas de seguridad con puntera.</w:t>
      </w:r>
    </w:p>
    <w:p w14:paraId="7897C133" w14:textId="77777777" w:rsidR="007B77AB" w:rsidRPr="00B76ED3" w:rsidRDefault="007B77AB" w:rsidP="006C2BBC">
      <w:pPr>
        <w:rPr>
          <w:rFonts w:cs="Arial"/>
        </w:rPr>
      </w:pPr>
      <w:r w:rsidRPr="00B76ED3">
        <w:rPr>
          <w:rFonts w:cs="Arial"/>
        </w:rPr>
        <w:t>7.9.2 Utilizar carretas para trasladar soportes al sitio de mantenimiento.</w:t>
      </w:r>
    </w:p>
    <w:p w14:paraId="70DBB3F1" w14:textId="77777777" w:rsidR="007B77AB" w:rsidRPr="00B76ED3" w:rsidRDefault="007B77AB" w:rsidP="006C2BBC">
      <w:pPr>
        <w:rPr>
          <w:rFonts w:cs="Arial"/>
        </w:rPr>
      </w:pPr>
      <w:r w:rsidRPr="00B76ED3">
        <w:rPr>
          <w:rFonts w:cs="Arial"/>
        </w:rPr>
        <w:t>7.9.3 Pedir ayuda a un compañero al momento de hacer el traslado.</w:t>
      </w:r>
    </w:p>
    <w:p w14:paraId="37930C7A" w14:textId="53565923" w:rsidR="007B77AB" w:rsidRPr="00B76ED3" w:rsidRDefault="007B77AB" w:rsidP="006C2BBC">
      <w:pPr>
        <w:rPr>
          <w:rFonts w:cs="Arial"/>
        </w:rPr>
      </w:pPr>
      <w:r w:rsidRPr="00B76ED3">
        <w:rPr>
          <w:rFonts w:cs="Arial"/>
        </w:rPr>
        <w:t xml:space="preserve">7.10.1 Señalar </w:t>
      </w:r>
      <w:r w:rsidR="00982649" w:rsidRPr="00B76ED3">
        <w:rPr>
          <w:rFonts w:cs="Arial"/>
        </w:rPr>
        <w:t>las áreas</w:t>
      </w:r>
      <w:r w:rsidRPr="00B76ED3">
        <w:rPr>
          <w:rFonts w:cs="Arial"/>
        </w:rPr>
        <w:t xml:space="preserve"> de trabajo con desniveles y </w:t>
      </w:r>
      <w:r w:rsidR="00982649" w:rsidRPr="00B76ED3">
        <w:rPr>
          <w:rFonts w:cs="Arial"/>
        </w:rPr>
        <w:t>obstáculos</w:t>
      </w:r>
      <w:r w:rsidRPr="00B76ED3">
        <w:rPr>
          <w:rFonts w:cs="Arial"/>
        </w:rPr>
        <w:t xml:space="preserve"> que puedan generar </w:t>
      </w:r>
      <w:r w:rsidR="00982649" w:rsidRPr="00B76ED3">
        <w:rPr>
          <w:rFonts w:cs="Arial"/>
        </w:rPr>
        <w:t>tropezones.</w:t>
      </w:r>
    </w:p>
    <w:p w14:paraId="1F527BC4" w14:textId="77777777" w:rsidR="007B77AB" w:rsidRPr="00B76ED3" w:rsidRDefault="007B77AB" w:rsidP="006C2BBC">
      <w:pPr>
        <w:rPr>
          <w:rFonts w:cs="Arial"/>
        </w:rPr>
      </w:pPr>
      <w:r w:rsidRPr="00B76ED3">
        <w:rPr>
          <w:rFonts w:cs="Arial"/>
        </w:rPr>
        <w:t>7.10.2 Utilizar calzado antideslizante.</w:t>
      </w:r>
    </w:p>
    <w:p w14:paraId="3A62C0B5" w14:textId="42BB9613" w:rsidR="007B77AB" w:rsidRPr="00B76ED3" w:rsidRDefault="007B77AB" w:rsidP="006C2BBC">
      <w:pPr>
        <w:rPr>
          <w:rFonts w:cs="Arial"/>
        </w:rPr>
      </w:pPr>
      <w:r w:rsidRPr="00B76ED3">
        <w:rPr>
          <w:rFonts w:cs="Arial"/>
        </w:rPr>
        <w:t xml:space="preserve">8.8.1 Evitar levantar peso superior a 25 </w:t>
      </w:r>
      <w:r w:rsidR="00982649" w:rsidRPr="00B76ED3">
        <w:rPr>
          <w:rFonts w:cs="Arial"/>
        </w:rPr>
        <w:t>kilos en</w:t>
      </w:r>
      <w:r w:rsidRPr="00B76ED3">
        <w:rPr>
          <w:rFonts w:cs="Arial"/>
        </w:rPr>
        <w:t xml:space="preserve"> hombres</w:t>
      </w:r>
      <w:r w:rsidR="00C63544">
        <w:rPr>
          <w:rFonts w:cs="Arial"/>
        </w:rPr>
        <w:t>.</w:t>
      </w:r>
    </w:p>
    <w:p w14:paraId="7987A390" w14:textId="77777777" w:rsidR="007B77AB" w:rsidRPr="00B76ED3" w:rsidRDefault="007B77AB" w:rsidP="006C2BBC">
      <w:pPr>
        <w:rPr>
          <w:rFonts w:cs="Arial"/>
        </w:rPr>
      </w:pPr>
      <w:r w:rsidRPr="00B76ED3">
        <w:rPr>
          <w:rFonts w:cs="Arial"/>
        </w:rPr>
        <w:t>8.8.2 Levantar el peso flexionando rodillas, manteniendo la espalda recta, cabeza levantada y acercando el peso a su cuerpo.</w:t>
      </w:r>
    </w:p>
    <w:p w14:paraId="639AB3E9" w14:textId="77777777" w:rsidR="007B77AB" w:rsidRPr="00B76ED3" w:rsidRDefault="007B77AB" w:rsidP="006C2BBC">
      <w:pPr>
        <w:rPr>
          <w:rFonts w:cs="Arial"/>
        </w:rPr>
      </w:pPr>
      <w:r w:rsidRPr="00B76ED3">
        <w:rPr>
          <w:rFonts w:cs="Arial"/>
        </w:rPr>
        <w:t>8.8.3. Utilizar carretas de carga para trasportar elementos pesados.</w:t>
      </w:r>
    </w:p>
    <w:p w14:paraId="40F4E15D" w14:textId="06493D26" w:rsidR="007B77AB" w:rsidRPr="00B76ED3" w:rsidRDefault="007B77AB" w:rsidP="006C2BBC">
      <w:pPr>
        <w:rPr>
          <w:rFonts w:cs="Arial"/>
        </w:rPr>
      </w:pPr>
      <w:r w:rsidRPr="00B76ED3">
        <w:rPr>
          <w:rFonts w:cs="Arial"/>
        </w:rPr>
        <w:t>8.8.4 Pedir ayuda a un compañero para realizar la carga del elemento</w:t>
      </w:r>
      <w:r w:rsidR="00C63544">
        <w:rPr>
          <w:rFonts w:cs="Arial"/>
        </w:rPr>
        <w:t>.</w:t>
      </w:r>
      <w:r w:rsidRPr="00B76ED3">
        <w:rPr>
          <w:rFonts w:cs="Arial"/>
        </w:rPr>
        <w:t xml:space="preserve"> </w:t>
      </w:r>
    </w:p>
    <w:p w14:paraId="0D767FF5" w14:textId="26C73BAC" w:rsidR="007B77AB" w:rsidRPr="00B76ED3" w:rsidRDefault="007B77AB" w:rsidP="006C2BBC">
      <w:pPr>
        <w:rPr>
          <w:rFonts w:cs="Arial"/>
        </w:rPr>
      </w:pPr>
      <w:r w:rsidRPr="00B76ED3">
        <w:rPr>
          <w:rFonts w:cs="Arial"/>
        </w:rPr>
        <w:t xml:space="preserve">8.2.1 Encender </w:t>
      </w:r>
      <w:r w:rsidR="00982649" w:rsidRPr="00B76ED3">
        <w:rPr>
          <w:rFonts w:cs="Arial"/>
        </w:rPr>
        <w:t xml:space="preserve">la </w:t>
      </w:r>
      <w:r w:rsidR="007245FD" w:rsidRPr="00B76ED3">
        <w:rPr>
          <w:rFonts w:cs="Arial"/>
        </w:rPr>
        <w:t>luminaria previa</w:t>
      </w:r>
      <w:r w:rsidRPr="00B76ED3">
        <w:rPr>
          <w:rFonts w:cs="Arial"/>
        </w:rPr>
        <w:t xml:space="preserve"> al inicio de las labores.</w:t>
      </w:r>
    </w:p>
    <w:p w14:paraId="1617A54F" w14:textId="77777777" w:rsidR="007B77AB" w:rsidRPr="00B76ED3" w:rsidRDefault="007B77AB" w:rsidP="006C2BBC">
      <w:pPr>
        <w:rPr>
          <w:rFonts w:cs="Arial"/>
        </w:rPr>
      </w:pPr>
      <w:r w:rsidRPr="00B76ED3">
        <w:rPr>
          <w:rFonts w:cs="Arial"/>
        </w:rPr>
        <w:t>8.2.2 Trabajar en espacios abiertos o al aire libre.</w:t>
      </w:r>
    </w:p>
    <w:p w14:paraId="242D903B" w14:textId="77777777" w:rsidR="007B77AB" w:rsidRPr="00B76ED3" w:rsidRDefault="007B77AB" w:rsidP="006C2BBC">
      <w:pPr>
        <w:rPr>
          <w:rFonts w:cs="Arial"/>
        </w:rPr>
      </w:pPr>
      <w:r w:rsidRPr="00B76ED3">
        <w:rPr>
          <w:rFonts w:cs="Arial"/>
        </w:rPr>
        <w:lastRenderedPageBreak/>
        <w:t>8.3.1 Utilizar mascarilla de media cara con filtro.</w:t>
      </w:r>
    </w:p>
    <w:p w14:paraId="0302FAAF" w14:textId="7AA5792B" w:rsidR="007B77AB" w:rsidRPr="00B76ED3" w:rsidRDefault="00982649" w:rsidP="006C2BBC">
      <w:pPr>
        <w:rPr>
          <w:rFonts w:cs="Arial"/>
        </w:rPr>
      </w:pPr>
      <w:r w:rsidRPr="00B76ED3">
        <w:rPr>
          <w:rFonts w:cs="Arial"/>
        </w:rPr>
        <w:t>8.3.2 Mantener</w:t>
      </w:r>
      <w:r w:rsidR="007B77AB" w:rsidRPr="00B76ED3">
        <w:rPr>
          <w:rFonts w:cs="Arial"/>
        </w:rPr>
        <w:t xml:space="preserve"> el orden y aseo en el lugar de trabajo.</w:t>
      </w:r>
    </w:p>
    <w:p w14:paraId="2457B77C" w14:textId="3D6E47E9" w:rsidR="007B77AB" w:rsidRPr="00B76ED3" w:rsidRDefault="007245FD" w:rsidP="006C2BBC">
      <w:pPr>
        <w:rPr>
          <w:rFonts w:cs="Arial"/>
        </w:rPr>
      </w:pPr>
      <w:r w:rsidRPr="00B76ED3">
        <w:rPr>
          <w:rFonts w:cs="Arial"/>
        </w:rPr>
        <w:t>8.4.1 Realizar</w:t>
      </w:r>
      <w:r w:rsidR="007B77AB" w:rsidRPr="00B76ED3">
        <w:rPr>
          <w:rFonts w:cs="Arial"/>
        </w:rPr>
        <w:t xml:space="preserve"> estiramientos y pausas activas durante la jornada laboral.</w:t>
      </w:r>
    </w:p>
    <w:p w14:paraId="5426D475" w14:textId="77777777" w:rsidR="007B77AB" w:rsidRPr="00B76ED3" w:rsidRDefault="007B77AB" w:rsidP="006C2BBC">
      <w:pPr>
        <w:rPr>
          <w:rFonts w:cs="Arial"/>
        </w:rPr>
      </w:pPr>
      <w:r w:rsidRPr="00B76ED3">
        <w:rPr>
          <w:rFonts w:cs="Arial"/>
        </w:rPr>
        <w:t>8.4.2 Adoptar posturas correctas como mantener la espalda recta, doblar bien las rodillas al agacharse.</w:t>
      </w:r>
    </w:p>
    <w:p w14:paraId="70B17720" w14:textId="2E3CA021" w:rsidR="007B77AB" w:rsidRPr="00B76ED3" w:rsidRDefault="007B77AB" w:rsidP="006C2BBC">
      <w:pPr>
        <w:rPr>
          <w:rFonts w:cs="Arial"/>
        </w:rPr>
      </w:pPr>
      <w:r w:rsidRPr="00B76ED3">
        <w:rPr>
          <w:rFonts w:cs="Arial"/>
        </w:rPr>
        <w:t xml:space="preserve">8.5.1 Mantener las herramientas apagadas </w:t>
      </w:r>
      <w:r w:rsidR="007245FD" w:rsidRPr="00B76ED3">
        <w:rPr>
          <w:rFonts w:cs="Arial"/>
        </w:rPr>
        <w:t>al momento</w:t>
      </w:r>
      <w:r w:rsidRPr="00B76ED3">
        <w:rPr>
          <w:rFonts w:cs="Arial"/>
        </w:rPr>
        <w:t xml:space="preserve"> de no ser utilizadas </w:t>
      </w:r>
    </w:p>
    <w:p w14:paraId="6333F2AB" w14:textId="72CEE58D" w:rsidR="007B77AB" w:rsidRPr="00B76ED3" w:rsidRDefault="007B77AB" w:rsidP="006C2BBC">
      <w:pPr>
        <w:rPr>
          <w:rFonts w:cs="Arial"/>
        </w:rPr>
      </w:pPr>
      <w:r w:rsidRPr="00B76ED3">
        <w:rPr>
          <w:rFonts w:cs="Arial"/>
        </w:rPr>
        <w:t>8.5.2 utilizar guantes anticorte manga larga, delantal, mangas y polainas en carnaza, durante la recolección de los residuos</w:t>
      </w:r>
      <w:r w:rsidR="00C63544">
        <w:rPr>
          <w:rFonts w:cs="Arial"/>
        </w:rPr>
        <w:t>.</w:t>
      </w:r>
    </w:p>
    <w:p w14:paraId="5AF187A0" w14:textId="465CA95A" w:rsidR="007B77AB" w:rsidRPr="00B76ED3" w:rsidRDefault="007B77AB" w:rsidP="006C2BBC">
      <w:pPr>
        <w:rPr>
          <w:rFonts w:cs="Arial"/>
        </w:rPr>
      </w:pPr>
      <w:r w:rsidRPr="00B76ED3">
        <w:rPr>
          <w:rFonts w:cs="Arial"/>
        </w:rPr>
        <w:t>8.6.1 Mantener las herramientas cortopunzantes en sus respectivas fundas.</w:t>
      </w:r>
    </w:p>
    <w:p w14:paraId="7EECE87A" w14:textId="74D38CD6" w:rsidR="007B77AB" w:rsidRPr="00B76ED3" w:rsidRDefault="007B77AB" w:rsidP="006C2BBC">
      <w:pPr>
        <w:rPr>
          <w:rFonts w:cs="Arial"/>
        </w:rPr>
      </w:pPr>
      <w:r w:rsidRPr="00B76ED3">
        <w:rPr>
          <w:rFonts w:cs="Arial"/>
        </w:rPr>
        <w:t>8.6.2 Utilizar guantes anticorte</w:t>
      </w:r>
      <w:r w:rsidR="00C63544">
        <w:rPr>
          <w:rFonts w:cs="Arial"/>
        </w:rPr>
        <w:t>.</w:t>
      </w:r>
    </w:p>
    <w:p w14:paraId="619F8AFA" w14:textId="77777777" w:rsidR="007B77AB" w:rsidRPr="00B76ED3" w:rsidRDefault="007B77AB" w:rsidP="006C2BBC">
      <w:pPr>
        <w:rPr>
          <w:rFonts w:cs="Arial"/>
        </w:rPr>
      </w:pPr>
      <w:r w:rsidRPr="00B76ED3">
        <w:rPr>
          <w:rFonts w:cs="Arial"/>
        </w:rPr>
        <w:t>8.7.1 Utilizar calzado con suela antideslizante.</w:t>
      </w:r>
    </w:p>
    <w:p w14:paraId="40A37FFF" w14:textId="3490986B" w:rsidR="007B77AB" w:rsidRPr="00B76ED3" w:rsidRDefault="00696EB4" w:rsidP="006C2BBC">
      <w:pPr>
        <w:rPr>
          <w:rFonts w:cs="Arial"/>
        </w:rPr>
      </w:pPr>
      <w:r w:rsidRPr="00B76ED3">
        <w:rPr>
          <w:rFonts w:cs="Arial"/>
        </w:rPr>
        <w:t>8.8.1 Tener</w:t>
      </w:r>
      <w:r w:rsidR="007B77AB" w:rsidRPr="00B76ED3">
        <w:rPr>
          <w:rFonts w:cs="Arial"/>
        </w:rPr>
        <w:t xml:space="preserve"> el área despejada para evitar </w:t>
      </w:r>
      <w:r w:rsidR="007245FD" w:rsidRPr="00B76ED3">
        <w:rPr>
          <w:rFonts w:cs="Arial"/>
        </w:rPr>
        <w:t>accidentes laborales.</w:t>
      </w:r>
    </w:p>
    <w:p w14:paraId="5B72380C" w14:textId="0063FCE7" w:rsidR="007B77AB" w:rsidRPr="00B76ED3" w:rsidRDefault="007B77AB" w:rsidP="006C2BBC">
      <w:pPr>
        <w:rPr>
          <w:rFonts w:cs="Arial"/>
        </w:rPr>
      </w:pPr>
      <w:r w:rsidRPr="00B76ED3">
        <w:rPr>
          <w:rFonts w:cs="Arial"/>
        </w:rPr>
        <w:t>8.8.2 Utilizar guantes anticorte.</w:t>
      </w:r>
    </w:p>
    <w:p w14:paraId="1B458078" w14:textId="2A340775" w:rsidR="00E87F83" w:rsidRPr="00B76ED3" w:rsidRDefault="007B77AB" w:rsidP="006C2BBC">
      <w:pPr>
        <w:rPr>
          <w:rFonts w:cs="Arial"/>
        </w:rPr>
      </w:pPr>
      <w:r w:rsidRPr="00B76ED3">
        <w:rPr>
          <w:rFonts w:cs="Arial"/>
        </w:rPr>
        <w:t>8.8.3 Mantener en sus respectivas fundas los elementos cortopunzantes, que no van a ser utilizados</w:t>
      </w:r>
      <w:r w:rsidR="007245FD" w:rsidRPr="00B76ED3">
        <w:rPr>
          <w:rFonts w:cs="Arial"/>
        </w:rPr>
        <w:t>.</w:t>
      </w:r>
    </w:p>
    <w:p w14:paraId="78856DC8" w14:textId="77777777" w:rsidR="007B77AB" w:rsidRPr="00B76ED3" w:rsidRDefault="007B77AB" w:rsidP="006C2BBC">
      <w:pPr>
        <w:rPr>
          <w:rFonts w:cs="Arial"/>
        </w:rPr>
      </w:pPr>
    </w:p>
    <w:p w14:paraId="740EBC5A" w14:textId="77777777" w:rsidR="007B77AB" w:rsidRPr="00B76ED3" w:rsidRDefault="007B77AB" w:rsidP="006C2BBC">
      <w:pPr>
        <w:rPr>
          <w:rFonts w:cs="Arial"/>
        </w:rPr>
      </w:pPr>
    </w:p>
    <w:p w14:paraId="545E3F8E" w14:textId="77777777" w:rsidR="00E87F83" w:rsidRPr="00B76ED3" w:rsidRDefault="00E87F83" w:rsidP="006C2BBC">
      <w:pPr>
        <w:rPr>
          <w:rFonts w:cs="Arial"/>
        </w:rPr>
      </w:pPr>
    </w:p>
    <w:p w14:paraId="3EB8FAC2" w14:textId="77777777" w:rsidR="00E87F83" w:rsidRPr="00B76ED3" w:rsidRDefault="00E87F83" w:rsidP="00AE2108">
      <w:pPr>
        <w:rPr>
          <w:rFonts w:cs="Arial"/>
        </w:rPr>
      </w:pPr>
    </w:p>
    <w:p w14:paraId="50D432EA" w14:textId="77777777" w:rsidR="007B77AB" w:rsidRPr="00B76ED3" w:rsidRDefault="007B77AB" w:rsidP="00AE2108">
      <w:pPr>
        <w:rPr>
          <w:rFonts w:cs="Arial"/>
        </w:rPr>
      </w:pPr>
    </w:p>
    <w:p w14:paraId="06C80FA5" w14:textId="77777777" w:rsidR="007B77AB" w:rsidRPr="00B76ED3" w:rsidRDefault="007B77AB" w:rsidP="00AE2108">
      <w:pPr>
        <w:rPr>
          <w:rFonts w:cs="Arial"/>
        </w:rPr>
      </w:pPr>
    </w:p>
    <w:p w14:paraId="012D3273" w14:textId="77777777" w:rsidR="007B77AB" w:rsidRPr="00B76ED3" w:rsidRDefault="007B77AB" w:rsidP="00AE2108">
      <w:pPr>
        <w:rPr>
          <w:rFonts w:cs="Arial"/>
        </w:rPr>
      </w:pPr>
    </w:p>
    <w:p w14:paraId="117C98C8" w14:textId="77777777" w:rsidR="007B77AB" w:rsidRPr="00B76ED3" w:rsidRDefault="007B77AB" w:rsidP="00AE2108">
      <w:pPr>
        <w:rPr>
          <w:rFonts w:cs="Arial"/>
        </w:rPr>
      </w:pPr>
    </w:p>
    <w:p w14:paraId="30372A2F" w14:textId="77777777" w:rsidR="007B77AB" w:rsidRPr="00B76ED3" w:rsidRDefault="007B77AB" w:rsidP="00AE2108">
      <w:pPr>
        <w:rPr>
          <w:rFonts w:cs="Arial"/>
        </w:rPr>
      </w:pPr>
    </w:p>
    <w:p w14:paraId="26FACBAF" w14:textId="77777777" w:rsidR="007B77AB" w:rsidRPr="00B76ED3" w:rsidRDefault="007B77AB" w:rsidP="00AE2108">
      <w:pPr>
        <w:rPr>
          <w:rFonts w:cs="Arial"/>
        </w:rPr>
      </w:pPr>
    </w:p>
    <w:p w14:paraId="36C834A8" w14:textId="77777777" w:rsidR="007B77AB" w:rsidRPr="00B76ED3" w:rsidRDefault="007B77AB" w:rsidP="006C2BBC">
      <w:pPr>
        <w:ind w:firstLine="0"/>
        <w:rPr>
          <w:rFonts w:cs="Arial"/>
        </w:rPr>
      </w:pPr>
    </w:p>
    <w:p w14:paraId="5978CBF4" w14:textId="071141E9" w:rsidR="00ED1CCE" w:rsidRPr="00B76ED3" w:rsidRDefault="00ED1CCE" w:rsidP="006C436E">
      <w:pPr>
        <w:pStyle w:val="Ttulo1"/>
        <w:numPr>
          <w:ilvl w:val="0"/>
          <w:numId w:val="32"/>
        </w:numPr>
        <w:ind w:left="0" w:firstLine="720"/>
        <w:rPr>
          <w:szCs w:val="22"/>
        </w:rPr>
      </w:pPr>
      <w:bookmarkStart w:id="47" w:name="_Toc138318036"/>
      <w:bookmarkStart w:id="48" w:name="_Toc138961575"/>
      <w:r w:rsidRPr="00B76ED3">
        <w:rPr>
          <w:szCs w:val="22"/>
        </w:rPr>
        <w:lastRenderedPageBreak/>
        <w:t>METODO DE TRABAJO SEGURO</w:t>
      </w:r>
      <w:bookmarkEnd w:id="47"/>
      <w:bookmarkEnd w:id="48"/>
    </w:p>
    <w:p w14:paraId="0A352390" w14:textId="77777777" w:rsidR="00ED1CCE" w:rsidRPr="00B76ED3" w:rsidRDefault="00ED1CCE" w:rsidP="00AE2108">
      <w:pPr>
        <w:rPr>
          <w:rFonts w:cs="Arial"/>
          <w:lang w:val="es-ES"/>
        </w:rPr>
      </w:pPr>
    </w:p>
    <w:p w14:paraId="33A20F93" w14:textId="71CC3CE1" w:rsidR="00ED1CCE" w:rsidRPr="00B76ED3" w:rsidRDefault="0030677D" w:rsidP="006C436E">
      <w:pPr>
        <w:pStyle w:val="Ttulo2"/>
        <w:numPr>
          <w:ilvl w:val="1"/>
          <w:numId w:val="32"/>
        </w:numPr>
        <w:ind w:left="0" w:firstLine="720"/>
        <w:rPr>
          <w:szCs w:val="22"/>
        </w:rPr>
      </w:pPr>
      <w:bookmarkStart w:id="49" w:name="_Toc138318037"/>
      <w:bookmarkStart w:id="50" w:name="_Toc138961576"/>
      <w:r w:rsidRPr="00B76ED3">
        <w:rPr>
          <w:szCs w:val="22"/>
        </w:rPr>
        <w:t xml:space="preserve">Método de trabajo seguro para </w:t>
      </w:r>
      <w:r w:rsidR="00162A54" w:rsidRPr="00B76ED3">
        <w:rPr>
          <w:szCs w:val="22"/>
        </w:rPr>
        <w:t>recarga de extintores tipos ABC</w:t>
      </w:r>
      <w:bookmarkEnd w:id="49"/>
      <w:bookmarkEnd w:id="50"/>
      <w:r w:rsidR="00162A54" w:rsidRPr="00B76ED3">
        <w:rPr>
          <w:szCs w:val="22"/>
        </w:rPr>
        <w:t xml:space="preserve"> </w:t>
      </w:r>
    </w:p>
    <w:p w14:paraId="372EEA54" w14:textId="77777777" w:rsidR="00D56731" w:rsidRPr="00B76ED3" w:rsidRDefault="00D56731" w:rsidP="006C2BBC">
      <w:pPr>
        <w:rPr>
          <w:rFonts w:cs="Arial"/>
        </w:rPr>
      </w:pPr>
    </w:p>
    <w:p w14:paraId="6B3C4015" w14:textId="408BA36A" w:rsidR="00ED1CCE" w:rsidRPr="00B76ED3" w:rsidRDefault="00696EB4" w:rsidP="006C2BBC">
      <w:pPr>
        <w:jc w:val="both"/>
        <w:rPr>
          <w:rFonts w:cs="Arial"/>
        </w:rPr>
      </w:pPr>
      <w:r w:rsidRPr="00B76ED3">
        <w:rPr>
          <w:rFonts w:cs="Arial"/>
          <w:b/>
        </w:rPr>
        <w:t>Al a</w:t>
      </w:r>
      <w:r w:rsidR="00D56731" w:rsidRPr="00B76ED3">
        <w:rPr>
          <w:rFonts w:cs="Arial"/>
          <w:b/>
        </w:rPr>
        <w:t>listar</w:t>
      </w:r>
      <w:r w:rsidR="00ED4552" w:rsidRPr="00B76ED3">
        <w:rPr>
          <w:rFonts w:cs="Arial"/>
          <w:b/>
        </w:rPr>
        <w:t xml:space="preserve"> los</w:t>
      </w:r>
      <w:r w:rsidR="00D56731" w:rsidRPr="00B76ED3">
        <w:rPr>
          <w:rFonts w:cs="Arial"/>
          <w:b/>
        </w:rPr>
        <w:t xml:space="preserve"> insumos, herramientas y equipos</w:t>
      </w:r>
      <w:r w:rsidRPr="00B76ED3">
        <w:rPr>
          <w:rFonts w:cs="Arial"/>
          <w:b/>
        </w:rPr>
        <w:t>:</w:t>
      </w:r>
      <w:r w:rsidR="00D56731" w:rsidRPr="00B76ED3">
        <w:rPr>
          <w:rFonts w:cs="Arial"/>
        </w:rPr>
        <w:t xml:space="preserve"> </w:t>
      </w:r>
      <w:r w:rsidR="009B1DFF">
        <w:rPr>
          <w:rFonts w:cs="Arial"/>
        </w:rPr>
        <w:t>U</w:t>
      </w:r>
      <w:r w:rsidR="009B1DFF" w:rsidRPr="00B76ED3">
        <w:rPr>
          <w:rFonts w:cs="Arial"/>
        </w:rPr>
        <w:t>tilizar protección respiratoria 3m</w:t>
      </w:r>
      <w:r w:rsidR="009B1DFF">
        <w:rPr>
          <w:rFonts w:cs="Arial"/>
        </w:rPr>
        <w:t>,</w:t>
      </w:r>
      <w:r w:rsidR="009B1DFF" w:rsidRPr="00B76ED3">
        <w:rPr>
          <w:rFonts w:cs="Arial"/>
        </w:rPr>
        <w:t xml:space="preserve"> utilizar careta 3m con filtro</w:t>
      </w:r>
      <w:r w:rsidR="009B1DFF">
        <w:rPr>
          <w:rFonts w:cs="Arial"/>
        </w:rPr>
        <w:t xml:space="preserve">, </w:t>
      </w:r>
      <w:r w:rsidR="009B1DFF" w:rsidRPr="00B76ED3">
        <w:rPr>
          <w:rFonts w:cs="Arial"/>
        </w:rPr>
        <w:t>mantener el orden y aseo en el lugar de trabajo</w:t>
      </w:r>
      <w:r w:rsidR="009B1DFF">
        <w:rPr>
          <w:rFonts w:cs="Arial"/>
        </w:rPr>
        <w:t>,</w:t>
      </w:r>
      <w:r w:rsidR="009B1DFF" w:rsidRPr="00B76ED3">
        <w:rPr>
          <w:rFonts w:cs="Arial"/>
        </w:rPr>
        <w:t xml:space="preserve"> realizar pausas activas de calentamiento y estiramiento antes de iniciar labores</w:t>
      </w:r>
      <w:r w:rsidR="009B1DFF">
        <w:rPr>
          <w:rFonts w:cs="Arial"/>
        </w:rPr>
        <w:t>,</w:t>
      </w:r>
      <w:r w:rsidR="009B1DFF" w:rsidRPr="00B76ED3">
        <w:rPr>
          <w:rFonts w:cs="Arial"/>
        </w:rPr>
        <w:t xml:space="preserve"> utilizar ayudas mecánicas de ser necesario para el desplazamiento de insumos, herramientas y equipos</w:t>
      </w:r>
      <w:r w:rsidR="009B1DFF">
        <w:rPr>
          <w:rFonts w:cs="Arial"/>
        </w:rPr>
        <w:t>,</w:t>
      </w:r>
      <w:r w:rsidR="009B1DFF" w:rsidRPr="00B76ED3">
        <w:rPr>
          <w:rFonts w:cs="Arial"/>
        </w:rPr>
        <w:t xml:space="preserve"> mantener una buena higiene postural al momento de levantar y desplazar cargas, no sobre pasar los 25kg desde el suelo y los 50kg en hombros mantener las herramientas corto punzantes en sus respectivas fundas</w:t>
      </w:r>
      <w:r w:rsidR="00A21DE9">
        <w:rPr>
          <w:rFonts w:cs="Arial"/>
        </w:rPr>
        <w:t>,</w:t>
      </w:r>
      <w:r w:rsidR="009B1DFF" w:rsidRPr="00B76ED3">
        <w:rPr>
          <w:rFonts w:cs="Arial"/>
        </w:rPr>
        <w:t xml:space="preserve"> utilizar los guantes anti corte</w:t>
      </w:r>
      <w:r w:rsidR="00A21DE9">
        <w:rPr>
          <w:rFonts w:cs="Arial"/>
        </w:rPr>
        <w:t>,</w:t>
      </w:r>
      <w:r w:rsidR="009B1DFF" w:rsidRPr="00B76ED3">
        <w:rPr>
          <w:rFonts w:cs="Arial"/>
        </w:rPr>
        <w:t xml:space="preserve"> mantener el orden de los materiales</w:t>
      </w:r>
      <w:r w:rsidR="00A21DE9">
        <w:rPr>
          <w:rFonts w:cs="Arial"/>
        </w:rPr>
        <w:t>,</w:t>
      </w:r>
      <w:r w:rsidR="009B1DFF" w:rsidRPr="00B76ED3">
        <w:rPr>
          <w:rFonts w:cs="Arial"/>
        </w:rPr>
        <w:t xml:space="preserve"> evita tener cables eléctricos y otros elementos similares por los suelos</w:t>
      </w:r>
      <w:r w:rsidR="00A21DE9">
        <w:rPr>
          <w:rFonts w:cs="Arial"/>
        </w:rPr>
        <w:t>.</w:t>
      </w:r>
    </w:p>
    <w:p w14:paraId="6DA68F84" w14:textId="77777777" w:rsidR="00A21DE9" w:rsidRDefault="00D56731" w:rsidP="00A21DE9">
      <w:pPr>
        <w:rPr>
          <w:rFonts w:cs="Arial"/>
        </w:rPr>
      </w:pPr>
      <w:r w:rsidRPr="00B76ED3">
        <w:rPr>
          <w:rFonts w:cs="Arial"/>
          <w:b/>
        </w:rPr>
        <w:t>Al identificar y trasladar insumos herramientas y equipos asignados a la tarea</w:t>
      </w:r>
      <w:r w:rsidR="00696EB4" w:rsidRPr="00B76ED3">
        <w:rPr>
          <w:rFonts w:cs="Arial"/>
          <w:b/>
        </w:rPr>
        <w:t xml:space="preserve">: </w:t>
      </w:r>
      <w:r w:rsidR="00A21DE9">
        <w:rPr>
          <w:rFonts w:cs="Arial"/>
        </w:rPr>
        <w:t>R</w:t>
      </w:r>
      <w:r w:rsidR="00A21DE9" w:rsidRPr="00B76ED3">
        <w:rPr>
          <w:rFonts w:cs="Arial"/>
        </w:rPr>
        <w:t>ealizar pausas activas de calentamiento y estiramiento antes de iniciar labores</w:t>
      </w:r>
      <w:r w:rsidR="00A21DE9">
        <w:rPr>
          <w:rFonts w:cs="Arial"/>
        </w:rPr>
        <w:t xml:space="preserve">, </w:t>
      </w:r>
      <w:r w:rsidR="00A21DE9" w:rsidRPr="00B76ED3">
        <w:rPr>
          <w:rFonts w:cs="Arial"/>
        </w:rPr>
        <w:t>utilizar ayudas mecánicas de ser necesario para el desplazamiento de insumos, herramientas y equipos</w:t>
      </w:r>
      <w:r w:rsidR="00A21DE9">
        <w:rPr>
          <w:rFonts w:cs="Arial"/>
        </w:rPr>
        <w:t xml:space="preserve">, </w:t>
      </w:r>
      <w:r w:rsidR="00A21DE9" w:rsidRPr="00B76ED3">
        <w:rPr>
          <w:rFonts w:cs="Arial"/>
        </w:rPr>
        <w:t>mantener una buena higiene postural al momento de levantar y desplazar cargas, no sobre pasar los 25kg desde el suelo y los 50kg en hombros</w:t>
      </w:r>
      <w:r w:rsidR="00A21DE9">
        <w:rPr>
          <w:rFonts w:cs="Arial"/>
        </w:rPr>
        <w:t xml:space="preserve">, </w:t>
      </w:r>
      <w:r w:rsidR="00A21DE9" w:rsidRPr="00B76ED3">
        <w:rPr>
          <w:rFonts w:cs="Arial"/>
        </w:rPr>
        <w:t>uso de calzado antideslizante. despejar el área de trabajo y pasillos de objetos que puedan ser obstáculo en el desplazamiento (cables eléctricos, herramientas, cajas etc.)</w:t>
      </w:r>
      <w:r w:rsidR="00A21DE9">
        <w:rPr>
          <w:rFonts w:cs="Arial"/>
        </w:rPr>
        <w:t>.</w:t>
      </w:r>
    </w:p>
    <w:p w14:paraId="69360F7C" w14:textId="3EB2F6C1" w:rsidR="00ED1CCE" w:rsidRDefault="00A21DE9" w:rsidP="00A21DE9">
      <w:pPr>
        <w:rPr>
          <w:rFonts w:cs="Arial"/>
        </w:rPr>
      </w:pPr>
      <w:r>
        <w:rPr>
          <w:rFonts w:cs="Arial"/>
        </w:rPr>
        <w:t>S</w:t>
      </w:r>
      <w:r w:rsidRPr="00B76ED3">
        <w:rPr>
          <w:rFonts w:cs="Arial"/>
        </w:rPr>
        <w:t>eñalización de áreas de trabajo como lo son: desniveles, escaleras, superficies irregulares y áreas de almacenamiento. verificar que las áreas, pasillos, escaleras o bodegas estén bien iluminadas.</w:t>
      </w:r>
    </w:p>
    <w:p w14:paraId="72B1151D" w14:textId="0E83F2EC" w:rsidR="00A21DE9" w:rsidRDefault="00A21DE9" w:rsidP="00A21DE9">
      <w:pPr>
        <w:rPr>
          <w:rFonts w:cs="Arial"/>
        </w:rPr>
      </w:pPr>
    </w:p>
    <w:p w14:paraId="770B0519" w14:textId="77777777" w:rsidR="00A21DE9" w:rsidRPr="00B76ED3" w:rsidRDefault="00A21DE9" w:rsidP="00A21DE9">
      <w:pPr>
        <w:rPr>
          <w:rFonts w:cs="Arial"/>
        </w:rPr>
      </w:pPr>
    </w:p>
    <w:p w14:paraId="1EB81A45" w14:textId="5E00C1B8" w:rsidR="00D56731" w:rsidRPr="00B76ED3" w:rsidRDefault="00D56731" w:rsidP="00D56731">
      <w:pPr>
        <w:ind w:firstLine="0"/>
        <w:rPr>
          <w:rFonts w:cs="Arial"/>
        </w:rPr>
      </w:pPr>
    </w:p>
    <w:p w14:paraId="686F6351" w14:textId="386C7502" w:rsidR="00D56731" w:rsidRPr="00B76ED3" w:rsidRDefault="00696EB4" w:rsidP="006C2BBC">
      <w:pPr>
        <w:rPr>
          <w:rFonts w:cs="Arial"/>
        </w:rPr>
      </w:pPr>
      <w:r w:rsidRPr="00B76ED3">
        <w:rPr>
          <w:rFonts w:cs="Arial"/>
          <w:b/>
        </w:rPr>
        <w:lastRenderedPageBreak/>
        <w:t>Para d</w:t>
      </w:r>
      <w:r w:rsidR="00D56731" w:rsidRPr="00B76ED3">
        <w:rPr>
          <w:rFonts w:cs="Arial"/>
          <w:b/>
        </w:rPr>
        <w:t>espresurizar el equipo extintor</w:t>
      </w:r>
      <w:r w:rsidRPr="00B76ED3">
        <w:rPr>
          <w:rFonts w:cs="Arial"/>
        </w:rPr>
        <w:t>:</w:t>
      </w:r>
      <w:r w:rsidR="00ED4552" w:rsidRPr="00B76ED3">
        <w:rPr>
          <w:rFonts w:cs="Arial"/>
        </w:rPr>
        <w:t xml:space="preserve"> </w:t>
      </w:r>
      <w:r w:rsidR="00A21DE9">
        <w:rPr>
          <w:rFonts w:cs="Arial"/>
        </w:rPr>
        <w:t>U</w:t>
      </w:r>
      <w:r w:rsidR="00A21DE9" w:rsidRPr="00B76ED3">
        <w:rPr>
          <w:rFonts w:cs="Arial"/>
        </w:rPr>
        <w:t>tilizar elementos de protección personal como mascara y gafas de seguridad</w:t>
      </w:r>
      <w:r w:rsidR="00A21DE9">
        <w:rPr>
          <w:rFonts w:cs="Arial"/>
        </w:rPr>
        <w:t xml:space="preserve">, </w:t>
      </w:r>
      <w:r w:rsidR="00A21DE9" w:rsidRPr="00B76ED3">
        <w:rPr>
          <w:rFonts w:cs="Arial"/>
        </w:rPr>
        <w:t>realizar la labor con los brazos extendidos y el rostro alejado del cilindro. utilizar guantes de vaqueta</w:t>
      </w:r>
      <w:r w:rsidR="00A21DE9">
        <w:rPr>
          <w:rFonts w:cs="Arial"/>
        </w:rPr>
        <w:t>,</w:t>
      </w:r>
      <w:r w:rsidR="00A21DE9" w:rsidRPr="00B76ED3">
        <w:rPr>
          <w:rFonts w:cs="Arial"/>
        </w:rPr>
        <w:t xml:space="preserve"> realizar pausas activas durante la jornada laboral</w:t>
      </w:r>
      <w:r w:rsidR="00A21DE9">
        <w:rPr>
          <w:rFonts w:cs="Arial"/>
        </w:rPr>
        <w:t>,</w:t>
      </w:r>
      <w:r w:rsidR="00A21DE9" w:rsidRPr="00B76ED3">
        <w:rPr>
          <w:rFonts w:cs="Arial"/>
        </w:rPr>
        <w:t xml:space="preserve"> protección auditiva copa o inserción</w:t>
      </w:r>
      <w:r w:rsidR="00A21DE9">
        <w:rPr>
          <w:rFonts w:cs="Arial"/>
        </w:rPr>
        <w:t>,</w:t>
      </w:r>
      <w:r w:rsidR="00A21DE9" w:rsidRPr="00B76ED3">
        <w:rPr>
          <w:rFonts w:cs="Arial"/>
        </w:rPr>
        <w:t xml:space="preserve"> realizar rotaciones con los compañeros en las diferentes áreas de trabajo</w:t>
      </w:r>
      <w:r w:rsidR="00A21DE9">
        <w:rPr>
          <w:rFonts w:cs="Arial"/>
        </w:rPr>
        <w:t>,</w:t>
      </w:r>
      <w:r w:rsidR="00A21DE9" w:rsidRPr="00B76ED3">
        <w:rPr>
          <w:rFonts w:cs="Arial"/>
        </w:rPr>
        <w:t xml:space="preserve"> mantener una buena higiene postural durante las labores tanto de pie como sentado</w:t>
      </w:r>
      <w:r w:rsidR="00A21DE9">
        <w:rPr>
          <w:rFonts w:cs="Arial"/>
        </w:rPr>
        <w:t>,</w:t>
      </w:r>
      <w:r w:rsidR="00A21DE9" w:rsidRPr="00B76ED3">
        <w:rPr>
          <w:rFonts w:cs="Arial"/>
        </w:rPr>
        <w:t xml:space="preserve"> coordinar con los compañeros de área el cambio de actividad para disminuir el tiempo de exposición.</w:t>
      </w:r>
    </w:p>
    <w:p w14:paraId="1CBD8AC3" w14:textId="77777777" w:rsidR="00AF6358" w:rsidRPr="00B76ED3" w:rsidRDefault="00AF6358" w:rsidP="00D56731">
      <w:pPr>
        <w:ind w:firstLine="0"/>
        <w:rPr>
          <w:rFonts w:cs="Arial"/>
        </w:rPr>
      </w:pPr>
    </w:p>
    <w:p w14:paraId="4B0844CF" w14:textId="33F011E8" w:rsidR="00D56731" w:rsidRPr="00B76ED3" w:rsidRDefault="00D56731" w:rsidP="006C2BBC">
      <w:pPr>
        <w:rPr>
          <w:rFonts w:cs="Arial"/>
        </w:rPr>
      </w:pPr>
      <w:r w:rsidRPr="00B76ED3">
        <w:rPr>
          <w:rFonts w:cs="Arial"/>
          <w:b/>
        </w:rPr>
        <w:t xml:space="preserve"> </w:t>
      </w:r>
      <w:r w:rsidR="00696EB4" w:rsidRPr="00B76ED3">
        <w:rPr>
          <w:rFonts w:cs="Arial"/>
          <w:b/>
        </w:rPr>
        <w:t>Al s</w:t>
      </w:r>
      <w:r w:rsidRPr="00B76ED3">
        <w:rPr>
          <w:rFonts w:cs="Arial"/>
          <w:b/>
        </w:rPr>
        <w:t>oltar</w:t>
      </w:r>
      <w:r w:rsidR="00696EB4" w:rsidRPr="00B76ED3">
        <w:rPr>
          <w:rFonts w:cs="Arial"/>
          <w:b/>
        </w:rPr>
        <w:t xml:space="preserve"> la</w:t>
      </w:r>
      <w:r w:rsidRPr="00B76ED3">
        <w:rPr>
          <w:rFonts w:cs="Arial"/>
          <w:b/>
        </w:rPr>
        <w:t xml:space="preserve"> </w:t>
      </w:r>
      <w:r w:rsidR="00AF6358" w:rsidRPr="00B76ED3">
        <w:rPr>
          <w:rFonts w:cs="Arial"/>
          <w:b/>
        </w:rPr>
        <w:t>válvula</w:t>
      </w:r>
      <w:r w:rsidRPr="00B76ED3">
        <w:rPr>
          <w:rFonts w:cs="Arial"/>
          <w:b/>
        </w:rPr>
        <w:t xml:space="preserve"> </w:t>
      </w:r>
      <w:r w:rsidR="00AF6358" w:rsidRPr="00B76ED3">
        <w:rPr>
          <w:rFonts w:cs="Arial"/>
          <w:b/>
        </w:rPr>
        <w:t>principal</w:t>
      </w:r>
      <w:r w:rsidR="00696EB4" w:rsidRPr="00B76ED3">
        <w:rPr>
          <w:rFonts w:cs="Arial"/>
        </w:rPr>
        <w:t>:</w:t>
      </w:r>
      <w:r w:rsidR="00ED4552" w:rsidRPr="00B76ED3">
        <w:rPr>
          <w:rFonts w:cs="Arial"/>
        </w:rPr>
        <w:t xml:space="preserve"> </w:t>
      </w:r>
      <w:r w:rsidR="00AF6358" w:rsidRPr="00B76ED3">
        <w:rPr>
          <w:rFonts w:cs="Arial"/>
        </w:rPr>
        <w:t>Utilizar herramientas manuales indicadas para la labor</w:t>
      </w:r>
      <w:r w:rsidR="00A21DE9">
        <w:rPr>
          <w:rFonts w:cs="Arial"/>
        </w:rPr>
        <w:t>,</w:t>
      </w:r>
      <w:r w:rsidR="00AF6358" w:rsidRPr="00B76ED3">
        <w:rPr>
          <w:rFonts w:cs="Arial"/>
        </w:rPr>
        <w:t xml:space="preserve"> Realizar pausas activas durante la jornada de trabajo, mínimo dos veces al día</w:t>
      </w:r>
      <w:r w:rsidR="00A21DE9">
        <w:rPr>
          <w:rFonts w:cs="Arial"/>
        </w:rPr>
        <w:t>,</w:t>
      </w:r>
      <w:r w:rsidR="00AF6358" w:rsidRPr="00B76ED3">
        <w:rPr>
          <w:rFonts w:cs="Arial"/>
        </w:rPr>
        <w:t xml:space="preserve"> Utilice solo las herramientas adecuadas para el trabajo a realizar proteja filos, bordes y puntas Utilizar guantes </w:t>
      </w:r>
      <w:proofErr w:type="gramStart"/>
      <w:r w:rsidR="00AF6358" w:rsidRPr="00B76ED3">
        <w:rPr>
          <w:rFonts w:cs="Arial"/>
        </w:rPr>
        <w:t>anti corte</w:t>
      </w:r>
      <w:proofErr w:type="gramEnd"/>
      <w:r w:rsidR="00A21DE9">
        <w:rPr>
          <w:rFonts w:cs="Arial"/>
        </w:rPr>
        <w:t>, m</w:t>
      </w:r>
      <w:r w:rsidR="00AF6358" w:rsidRPr="00B76ED3">
        <w:rPr>
          <w:rFonts w:cs="Arial"/>
        </w:rPr>
        <w:t>antener el orden y aseo en el área o mesa de trabajo</w:t>
      </w:r>
      <w:r w:rsidR="00A21DE9">
        <w:rPr>
          <w:rFonts w:cs="Arial"/>
        </w:rPr>
        <w:t>,</w:t>
      </w:r>
      <w:r w:rsidR="00AF6358" w:rsidRPr="00B76ED3">
        <w:rPr>
          <w:rFonts w:cs="Arial"/>
        </w:rPr>
        <w:t xml:space="preserve"> Utilizar botas de seguridad con puntera</w:t>
      </w:r>
      <w:r w:rsidR="00A21DE9">
        <w:rPr>
          <w:rFonts w:cs="Arial"/>
        </w:rPr>
        <w:t>, m</w:t>
      </w:r>
      <w:r w:rsidR="00AF6358" w:rsidRPr="00B76ED3">
        <w:rPr>
          <w:rFonts w:cs="Arial"/>
        </w:rPr>
        <w:t>esa de trabajo a una altura ergonómica que sobre pase la altura de la cintura.</w:t>
      </w:r>
    </w:p>
    <w:p w14:paraId="1744918B" w14:textId="77777777" w:rsidR="00D56731" w:rsidRPr="00B76ED3" w:rsidRDefault="00D56731" w:rsidP="006C2BBC">
      <w:pPr>
        <w:rPr>
          <w:rFonts w:cs="Arial"/>
        </w:rPr>
      </w:pPr>
    </w:p>
    <w:p w14:paraId="3E5E7D6F" w14:textId="0E755A9B" w:rsidR="00D56731" w:rsidRPr="00B76ED3" w:rsidRDefault="00ED4552" w:rsidP="006C2BBC">
      <w:pPr>
        <w:rPr>
          <w:rFonts w:cs="Arial"/>
        </w:rPr>
      </w:pPr>
      <w:r w:rsidRPr="00B76ED3">
        <w:rPr>
          <w:rFonts w:cs="Arial"/>
          <w:b/>
        </w:rPr>
        <w:t>Al v</w:t>
      </w:r>
      <w:r w:rsidR="00D56731" w:rsidRPr="00B76ED3">
        <w:rPr>
          <w:rFonts w:cs="Arial"/>
          <w:b/>
        </w:rPr>
        <w:t>aciar el polvo</w:t>
      </w:r>
      <w:r w:rsidRPr="00B76ED3">
        <w:rPr>
          <w:rFonts w:cs="Arial"/>
          <w:b/>
        </w:rPr>
        <w:t xml:space="preserve"> químico: </w:t>
      </w:r>
      <w:r w:rsidR="00A21DE9">
        <w:rPr>
          <w:rFonts w:cs="Arial"/>
        </w:rPr>
        <w:t>U</w:t>
      </w:r>
      <w:r w:rsidR="00A21DE9" w:rsidRPr="00B76ED3">
        <w:rPr>
          <w:rFonts w:cs="Arial"/>
        </w:rPr>
        <w:t>tilizar gafas de seguridad y careta facial utilizar mascarillas con filtro 3m</w:t>
      </w:r>
      <w:r w:rsidR="00A21DE9">
        <w:rPr>
          <w:rFonts w:cs="Arial"/>
        </w:rPr>
        <w:t>,</w:t>
      </w:r>
      <w:r w:rsidR="00A21DE9" w:rsidRPr="00B76ED3">
        <w:rPr>
          <w:rFonts w:cs="Arial"/>
        </w:rPr>
        <w:t xml:space="preserve"> mantener las áreas limpias evitando sacudir el polvo en el lugar de trabajo</w:t>
      </w:r>
      <w:r w:rsidR="00A21DE9">
        <w:rPr>
          <w:rFonts w:cs="Arial"/>
        </w:rPr>
        <w:t>,</w:t>
      </w:r>
      <w:r w:rsidR="00A21DE9" w:rsidRPr="00B76ED3">
        <w:rPr>
          <w:rFonts w:cs="Arial"/>
        </w:rPr>
        <w:t xml:space="preserve"> limpiar las superficies con paños humedecidos para eliminar las partículas de polvos</w:t>
      </w:r>
      <w:r w:rsidR="00A21DE9">
        <w:rPr>
          <w:rFonts w:cs="Arial"/>
        </w:rPr>
        <w:t>,</w:t>
      </w:r>
      <w:r w:rsidR="00A21DE9" w:rsidRPr="00B76ED3">
        <w:rPr>
          <w:rFonts w:cs="Arial"/>
        </w:rPr>
        <w:t xml:space="preserve"> utilizar gafas de seguridad y careta facial mantener una distancia adecuada</w:t>
      </w:r>
      <w:r w:rsidR="00A21DE9">
        <w:rPr>
          <w:rFonts w:cs="Arial"/>
        </w:rPr>
        <w:t>,</w:t>
      </w:r>
      <w:r w:rsidR="00A21DE9" w:rsidRPr="00B76ED3">
        <w:rPr>
          <w:rFonts w:cs="Arial"/>
        </w:rPr>
        <w:t xml:space="preserve"> realizar las pausas activas durante la jornada laboral como mínimo dos por día</w:t>
      </w:r>
      <w:r w:rsidR="00A21DE9">
        <w:rPr>
          <w:rFonts w:cs="Arial"/>
        </w:rPr>
        <w:t>,</w:t>
      </w:r>
      <w:r w:rsidR="00A21DE9" w:rsidRPr="00B76ED3">
        <w:rPr>
          <w:rFonts w:cs="Arial"/>
        </w:rPr>
        <w:t xml:space="preserve"> alternar la tarea durante la jornada laboral. realizar la tarea en espacios abiertos o al aire libre</w:t>
      </w:r>
      <w:r w:rsidR="00A21DE9">
        <w:rPr>
          <w:rFonts w:cs="Arial"/>
        </w:rPr>
        <w:t>,</w:t>
      </w:r>
      <w:r w:rsidR="00A21DE9" w:rsidRPr="00B76ED3">
        <w:rPr>
          <w:rFonts w:cs="Arial"/>
        </w:rPr>
        <w:t xml:space="preserve"> encender la luminaria previa al inicio de las labores</w:t>
      </w:r>
      <w:r w:rsidR="00A21DE9">
        <w:rPr>
          <w:rFonts w:cs="Arial"/>
        </w:rPr>
        <w:t>,</w:t>
      </w:r>
      <w:r w:rsidR="00A21DE9" w:rsidRPr="00B76ED3">
        <w:rPr>
          <w:rFonts w:cs="Arial"/>
        </w:rPr>
        <w:t xml:space="preserve"> utilizar guantes de nitrilo manga larga, delantal, camisa manga larga. orden y aseo en el lugar de trabajo</w:t>
      </w:r>
      <w:r w:rsidR="00A21DE9">
        <w:rPr>
          <w:rFonts w:cs="Arial"/>
        </w:rPr>
        <w:t>.</w:t>
      </w:r>
    </w:p>
    <w:p w14:paraId="16C40778" w14:textId="0FF6E2D2" w:rsidR="00D56731" w:rsidRPr="00B76ED3" w:rsidRDefault="00ED4552" w:rsidP="006C2BBC">
      <w:pPr>
        <w:rPr>
          <w:rFonts w:cs="Arial"/>
        </w:rPr>
      </w:pPr>
      <w:r w:rsidRPr="00B76ED3">
        <w:rPr>
          <w:rFonts w:cs="Arial"/>
          <w:b/>
        </w:rPr>
        <w:t>Para l</w:t>
      </w:r>
      <w:r w:rsidR="00D56731" w:rsidRPr="00B76ED3">
        <w:rPr>
          <w:rFonts w:cs="Arial"/>
          <w:b/>
        </w:rPr>
        <w:t xml:space="preserve">impiar </w:t>
      </w:r>
      <w:r w:rsidR="00AF6358" w:rsidRPr="00B76ED3">
        <w:rPr>
          <w:rFonts w:cs="Arial"/>
          <w:b/>
        </w:rPr>
        <w:t>válvulas y cambiar empaques</w:t>
      </w:r>
      <w:r w:rsidRPr="00B76ED3">
        <w:rPr>
          <w:rFonts w:cs="Arial"/>
          <w:b/>
        </w:rPr>
        <w:t>:</w:t>
      </w:r>
      <w:r w:rsidR="00AF6358" w:rsidRPr="00B76ED3">
        <w:rPr>
          <w:rFonts w:cs="Arial"/>
          <w:b/>
        </w:rPr>
        <w:t xml:space="preserve"> </w:t>
      </w:r>
      <w:r w:rsidR="00A21DE9">
        <w:rPr>
          <w:rFonts w:cs="Arial"/>
        </w:rPr>
        <w:t>M</w:t>
      </w:r>
      <w:r w:rsidR="00A21DE9" w:rsidRPr="00B76ED3">
        <w:rPr>
          <w:rFonts w:cs="Arial"/>
        </w:rPr>
        <w:t>antener el orden y aseo en el lugar de trabajo</w:t>
      </w:r>
      <w:r w:rsidR="00A21DE9">
        <w:rPr>
          <w:rFonts w:cs="Arial"/>
        </w:rPr>
        <w:t>,</w:t>
      </w:r>
      <w:r w:rsidR="00A21DE9" w:rsidRPr="00B76ED3">
        <w:rPr>
          <w:rFonts w:cs="Arial"/>
        </w:rPr>
        <w:t xml:space="preserve"> mantener las herramientas cortas punzantes en sus respectivas fundas</w:t>
      </w:r>
      <w:r w:rsidR="00A21DE9">
        <w:rPr>
          <w:rFonts w:cs="Arial"/>
        </w:rPr>
        <w:t>,</w:t>
      </w:r>
      <w:r w:rsidR="00A21DE9" w:rsidRPr="00B76ED3">
        <w:rPr>
          <w:rFonts w:cs="Arial"/>
        </w:rPr>
        <w:t xml:space="preserve"> utilizar los guantes anti cortes</w:t>
      </w:r>
      <w:r w:rsidR="00A21DE9">
        <w:rPr>
          <w:rFonts w:cs="Arial"/>
        </w:rPr>
        <w:t xml:space="preserve">, </w:t>
      </w:r>
      <w:r w:rsidR="00A21DE9" w:rsidRPr="00B76ED3">
        <w:rPr>
          <w:rFonts w:cs="Arial"/>
        </w:rPr>
        <w:t>utilizar guantes de nitrilo utilizar gafas de seguridad</w:t>
      </w:r>
      <w:r w:rsidR="00A21DE9">
        <w:rPr>
          <w:rFonts w:cs="Arial"/>
        </w:rPr>
        <w:t>,</w:t>
      </w:r>
      <w:r w:rsidR="00A21DE9" w:rsidRPr="00B76ED3">
        <w:rPr>
          <w:rFonts w:cs="Arial"/>
        </w:rPr>
        <w:t xml:space="preserve"> utilizar careta fácil</w:t>
      </w:r>
      <w:r w:rsidR="00A21DE9">
        <w:rPr>
          <w:rFonts w:cs="Arial"/>
        </w:rPr>
        <w:t>,</w:t>
      </w:r>
      <w:r w:rsidR="00A21DE9" w:rsidRPr="00B76ED3">
        <w:rPr>
          <w:rFonts w:cs="Arial"/>
        </w:rPr>
        <w:t xml:space="preserve"> realizar las pausas activas durante la jornada laboral</w:t>
      </w:r>
      <w:r w:rsidR="00A21DE9">
        <w:rPr>
          <w:rFonts w:cs="Arial"/>
        </w:rPr>
        <w:t xml:space="preserve">, </w:t>
      </w:r>
      <w:r w:rsidR="00A21DE9" w:rsidRPr="00B76ED3">
        <w:rPr>
          <w:rFonts w:cs="Arial"/>
        </w:rPr>
        <w:t xml:space="preserve">cambio de actividades durante la jornada </w:t>
      </w:r>
      <w:r w:rsidR="00A21DE9" w:rsidRPr="00B76ED3">
        <w:rPr>
          <w:rFonts w:cs="Arial"/>
        </w:rPr>
        <w:lastRenderedPageBreak/>
        <w:t>de trabajo</w:t>
      </w:r>
      <w:r w:rsidR="00A21DE9">
        <w:rPr>
          <w:rFonts w:cs="Arial"/>
        </w:rPr>
        <w:t xml:space="preserve">, </w:t>
      </w:r>
      <w:r w:rsidR="00A21DE9" w:rsidRPr="00B76ED3">
        <w:rPr>
          <w:rFonts w:cs="Arial"/>
        </w:rPr>
        <w:t>utilizar mascarilla media cara con filtros</w:t>
      </w:r>
      <w:r w:rsidR="00A21DE9">
        <w:rPr>
          <w:rFonts w:cs="Arial"/>
        </w:rPr>
        <w:t>,</w:t>
      </w:r>
      <w:r w:rsidR="00A21DE9" w:rsidRPr="00B76ED3">
        <w:rPr>
          <w:rFonts w:cs="Arial"/>
        </w:rPr>
        <w:t xml:space="preserve"> desechar los químicos que tengan su fecha de vencimiento</w:t>
      </w:r>
      <w:r w:rsidR="00A21DE9">
        <w:rPr>
          <w:rFonts w:cs="Arial"/>
        </w:rPr>
        <w:t>,</w:t>
      </w:r>
      <w:r w:rsidR="00A21DE9" w:rsidRPr="00B76ED3">
        <w:rPr>
          <w:rFonts w:cs="Arial"/>
        </w:rPr>
        <w:t xml:space="preserve"> mantener etiquetado los elementos químicos para diferenciar el uno del otro.</w:t>
      </w:r>
    </w:p>
    <w:p w14:paraId="0AF76A33" w14:textId="77777777" w:rsidR="00AF6358" w:rsidRPr="00B76ED3" w:rsidRDefault="00AF6358" w:rsidP="006C2BBC">
      <w:pPr>
        <w:rPr>
          <w:rFonts w:cs="Arial"/>
        </w:rPr>
      </w:pPr>
    </w:p>
    <w:p w14:paraId="749F0C7C" w14:textId="2CEDC0E3" w:rsidR="00D56731" w:rsidRPr="00B76ED3" w:rsidRDefault="00ED4552" w:rsidP="006C2BBC">
      <w:pPr>
        <w:rPr>
          <w:rFonts w:cs="Arial"/>
        </w:rPr>
      </w:pPr>
      <w:r w:rsidRPr="00B76ED3">
        <w:rPr>
          <w:rFonts w:cs="Arial"/>
          <w:b/>
          <w:color w:val="auto"/>
        </w:rPr>
        <w:t>Para la r</w:t>
      </w:r>
      <w:r w:rsidR="00AF6358" w:rsidRPr="00B76ED3">
        <w:rPr>
          <w:rFonts w:cs="Arial"/>
          <w:b/>
          <w:color w:val="auto"/>
        </w:rPr>
        <w:t>ecarga ex</w:t>
      </w:r>
      <w:r w:rsidRPr="00B76ED3">
        <w:rPr>
          <w:rFonts w:cs="Arial"/>
          <w:b/>
          <w:color w:val="auto"/>
        </w:rPr>
        <w:t>tintor</w:t>
      </w:r>
      <w:r w:rsidR="00D56731" w:rsidRPr="00B76ED3">
        <w:rPr>
          <w:rFonts w:cs="Arial"/>
          <w:b/>
          <w:color w:val="auto"/>
        </w:rPr>
        <w:t xml:space="preserve"> con el polvo </w:t>
      </w:r>
      <w:r w:rsidR="00AF6358" w:rsidRPr="00B76ED3">
        <w:rPr>
          <w:rFonts w:cs="Arial"/>
          <w:b/>
          <w:color w:val="auto"/>
        </w:rPr>
        <w:t>químico</w:t>
      </w:r>
      <w:r w:rsidRPr="00B76ED3">
        <w:rPr>
          <w:rFonts w:cs="Arial"/>
        </w:rPr>
        <w:t xml:space="preserve">: </w:t>
      </w:r>
      <w:r w:rsidR="00A21DE9">
        <w:rPr>
          <w:rFonts w:cs="Arial"/>
        </w:rPr>
        <w:t>e</w:t>
      </w:r>
      <w:r w:rsidR="009B1DFF" w:rsidRPr="00B76ED3">
        <w:rPr>
          <w:rFonts w:cs="Arial"/>
        </w:rPr>
        <w:t>ncender el bombillo a la entrar de entrar a un lugar para así evitar accidente</w:t>
      </w:r>
      <w:r w:rsidR="00A21DE9">
        <w:rPr>
          <w:rFonts w:cs="Arial"/>
        </w:rPr>
        <w:t>,</w:t>
      </w:r>
      <w:r w:rsidR="009B1DFF" w:rsidRPr="00B76ED3">
        <w:rPr>
          <w:rFonts w:cs="Arial"/>
        </w:rPr>
        <w:t xml:space="preserve"> utilizar calzado con suela antideslizante</w:t>
      </w:r>
      <w:r w:rsidR="00A21DE9">
        <w:rPr>
          <w:rFonts w:cs="Arial"/>
        </w:rPr>
        <w:t>,</w:t>
      </w:r>
      <w:r w:rsidR="009B1DFF" w:rsidRPr="00B76ED3">
        <w:rPr>
          <w:rFonts w:cs="Arial"/>
        </w:rPr>
        <w:t xml:space="preserve"> mantener el orden y aseo en el lugar de trabajo</w:t>
      </w:r>
      <w:r w:rsidR="00A21DE9">
        <w:rPr>
          <w:rFonts w:cs="Arial"/>
        </w:rPr>
        <w:t>,</w:t>
      </w:r>
      <w:r w:rsidR="009B1DFF" w:rsidRPr="00B76ED3">
        <w:rPr>
          <w:rFonts w:cs="Arial"/>
        </w:rPr>
        <w:t xml:space="preserve"> realizar la tarea en espacios abiertos o al aire libre encender la luminaria previa al inicio de las labores utilizar mascarilla 3m con filtro</w:t>
      </w:r>
      <w:r w:rsidR="009B1DFF">
        <w:rPr>
          <w:rFonts w:cs="Arial"/>
        </w:rPr>
        <w:t>,</w:t>
      </w:r>
      <w:r w:rsidR="009B1DFF" w:rsidRPr="00B76ED3">
        <w:rPr>
          <w:rFonts w:cs="Arial"/>
        </w:rPr>
        <w:t xml:space="preserve"> utilizar careta facial</w:t>
      </w:r>
      <w:r w:rsidR="00A21DE9">
        <w:rPr>
          <w:rFonts w:cs="Arial"/>
        </w:rPr>
        <w:t xml:space="preserve">, </w:t>
      </w:r>
      <w:r w:rsidR="009B1DFF" w:rsidRPr="00B76ED3">
        <w:rPr>
          <w:rFonts w:cs="Arial"/>
        </w:rPr>
        <w:t>limpiar las superficies con paños humedecidos para eliminar las partículas de polvos utilizar mascarilla de media cara con filtro</w:t>
      </w:r>
      <w:r w:rsidR="00A21DE9">
        <w:rPr>
          <w:rFonts w:cs="Arial"/>
        </w:rPr>
        <w:t>,</w:t>
      </w:r>
      <w:r w:rsidR="009B1DFF" w:rsidRPr="00B76ED3">
        <w:rPr>
          <w:rFonts w:cs="Arial"/>
        </w:rPr>
        <w:t xml:space="preserve"> realizar las pausas activas durante la jornada laboral</w:t>
      </w:r>
      <w:r w:rsidR="009B1DFF">
        <w:rPr>
          <w:rFonts w:cs="Arial"/>
        </w:rPr>
        <w:t>,</w:t>
      </w:r>
      <w:r w:rsidR="009B1DFF" w:rsidRPr="00B76ED3">
        <w:rPr>
          <w:rFonts w:cs="Arial"/>
        </w:rPr>
        <w:t xml:space="preserve"> cambio de actividades durante la jornada de trabajo</w:t>
      </w:r>
      <w:r w:rsidR="009B1DFF" w:rsidRPr="00B76ED3">
        <w:rPr>
          <w:rFonts w:cs="Arial"/>
          <w:b/>
        </w:rPr>
        <w:t>.</w:t>
      </w:r>
    </w:p>
    <w:p w14:paraId="42547D07" w14:textId="77777777" w:rsidR="00AF6358" w:rsidRPr="00B76ED3" w:rsidRDefault="00AF6358" w:rsidP="006C2BBC">
      <w:pPr>
        <w:rPr>
          <w:rFonts w:cs="Arial"/>
        </w:rPr>
      </w:pPr>
    </w:p>
    <w:p w14:paraId="368158C3" w14:textId="577D3B6C" w:rsidR="00D56731" w:rsidRPr="00B76ED3" w:rsidRDefault="00ED4552" w:rsidP="00A21DE9">
      <w:pPr>
        <w:rPr>
          <w:rFonts w:cs="Arial"/>
        </w:rPr>
      </w:pPr>
      <w:r w:rsidRPr="00B76ED3">
        <w:rPr>
          <w:rFonts w:cs="Arial"/>
          <w:b/>
        </w:rPr>
        <w:t>Para p</w:t>
      </w:r>
      <w:r w:rsidR="00D56731" w:rsidRPr="00B76ED3">
        <w:rPr>
          <w:rFonts w:cs="Arial"/>
          <w:b/>
        </w:rPr>
        <w:t xml:space="preserve">resurizar </w:t>
      </w:r>
      <w:r w:rsidRPr="00B76ED3">
        <w:rPr>
          <w:rFonts w:cs="Arial"/>
          <w:b/>
        </w:rPr>
        <w:t xml:space="preserve">el </w:t>
      </w:r>
      <w:r w:rsidR="00D56731" w:rsidRPr="00B76ED3">
        <w:rPr>
          <w:rFonts w:cs="Arial"/>
          <w:b/>
        </w:rPr>
        <w:t xml:space="preserve">extintor con el </w:t>
      </w:r>
      <w:r w:rsidR="00AF6358" w:rsidRPr="00B76ED3">
        <w:rPr>
          <w:rFonts w:cs="Arial"/>
          <w:b/>
        </w:rPr>
        <w:t>nitrógeno</w:t>
      </w:r>
      <w:r w:rsidRPr="00B76ED3">
        <w:rPr>
          <w:rFonts w:cs="Arial"/>
          <w:b/>
        </w:rPr>
        <w:t>:</w:t>
      </w:r>
      <w:r w:rsidR="00AF6358" w:rsidRPr="00B76ED3">
        <w:rPr>
          <w:rFonts w:cs="Arial"/>
          <w:b/>
        </w:rPr>
        <w:t xml:space="preserve"> </w:t>
      </w:r>
      <w:r w:rsidR="00A21DE9">
        <w:rPr>
          <w:rFonts w:cs="Arial"/>
        </w:rPr>
        <w:t>M</w:t>
      </w:r>
      <w:r w:rsidR="009B1DFF" w:rsidRPr="00B76ED3">
        <w:rPr>
          <w:rFonts w:cs="Arial"/>
        </w:rPr>
        <w:t>antener un distanciamiento prudente</w:t>
      </w:r>
      <w:r w:rsidR="00A21DE9">
        <w:rPr>
          <w:rFonts w:cs="Arial"/>
        </w:rPr>
        <w:t xml:space="preserve">, </w:t>
      </w:r>
      <w:r w:rsidR="009B1DFF" w:rsidRPr="00B76ED3">
        <w:rPr>
          <w:rFonts w:cs="Arial"/>
        </w:rPr>
        <w:t>utilizar mascarilla 3m con filtro</w:t>
      </w:r>
      <w:r w:rsidR="00A21DE9">
        <w:rPr>
          <w:rFonts w:cs="Arial"/>
        </w:rPr>
        <w:t>,</w:t>
      </w:r>
      <w:r w:rsidR="009B1DFF" w:rsidRPr="00B76ED3">
        <w:rPr>
          <w:rFonts w:cs="Arial"/>
        </w:rPr>
        <w:t xml:space="preserve"> contar con espacio amplio para realizar la respectiva distribución de los elementos de trabajo</w:t>
      </w:r>
      <w:r w:rsidR="009B1DFF">
        <w:rPr>
          <w:rFonts w:cs="Arial"/>
        </w:rPr>
        <w:t>,</w:t>
      </w:r>
      <w:r w:rsidR="009B1DFF" w:rsidRPr="00B76ED3">
        <w:rPr>
          <w:rFonts w:cs="Arial"/>
        </w:rPr>
        <w:t xml:space="preserve"> coordinar con los compañeros de área el cambio de actividad para disminuir el tiempo de exposición</w:t>
      </w:r>
      <w:r w:rsidR="009B1DFF">
        <w:rPr>
          <w:rFonts w:cs="Arial"/>
        </w:rPr>
        <w:t>,</w:t>
      </w:r>
      <w:r w:rsidR="009B1DFF" w:rsidRPr="00B76ED3">
        <w:rPr>
          <w:rFonts w:cs="Arial"/>
        </w:rPr>
        <w:t xml:space="preserve"> utilizar calzado con suela antideslizante</w:t>
      </w:r>
      <w:r w:rsidR="009B1DFF">
        <w:rPr>
          <w:rFonts w:cs="Arial"/>
        </w:rPr>
        <w:t xml:space="preserve"> </w:t>
      </w:r>
      <w:r w:rsidR="009B1DFF" w:rsidRPr="00B76ED3">
        <w:rPr>
          <w:rFonts w:cs="Arial"/>
        </w:rPr>
        <w:t>sujetar el mango y el cuerpo del extintor con ambas manos</w:t>
      </w:r>
      <w:r w:rsidR="00A21DE9">
        <w:rPr>
          <w:rFonts w:cs="Arial"/>
        </w:rPr>
        <w:t>, e</w:t>
      </w:r>
      <w:r w:rsidR="009B1DFF" w:rsidRPr="00B76ED3">
        <w:rPr>
          <w:rFonts w:cs="Arial"/>
        </w:rPr>
        <w:t>vitar operar en la misma postura durante la jornada laboral</w:t>
      </w:r>
      <w:r w:rsidR="009B1DFF">
        <w:rPr>
          <w:rFonts w:cs="Arial"/>
        </w:rPr>
        <w:t>,</w:t>
      </w:r>
      <w:r w:rsidR="009B1DFF" w:rsidRPr="00B76ED3">
        <w:rPr>
          <w:rFonts w:cs="Arial"/>
        </w:rPr>
        <w:t xml:space="preserve"> implementar tiempos de descanso durante el desarrollo de la actividad</w:t>
      </w:r>
      <w:r w:rsidR="009B1DFF">
        <w:rPr>
          <w:rFonts w:cs="Arial"/>
        </w:rPr>
        <w:t xml:space="preserve">, </w:t>
      </w:r>
      <w:r w:rsidR="009B1DFF" w:rsidRPr="00B76ED3">
        <w:rPr>
          <w:rFonts w:cs="Arial"/>
        </w:rPr>
        <w:t>protección auditiva de inserción durante la permanencia del trabajo evitar transitar por zonas que estén expuestas a altos niveles de ruido</w:t>
      </w:r>
      <w:r w:rsidR="00A21DE9">
        <w:rPr>
          <w:rFonts w:cs="Arial"/>
        </w:rPr>
        <w:t>,</w:t>
      </w:r>
      <w:r w:rsidR="009B1DFF" w:rsidRPr="00B76ED3">
        <w:rPr>
          <w:rFonts w:cs="Arial"/>
        </w:rPr>
        <w:t xml:space="preserve"> evitar permanecer mucho tiempo en la misma área realizar la tarea en espacios abiertos o al aire libre</w:t>
      </w:r>
      <w:r w:rsidR="00A21DE9">
        <w:rPr>
          <w:rFonts w:cs="Arial"/>
        </w:rPr>
        <w:t>,</w:t>
      </w:r>
      <w:r w:rsidR="009B1DFF" w:rsidRPr="00B76ED3">
        <w:rPr>
          <w:rFonts w:cs="Arial"/>
        </w:rPr>
        <w:t xml:space="preserve"> encender la luminaria previa al inicio de las labores</w:t>
      </w:r>
      <w:r w:rsidR="009B1DFF">
        <w:rPr>
          <w:rFonts w:cs="Arial"/>
        </w:rPr>
        <w:t>,</w:t>
      </w:r>
      <w:r w:rsidR="009B1DFF" w:rsidRPr="00B76ED3">
        <w:rPr>
          <w:rFonts w:cs="Arial"/>
        </w:rPr>
        <w:t xml:space="preserve"> realizar descansos de periodos cortos de postura bípeda a una postura sedente. realizar las pausas activas durante la jornada laboral</w:t>
      </w:r>
      <w:r w:rsidR="009B1DFF">
        <w:rPr>
          <w:rFonts w:cs="Arial"/>
        </w:rPr>
        <w:t>,</w:t>
      </w:r>
      <w:r w:rsidR="009B1DFF" w:rsidRPr="00B76ED3">
        <w:rPr>
          <w:rFonts w:cs="Arial"/>
        </w:rPr>
        <w:t xml:space="preserve"> mantener una distancia de 2m</w:t>
      </w:r>
      <w:r w:rsidR="009B1DFF">
        <w:rPr>
          <w:rFonts w:cs="Arial"/>
        </w:rPr>
        <w:t>,</w:t>
      </w:r>
      <w:r w:rsidR="009B1DFF" w:rsidRPr="00B76ED3">
        <w:rPr>
          <w:rFonts w:cs="Arial"/>
        </w:rPr>
        <w:t xml:space="preserve"> mantener la válvula cerrada al momento de no ser utilizado</w:t>
      </w:r>
      <w:r w:rsidR="009B1DFF">
        <w:rPr>
          <w:rFonts w:cs="Arial"/>
        </w:rPr>
        <w:t>,</w:t>
      </w:r>
      <w:r w:rsidR="009B1DFF" w:rsidRPr="00B76ED3">
        <w:rPr>
          <w:rFonts w:cs="Arial"/>
        </w:rPr>
        <w:t xml:space="preserve"> almacenar el cilindro en espacio libres, para evitar el calor excesivo.</w:t>
      </w:r>
    </w:p>
    <w:p w14:paraId="6A9CED8B" w14:textId="790A6C6C" w:rsidR="00FA44BB" w:rsidRDefault="00FA44BB" w:rsidP="006C2BBC">
      <w:pPr>
        <w:rPr>
          <w:rFonts w:cs="Arial"/>
        </w:rPr>
      </w:pPr>
    </w:p>
    <w:p w14:paraId="1FEE71A8" w14:textId="198B0EC7" w:rsidR="00672DDD" w:rsidRDefault="00672DDD" w:rsidP="006C2BBC">
      <w:pPr>
        <w:rPr>
          <w:rFonts w:cs="Arial"/>
        </w:rPr>
      </w:pPr>
    </w:p>
    <w:p w14:paraId="06C2AC7B" w14:textId="77777777" w:rsidR="00672DDD" w:rsidRPr="00B76ED3" w:rsidRDefault="00672DDD" w:rsidP="006C2BBC">
      <w:pPr>
        <w:rPr>
          <w:rFonts w:cs="Arial"/>
        </w:rPr>
      </w:pPr>
    </w:p>
    <w:p w14:paraId="6BDFECE7" w14:textId="33750643" w:rsidR="00D56731" w:rsidRPr="00A21DE9" w:rsidRDefault="00ED4552" w:rsidP="00A21DE9">
      <w:pPr>
        <w:rPr>
          <w:rFonts w:cs="Arial"/>
          <w:b/>
        </w:rPr>
      </w:pPr>
      <w:r w:rsidRPr="00B76ED3">
        <w:rPr>
          <w:rFonts w:cs="Arial"/>
          <w:b/>
        </w:rPr>
        <w:t>Para r</w:t>
      </w:r>
      <w:r w:rsidR="00FA44BB" w:rsidRPr="00B76ED3">
        <w:rPr>
          <w:rFonts w:cs="Arial"/>
          <w:b/>
        </w:rPr>
        <w:t>ealizar la prueba en el agua para identificar si tiene fuga</w:t>
      </w:r>
      <w:r w:rsidRPr="00B76ED3">
        <w:rPr>
          <w:rFonts w:cs="Arial"/>
          <w:b/>
        </w:rPr>
        <w:t>:</w:t>
      </w:r>
      <w:r w:rsidR="00FA44BB" w:rsidRPr="00B76ED3">
        <w:rPr>
          <w:rFonts w:cs="Arial"/>
          <w:b/>
        </w:rPr>
        <w:t xml:space="preserve"> </w:t>
      </w:r>
      <w:r w:rsidR="00A21DE9">
        <w:rPr>
          <w:rFonts w:cs="Arial"/>
        </w:rPr>
        <w:t>M</w:t>
      </w:r>
      <w:r w:rsidR="009B1DFF" w:rsidRPr="00B76ED3">
        <w:rPr>
          <w:rFonts w:cs="Arial"/>
        </w:rPr>
        <w:t>antener el orden y aseo en el lugar de trabajo</w:t>
      </w:r>
      <w:r w:rsidR="00A21DE9">
        <w:rPr>
          <w:rFonts w:cs="Arial"/>
        </w:rPr>
        <w:t xml:space="preserve">, </w:t>
      </w:r>
      <w:r w:rsidR="009B1DFF" w:rsidRPr="00B76ED3">
        <w:rPr>
          <w:rFonts w:cs="Arial"/>
        </w:rPr>
        <w:t>utilizar mascarilla 3m respiratoria con su respectivo filtro</w:t>
      </w:r>
      <w:r w:rsidR="00A21DE9">
        <w:rPr>
          <w:rFonts w:cs="Arial"/>
        </w:rPr>
        <w:t>,</w:t>
      </w:r>
      <w:r w:rsidR="00A21DE9">
        <w:rPr>
          <w:rFonts w:cs="Arial"/>
          <w:b/>
        </w:rPr>
        <w:t xml:space="preserve"> </w:t>
      </w:r>
      <w:r w:rsidR="00A21DE9">
        <w:rPr>
          <w:rFonts w:cs="Arial"/>
        </w:rPr>
        <w:t>r</w:t>
      </w:r>
      <w:r w:rsidR="009B1DFF" w:rsidRPr="00B76ED3">
        <w:rPr>
          <w:rFonts w:cs="Arial"/>
        </w:rPr>
        <w:t>osear con agua para evitar el levantamiento de material participado mantener encendido los extractores de aire dentro del área.</w:t>
      </w:r>
    </w:p>
    <w:p w14:paraId="08904286" w14:textId="77777777" w:rsidR="00D56731" w:rsidRPr="00B76ED3" w:rsidRDefault="00D56731" w:rsidP="006C2BBC">
      <w:pPr>
        <w:rPr>
          <w:rFonts w:cs="Arial"/>
        </w:rPr>
      </w:pPr>
    </w:p>
    <w:p w14:paraId="59FCF48B" w14:textId="17784157" w:rsidR="00ED1CCE" w:rsidRDefault="00ED4552" w:rsidP="00A21DE9">
      <w:pPr>
        <w:rPr>
          <w:rFonts w:cs="Arial"/>
        </w:rPr>
      </w:pPr>
      <w:r w:rsidRPr="00B76ED3">
        <w:rPr>
          <w:rFonts w:cs="Arial"/>
          <w:b/>
        </w:rPr>
        <w:t>Para realizar el e</w:t>
      </w:r>
      <w:r w:rsidR="00FA44BB" w:rsidRPr="00B76ED3">
        <w:rPr>
          <w:rFonts w:cs="Arial"/>
          <w:b/>
        </w:rPr>
        <w:t>tiquetado traslado al área de despachos</w:t>
      </w:r>
      <w:r w:rsidR="00866D0B" w:rsidRPr="00B76ED3">
        <w:rPr>
          <w:rFonts w:cs="Arial"/>
        </w:rPr>
        <w:t xml:space="preserve">: </w:t>
      </w:r>
      <w:r w:rsidR="00A21DE9">
        <w:rPr>
          <w:rFonts w:cs="Arial"/>
        </w:rPr>
        <w:t>M</w:t>
      </w:r>
      <w:r w:rsidR="00FA44BB" w:rsidRPr="00B76ED3">
        <w:rPr>
          <w:rFonts w:cs="Arial"/>
        </w:rPr>
        <w:t xml:space="preserve">antener la espalda </w:t>
      </w:r>
      <w:r w:rsidR="009B1DFF" w:rsidRPr="00B76ED3">
        <w:rPr>
          <w:rFonts w:cs="Arial"/>
        </w:rPr>
        <w:t>recta, rodillas flexionadas y acercar el peso a su cuerpo</w:t>
      </w:r>
      <w:r w:rsidR="00A21DE9">
        <w:rPr>
          <w:rFonts w:cs="Arial"/>
        </w:rPr>
        <w:t xml:space="preserve">, </w:t>
      </w:r>
      <w:r w:rsidR="009B1DFF" w:rsidRPr="00B76ED3">
        <w:rPr>
          <w:rFonts w:cs="Arial"/>
        </w:rPr>
        <w:t>cuando manipule objetos pesados. evitar posturas forzadas o giros del tronco al levantar los objetos pesados</w:t>
      </w:r>
      <w:r w:rsidR="00A21DE9">
        <w:rPr>
          <w:rFonts w:cs="Arial"/>
        </w:rPr>
        <w:t>,</w:t>
      </w:r>
      <w:r w:rsidR="009B1DFF" w:rsidRPr="00B76ED3">
        <w:rPr>
          <w:rFonts w:cs="Arial"/>
        </w:rPr>
        <w:t xml:space="preserve"> utilizar carretas de carga para el traslado de los extintores</w:t>
      </w:r>
      <w:r w:rsidR="00A21DE9">
        <w:rPr>
          <w:rFonts w:cs="Arial"/>
        </w:rPr>
        <w:t>,</w:t>
      </w:r>
      <w:r w:rsidR="009B1DFF" w:rsidRPr="00B76ED3">
        <w:rPr>
          <w:rFonts w:cs="Arial"/>
        </w:rPr>
        <w:t xml:space="preserve"> evitar cargas superiores a los 25kg y si es el caso realizar el levantamiento común compañero</w:t>
      </w:r>
      <w:r w:rsidR="009B1DFF">
        <w:rPr>
          <w:rFonts w:cs="Arial"/>
        </w:rPr>
        <w:t>,</w:t>
      </w:r>
      <w:r w:rsidR="009B1DFF" w:rsidRPr="00B76ED3">
        <w:rPr>
          <w:rFonts w:cs="Arial"/>
        </w:rPr>
        <w:t xml:space="preserve"> realizar la tarea en espacios abiertos o al aire libre</w:t>
      </w:r>
      <w:r w:rsidR="00A21DE9">
        <w:rPr>
          <w:rFonts w:cs="Arial"/>
        </w:rPr>
        <w:t>,</w:t>
      </w:r>
      <w:r w:rsidR="009B1DFF" w:rsidRPr="00B76ED3">
        <w:rPr>
          <w:rFonts w:cs="Arial"/>
        </w:rPr>
        <w:t xml:space="preserve"> encender la luminaria previa al inicio de las labores</w:t>
      </w:r>
      <w:r w:rsidR="00A21DE9">
        <w:rPr>
          <w:rFonts w:cs="Arial"/>
        </w:rPr>
        <w:t>,</w:t>
      </w:r>
      <w:r w:rsidR="009B1DFF" w:rsidRPr="00B76ED3">
        <w:rPr>
          <w:rFonts w:cs="Arial"/>
        </w:rPr>
        <w:t xml:space="preserve"> utilizar el calzado de seguridad con suela antideslizante</w:t>
      </w:r>
      <w:r w:rsidR="009B1DFF">
        <w:rPr>
          <w:rFonts w:cs="Arial"/>
        </w:rPr>
        <w:t>,</w:t>
      </w:r>
      <w:r w:rsidR="009B1DFF" w:rsidRPr="00B76ED3">
        <w:rPr>
          <w:rFonts w:cs="Arial"/>
        </w:rPr>
        <w:t xml:space="preserve"> mantener las áreas de trabajo limpias y ordenadas.</w:t>
      </w:r>
    </w:p>
    <w:p w14:paraId="71F2892A" w14:textId="71166400" w:rsidR="00672DDD" w:rsidRDefault="00672DDD" w:rsidP="006C2BBC">
      <w:pPr>
        <w:rPr>
          <w:rFonts w:cs="Arial"/>
        </w:rPr>
      </w:pPr>
    </w:p>
    <w:p w14:paraId="03073A6E" w14:textId="42026EC3" w:rsidR="0043798B" w:rsidRDefault="0043798B" w:rsidP="006C2BBC">
      <w:pPr>
        <w:rPr>
          <w:rFonts w:cs="Arial"/>
        </w:rPr>
      </w:pPr>
    </w:p>
    <w:p w14:paraId="72600F45" w14:textId="15D18566" w:rsidR="0043798B" w:rsidRDefault="0043798B" w:rsidP="006C2BBC">
      <w:pPr>
        <w:rPr>
          <w:rFonts w:cs="Arial"/>
        </w:rPr>
      </w:pPr>
    </w:p>
    <w:p w14:paraId="21F74836" w14:textId="68DEA021" w:rsidR="0043798B" w:rsidRDefault="0043798B" w:rsidP="006C2BBC">
      <w:pPr>
        <w:rPr>
          <w:rFonts w:cs="Arial"/>
        </w:rPr>
      </w:pPr>
    </w:p>
    <w:p w14:paraId="3FB1FCC3" w14:textId="492ADEA2" w:rsidR="0043798B" w:rsidRDefault="0043798B" w:rsidP="006C2BBC">
      <w:pPr>
        <w:rPr>
          <w:rFonts w:cs="Arial"/>
        </w:rPr>
      </w:pPr>
    </w:p>
    <w:p w14:paraId="0CABD42E" w14:textId="09DE36AE" w:rsidR="0043798B" w:rsidRDefault="0043798B" w:rsidP="006C2BBC">
      <w:pPr>
        <w:rPr>
          <w:rFonts w:cs="Arial"/>
        </w:rPr>
      </w:pPr>
    </w:p>
    <w:p w14:paraId="2CE461B1" w14:textId="10ED555D" w:rsidR="0043798B" w:rsidRDefault="0043798B" w:rsidP="006C2BBC">
      <w:pPr>
        <w:rPr>
          <w:rFonts w:cs="Arial"/>
        </w:rPr>
      </w:pPr>
    </w:p>
    <w:p w14:paraId="7BF078DE" w14:textId="18D5A2FA" w:rsidR="0043798B" w:rsidRDefault="0043798B" w:rsidP="006C2BBC">
      <w:pPr>
        <w:rPr>
          <w:rFonts w:cs="Arial"/>
        </w:rPr>
      </w:pPr>
    </w:p>
    <w:p w14:paraId="56DA15FA" w14:textId="447AF543" w:rsidR="0043798B" w:rsidRDefault="0043798B" w:rsidP="006C2BBC">
      <w:pPr>
        <w:rPr>
          <w:rFonts w:cs="Arial"/>
        </w:rPr>
      </w:pPr>
    </w:p>
    <w:p w14:paraId="3C1FDC0A" w14:textId="18705971" w:rsidR="0043798B" w:rsidRDefault="0043798B" w:rsidP="006C2BBC">
      <w:pPr>
        <w:rPr>
          <w:rFonts w:cs="Arial"/>
        </w:rPr>
      </w:pPr>
    </w:p>
    <w:p w14:paraId="29241593" w14:textId="254AF470" w:rsidR="0043798B" w:rsidRDefault="0043798B" w:rsidP="006C2BBC">
      <w:pPr>
        <w:rPr>
          <w:rFonts w:cs="Arial"/>
        </w:rPr>
      </w:pPr>
    </w:p>
    <w:p w14:paraId="4790390A" w14:textId="08AAF853" w:rsidR="0043798B" w:rsidRDefault="0043798B" w:rsidP="006C2BBC">
      <w:pPr>
        <w:rPr>
          <w:rFonts w:cs="Arial"/>
        </w:rPr>
      </w:pPr>
    </w:p>
    <w:p w14:paraId="22053842" w14:textId="77777777" w:rsidR="0043798B" w:rsidRPr="00B76ED3" w:rsidRDefault="0043798B" w:rsidP="006C2BBC">
      <w:pPr>
        <w:rPr>
          <w:rFonts w:cs="Arial"/>
        </w:rPr>
      </w:pPr>
    </w:p>
    <w:p w14:paraId="4C997F8E" w14:textId="3C636E8C" w:rsidR="001F04ED" w:rsidRPr="00B76ED3" w:rsidRDefault="00672DDD" w:rsidP="00672DDD">
      <w:pPr>
        <w:pStyle w:val="Ttulo1"/>
      </w:pPr>
      <w:r>
        <w:lastRenderedPageBreak/>
        <w:t xml:space="preserve"> </w:t>
      </w:r>
      <w:bookmarkStart w:id="51" w:name="_Toc138318038"/>
      <w:bookmarkStart w:id="52" w:name="_Toc138961577"/>
      <w:r w:rsidR="00C63544">
        <w:t>8.2 Método</w:t>
      </w:r>
      <w:r w:rsidR="0030677D" w:rsidRPr="00672DDD">
        <w:t xml:space="preserve"> de trabajo seguro para </w:t>
      </w:r>
      <w:r w:rsidRPr="00672DDD">
        <w:t>la fabricación de pedestal para gabinete de extintor.</w:t>
      </w:r>
      <w:bookmarkEnd w:id="51"/>
      <w:bookmarkEnd w:id="52"/>
    </w:p>
    <w:p w14:paraId="135D7B04" w14:textId="7A8F0169" w:rsidR="001F04ED" w:rsidRPr="00B76ED3" w:rsidRDefault="00ED4552" w:rsidP="006C2BBC">
      <w:pPr>
        <w:rPr>
          <w:rFonts w:cs="Arial"/>
        </w:rPr>
      </w:pPr>
      <w:r w:rsidRPr="00B76ED3">
        <w:rPr>
          <w:rFonts w:cs="Arial"/>
          <w:b/>
        </w:rPr>
        <w:t>Para m</w:t>
      </w:r>
      <w:r w:rsidR="001F04ED" w:rsidRPr="00B76ED3">
        <w:rPr>
          <w:rFonts w:cs="Arial"/>
          <w:b/>
        </w:rPr>
        <w:t>antener el orden y aseo en el lugar de trabajo</w:t>
      </w:r>
      <w:r w:rsidRPr="00B76ED3">
        <w:rPr>
          <w:rFonts w:cs="Arial"/>
          <w:b/>
        </w:rPr>
        <w:t>:</w:t>
      </w:r>
      <w:r w:rsidR="001F04ED" w:rsidRPr="00B76ED3">
        <w:rPr>
          <w:rFonts w:cs="Arial"/>
        </w:rPr>
        <w:t xml:space="preserve"> </w:t>
      </w:r>
      <w:r w:rsidR="00A21DE9">
        <w:rPr>
          <w:rFonts w:cs="Arial"/>
        </w:rPr>
        <w:t>M</w:t>
      </w:r>
      <w:r w:rsidR="009B1DFF" w:rsidRPr="00B76ED3">
        <w:rPr>
          <w:rFonts w:cs="Arial"/>
        </w:rPr>
        <w:t>antener las herramientas cortas punzantes en sus respectivas fundas</w:t>
      </w:r>
      <w:r w:rsidR="009B1DFF">
        <w:rPr>
          <w:rFonts w:cs="Arial"/>
        </w:rPr>
        <w:t xml:space="preserve">, </w:t>
      </w:r>
      <w:r w:rsidR="009B1DFF" w:rsidRPr="00B76ED3">
        <w:rPr>
          <w:rFonts w:cs="Arial"/>
        </w:rPr>
        <w:t xml:space="preserve">utilizar los guantes </w:t>
      </w:r>
      <w:proofErr w:type="gramStart"/>
      <w:r w:rsidR="009B1DFF" w:rsidRPr="00B76ED3">
        <w:rPr>
          <w:rFonts w:cs="Arial"/>
        </w:rPr>
        <w:t>anti corte</w:t>
      </w:r>
      <w:proofErr w:type="gramEnd"/>
      <w:r w:rsidR="009B1DFF" w:rsidRPr="00B76ED3">
        <w:rPr>
          <w:rFonts w:cs="Arial"/>
        </w:rPr>
        <w:t xml:space="preserve"> </w:t>
      </w:r>
      <w:r w:rsidR="009B1DFF">
        <w:rPr>
          <w:rFonts w:cs="Arial"/>
        </w:rPr>
        <w:t>u</w:t>
      </w:r>
      <w:r w:rsidR="009B1DFF" w:rsidRPr="00B76ED3">
        <w:rPr>
          <w:rFonts w:cs="Arial"/>
        </w:rPr>
        <w:t xml:space="preserve">tilizar protección respiratoria 3m. mantener las áreas limpias, evitando sacudir de manera que levante polvos en el área. almacenar los objetos que son pesados en las partes inferiores del estante utilizar escaleras tipo tijera certificadas por normas </w:t>
      </w:r>
      <w:r w:rsidR="009B1DFF" w:rsidRPr="00B76ED3">
        <w:rPr>
          <w:rFonts w:cs="Arial"/>
          <w:color w:val="auto"/>
        </w:rPr>
        <w:t xml:space="preserve">nacionales o internacionales </w:t>
      </w:r>
      <w:proofErr w:type="spellStart"/>
      <w:r w:rsidR="009B1DFF" w:rsidRPr="00B76ED3">
        <w:rPr>
          <w:rFonts w:cs="Arial"/>
          <w:color w:val="auto"/>
        </w:rPr>
        <w:t>iso</w:t>
      </w:r>
      <w:proofErr w:type="spellEnd"/>
      <w:r w:rsidR="009B1DFF" w:rsidRPr="00B76ED3">
        <w:rPr>
          <w:rFonts w:cs="Arial"/>
          <w:color w:val="auto"/>
        </w:rPr>
        <w:t xml:space="preserve"> 9001 y </w:t>
      </w:r>
      <w:proofErr w:type="spellStart"/>
      <w:r w:rsidR="009B1DFF" w:rsidRPr="00B76ED3">
        <w:rPr>
          <w:rFonts w:cs="Arial"/>
          <w:color w:val="auto"/>
        </w:rPr>
        <w:t>ntp</w:t>
      </w:r>
      <w:proofErr w:type="spellEnd"/>
      <w:r w:rsidR="009B1DFF" w:rsidRPr="00B76ED3">
        <w:rPr>
          <w:rFonts w:cs="Arial"/>
          <w:color w:val="auto"/>
        </w:rPr>
        <w:t xml:space="preserve"> 239 </w:t>
      </w:r>
      <w:r w:rsidR="009B1DFF" w:rsidRPr="00B76ED3">
        <w:rPr>
          <w:rFonts w:cs="Arial"/>
        </w:rPr>
        <w:t>para ascender a las zonas altas del almacenamiento</w:t>
      </w:r>
      <w:r w:rsidR="009B1DFF">
        <w:rPr>
          <w:rFonts w:cs="Arial"/>
        </w:rPr>
        <w:t xml:space="preserve">, </w:t>
      </w:r>
      <w:r w:rsidR="009B1DFF" w:rsidRPr="00B76ED3">
        <w:rPr>
          <w:rFonts w:cs="Arial"/>
        </w:rPr>
        <w:t>usar casco de seguridad con barboquejo, que sea certificado por una norma nacional o internacional para el uso de la escalera</w:t>
      </w:r>
      <w:r w:rsidR="009B1DFF">
        <w:rPr>
          <w:rFonts w:cs="Arial"/>
        </w:rPr>
        <w:t xml:space="preserve">, </w:t>
      </w:r>
      <w:r w:rsidR="009B1DFF" w:rsidRPr="00B76ED3">
        <w:rPr>
          <w:rFonts w:cs="Arial"/>
        </w:rPr>
        <w:t>utilizar escaleras para ascender a las zonas altas del almacenamiento</w:t>
      </w:r>
      <w:r w:rsidR="009B1DFF">
        <w:rPr>
          <w:rFonts w:cs="Arial"/>
        </w:rPr>
        <w:t xml:space="preserve">, </w:t>
      </w:r>
      <w:r w:rsidR="009B1DFF" w:rsidRPr="00B76ED3">
        <w:rPr>
          <w:rFonts w:cs="Arial"/>
        </w:rPr>
        <w:t>mantener el orden de los materiales</w:t>
      </w:r>
      <w:r w:rsidR="009B1DFF">
        <w:rPr>
          <w:rFonts w:cs="Arial"/>
        </w:rPr>
        <w:t xml:space="preserve">, </w:t>
      </w:r>
      <w:r w:rsidR="009B1DFF" w:rsidRPr="00B76ED3">
        <w:rPr>
          <w:rFonts w:cs="Arial"/>
        </w:rPr>
        <w:t>evitar tener cables eléctricos y otros elementos similares por los suelos para evitar tropiezos</w:t>
      </w:r>
      <w:r w:rsidR="009B1DFF">
        <w:rPr>
          <w:rFonts w:cs="Arial"/>
        </w:rPr>
        <w:t xml:space="preserve">, </w:t>
      </w:r>
      <w:r w:rsidR="009B1DFF" w:rsidRPr="00B76ED3">
        <w:rPr>
          <w:rFonts w:cs="Arial"/>
        </w:rPr>
        <w:t>utilizar el calzado de seguridad con suela antideslizante.</w:t>
      </w:r>
    </w:p>
    <w:p w14:paraId="54A1C19F" w14:textId="77777777" w:rsidR="001F04ED" w:rsidRPr="00B76ED3" w:rsidRDefault="001F04ED" w:rsidP="006C2BBC">
      <w:pPr>
        <w:rPr>
          <w:rFonts w:cs="Arial"/>
        </w:rPr>
      </w:pPr>
    </w:p>
    <w:p w14:paraId="157B21D1" w14:textId="77777777" w:rsidR="001F04ED" w:rsidRPr="00B76ED3" w:rsidRDefault="001F04ED" w:rsidP="006C2BBC">
      <w:pPr>
        <w:rPr>
          <w:rFonts w:cs="Arial"/>
        </w:rPr>
      </w:pPr>
    </w:p>
    <w:p w14:paraId="262354E8" w14:textId="1D86D29C" w:rsidR="0034500B" w:rsidRPr="00B76ED3" w:rsidRDefault="00ED4552" w:rsidP="00024962">
      <w:pPr>
        <w:rPr>
          <w:rFonts w:cs="Arial"/>
        </w:rPr>
      </w:pPr>
      <w:r w:rsidRPr="00B76ED3">
        <w:rPr>
          <w:rFonts w:cs="Arial"/>
          <w:b/>
        </w:rPr>
        <w:t>Al t</w:t>
      </w:r>
      <w:r w:rsidR="0077262C" w:rsidRPr="00B76ED3">
        <w:rPr>
          <w:rFonts w:cs="Arial"/>
          <w:b/>
        </w:rPr>
        <w:t>rasladar insumos, herramientas y equipos asignados a la tarea</w:t>
      </w:r>
      <w:r w:rsidRPr="00B76ED3">
        <w:rPr>
          <w:rFonts w:cs="Arial"/>
        </w:rPr>
        <w:t xml:space="preserve">: </w:t>
      </w:r>
      <w:r w:rsidR="00A21DE9">
        <w:rPr>
          <w:rFonts w:cs="Arial"/>
        </w:rPr>
        <w:t>R</w:t>
      </w:r>
      <w:r w:rsidR="00A21DE9" w:rsidRPr="00B76ED3">
        <w:rPr>
          <w:rFonts w:cs="Arial"/>
        </w:rPr>
        <w:t>ealizar pausas activas de calentamiento y estiramiento antes de iniciar labores</w:t>
      </w:r>
      <w:r w:rsidR="00A21DE9">
        <w:rPr>
          <w:rFonts w:cs="Arial"/>
        </w:rPr>
        <w:t xml:space="preserve">, </w:t>
      </w:r>
      <w:r w:rsidR="00A21DE9" w:rsidRPr="00B76ED3">
        <w:rPr>
          <w:rFonts w:cs="Arial"/>
        </w:rPr>
        <w:t>utilizar ayudas mecánicas de ser necesario para el desplazamiento de insumos, herramientas y equipos</w:t>
      </w:r>
      <w:r w:rsidR="00A21DE9">
        <w:rPr>
          <w:rFonts w:cs="Arial"/>
        </w:rPr>
        <w:t>,</w:t>
      </w:r>
      <w:r w:rsidR="00A21DE9" w:rsidRPr="00B76ED3">
        <w:rPr>
          <w:rFonts w:cs="Arial"/>
        </w:rPr>
        <w:t xml:space="preserve"> mantener una buena higiene postural al momento de levantar y desplazar cargas, no sobre pasar los 25kg desde el suelo y los 50kg en hombros</w:t>
      </w:r>
      <w:r w:rsidR="00A21DE9">
        <w:rPr>
          <w:rFonts w:cs="Arial"/>
        </w:rPr>
        <w:t xml:space="preserve">, </w:t>
      </w:r>
      <w:r w:rsidR="00A21DE9" w:rsidRPr="00B76ED3">
        <w:rPr>
          <w:rFonts w:cs="Arial"/>
        </w:rPr>
        <w:t>utilizar calzado con suela antideslizante</w:t>
      </w:r>
      <w:r w:rsidR="00A21DE9">
        <w:rPr>
          <w:rFonts w:cs="Arial"/>
        </w:rPr>
        <w:t xml:space="preserve">, </w:t>
      </w:r>
      <w:r w:rsidR="00A21DE9" w:rsidRPr="00B76ED3">
        <w:rPr>
          <w:rFonts w:cs="Arial"/>
        </w:rPr>
        <w:t xml:space="preserve">despejar el área de trabajo y pasillos de objetos que puedan ser obstáculo en el desplazamiento (cables eléctricos, herramientas, cajas etc.) </w:t>
      </w:r>
      <w:r w:rsidR="00A21DE9">
        <w:rPr>
          <w:rFonts w:cs="Arial"/>
        </w:rPr>
        <w:t>s</w:t>
      </w:r>
      <w:r w:rsidR="00A21DE9" w:rsidRPr="00B76ED3">
        <w:rPr>
          <w:rFonts w:cs="Arial"/>
        </w:rPr>
        <w:t>eñalización de áreas de trabajo como lo son: desniveles, escaleras, superficies irregulares y áreas de almacenamiento</w:t>
      </w:r>
      <w:r w:rsidR="00A21DE9">
        <w:rPr>
          <w:rFonts w:cs="Arial"/>
        </w:rPr>
        <w:t>,</w:t>
      </w:r>
      <w:r w:rsidR="00A21DE9" w:rsidRPr="00B76ED3">
        <w:rPr>
          <w:rFonts w:cs="Arial"/>
        </w:rPr>
        <w:t xml:space="preserve"> iluminación natural y artificial en las áreas de fabricación, pasillos, escaleras o bodegas</w:t>
      </w:r>
      <w:r w:rsidR="00A21DE9">
        <w:rPr>
          <w:rFonts w:cs="Arial"/>
        </w:rPr>
        <w:t xml:space="preserve">, </w:t>
      </w:r>
      <w:r w:rsidR="00A21DE9" w:rsidRPr="00B76ED3">
        <w:rPr>
          <w:rFonts w:cs="Arial"/>
        </w:rPr>
        <w:t>utilizar guantes anti corte manga larga de carnaza y botas de seguridad</w:t>
      </w:r>
      <w:r w:rsidR="00A21DE9">
        <w:rPr>
          <w:rFonts w:cs="Arial"/>
        </w:rPr>
        <w:t xml:space="preserve">, </w:t>
      </w:r>
      <w:r w:rsidR="00A21DE9" w:rsidRPr="00B76ED3">
        <w:rPr>
          <w:rFonts w:cs="Arial"/>
        </w:rPr>
        <w:t>aplicar lista de chequeo a la pulidora para verificar el estado general de la misma</w:t>
      </w:r>
      <w:r w:rsidR="00A21DE9">
        <w:rPr>
          <w:rFonts w:cs="Arial"/>
        </w:rPr>
        <w:t xml:space="preserve">, </w:t>
      </w:r>
      <w:r w:rsidR="00A21DE9" w:rsidRPr="00B76ED3">
        <w:rPr>
          <w:rFonts w:cs="Arial"/>
        </w:rPr>
        <w:t>mantener la guarda de seguridad de la pulidora</w:t>
      </w:r>
      <w:r w:rsidR="00A21DE9">
        <w:rPr>
          <w:rFonts w:cs="Arial"/>
        </w:rPr>
        <w:t xml:space="preserve">, </w:t>
      </w:r>
      <w:r w:rsidR="00A21DE9" w:rsidRPr="00B76ED3">
        <w:rPr>
          <w:rFonts w:cs="Arial"/>
        </w:rPr>
        <w:t>asegura los tramos de tubería en la prensa de corte</w:t>
      </w:r>
      <w:r w:rsidR="00A21DE9">
        <w:rPr>
          <w:rFonts w:cs="Arial"/>
        </w:rPr>
        <w:t xml:space="preserve">, </w:t>
      </w:r>
      <w:r w:rsidR="00A21DE9" w:rsidRPr="00B76ED3">
        <w:rPr>
          <w:rFonts w:cs="Arial"/>
        </w:rPr>
        <w:t>utilizar protección auditiva tipo copa</w:t>
      </w:r>
      <w:r w:rsidR="00A21DE9">
        <w:rPr>
          <w:rFonts w:cs="Arial"/>
        </w:rPr>
        <w:t xml:space="preserve">, </w:t>
      </w:r>
      <w:r w:rsidR="00A21DE9" w:rsidRPr="00B76ED3">
        <w:rPr>
          <w:rFonts w:cs="Arial"/>
        </w:rPr>
        <w:t>coordinar con los compañeros de área, el cambio de actividad para disminuir el tiempo de exposición al ruido</w:t>
      </w:r>
      <w:r w:rsidR="00A21DE9">
        <w:rPr>
          <w:rFonts w:cs="Arial"/>
        </w:rPr>
        <w:t>,</w:t>
      </w:r>
      <w:r w:rsidR="00A21DE9" w:rsidRPr="00B76ED3">
        <w:rPr>
          <w:rFonts w:cs="Arial"/>
        </w:rPr>
        <w:t xml:space="preserve"> </w:t>
      </w:r>
      <w:r w:rsidR="00A21DE9">
        <w:rPr>
          <w:rFonts w:cs="Arial"/>
        </w:rPr>
        <w:lastRenderedPageBreak/>
        <w:t>r</w:t>
      </w:r>
      <w:r w:rsidR="00A21DE9" w:rsidRPr="00B76ED3">
        <w:rPr>
          <w:rFonts w:cs="Arial"/>
        </w:rPr>
        <w:t xml:space="preserve">ealizar pausas activas durante la jornada de trabajo como mínimo dos al día. utilizar gafas de seguridad con protección </w:t>
      </w:r>
      <w:r w:rsidR="00F63F30">
        <w:rPr>
          <w:rFonts w:cs="Arial"/>
        </w:rPr>
        <w:t>UV</w:t>
      </w:r>
      <w:r w:rsidR="00A21DE9">
        <w:rPr>
          <w:rFonts w:cs="Arial"/>
        </w:rPr>
        <w:t>, ubicar</w:t>
      </w:r>
      <w:r w:rsidR="00A21DE9" w:rsidRPr="00B76ED3">
        <w:rPr>
          <w:rFonts w:cs="Arial"/>
        </w:rPr>
        <w:t xml:space="preserve"> una cubierta de poli sombra previo al inicio de la tarea uso camisa manga larga y cofia que cubra toda la cabeza</w:t>
      </w:r>
      <w:r w:rsidR="00A21DE9">
        <w:rPr>
          <w:rFonts w:cs="Arial"/>
        </w:rPr>
        <w:t xml:space="preserve">, </w:t>
      </w:r>
      <w:r w:rsidR="00A21DE9" w:rsidRPr="00B76ED3">
        <w:rPr>
          <w:rFonts w:cs="Arial"/>
        </w:rPr>
        <w:t xml:space="preserve">uso de bloqueador solar con </w:t>
      </w:r>
      <w:proofErr w:type="spellStart"/>
      <w:r w:rsidR="00A21DE9" w:rsidRPr="00B76ED3">
        <w:rPr>
          <w:rFonts w:cs="Arial"/>
        </w:rPr>
        <w:t>upf</w:t>
      </w:r>
      <w:proofErr w:type="spellEnd"/>
      <w:r w:rsidR="00A21DE9" w:rsidRPr="00B76ED3">
        <w:rPr>
          <w:rFonts w:cs="Arial"/>
        </w:rPr>
        <w:t xml:space="preserve"> 50. utilizar mascarilla 3m 8214 con filtro para reducir las partículas</w:t>
      </w:r>
      <w:r w:rsidR="00A21DE9">
        <w:rPr>
          <w:rFonts w:cs="Arial"/>
        </w:rPr>
        <w:t>,</w:t>
      </w:r>
      <w:r w:rsidR="00A21DE9" w:rsidRPr="00B76ED3">
        <w:rPr>
          <w:rFonts w:cs="Arial"/>
        </w:rPr>
        <w:t xml:space="preserve"> uso extractores para humos metálicos. (v)</w:t>
      </w:r>
      <w:r w:rsidR="00A21DE9">
        <w:rPr>
          <w:rFonts w:cs="Arial"/>
        </w:rPr>
        <w:t>r</w:t>
      </w:r>
      <w:r w:rsidR="00A21DE9" w:rsidRPr="00B76ED3">
        <w:rPr>
          <w:rFonts w:cs="Arial"/>
        </w:rPr>
        <w:t>ealizar las pausas activas durante la jornada laboral</w:t>
      </w:r>
      <w:r w:rsidR="00A21DE9">
        <w:rPr>
          <w:rFonts w:cs="Arial"/>
        </w:rPr>
        <w:t xml:space="preserve">, </w:t>
      </w:r>
      <w:r w:rsidR="00A21DE9" w:rsidRPr="00B76ED3">
        <w:rPr>
          <w:rFonts w:cs="Arial"/>
        </w:rPr>
        <w:t>cambio de actividades durante la jornada de trabajo</w:t>
      </w:r>
      <w:r w:rsidR="00A21DE9">
        <w:rPr>
          <w:rFonts w:cs="Arial"/>
        </w:rPr>
        <w:t xml:space="preserve">, </w:t>
      </w:r>
      <w:r w:rsidR="00A21DE9" w:rsidRPr="00B76ED3">
        <w:rPr>
          <w:rFonts w:cs="Arial"/>
        </w:rPr>
        <w:t>mesa de trabajo a una altura ergonómica que sobre pase la altura de la cintura</w:t>
      </w:r>
      <w:r w:rsidR="00A21DE9">
        <w:rPr>
          <w:rFonts w:cs="Arial"/>
        </w:rPr>
        <w:t xml:space="preserve">, </w:t>
      </w:r>
      <w:r w:rsidR="00A21DE9" w:rsidRPr="00B76ED3">
        <w:rPr>
          <w:rFonts w:cs="Arial"/>
        </w:rPr>
        <w:t>verificar que las conexiones y cables estén en óptimas condiciones y que estés estén por encima del nivel del piso</w:t>
      </w:r>
      <w:r w:rsidR="00A21DE9">
        <w:rPr>
          <w:rFonts w:cs="Arial"/>
        </w:rPr>
        <w:t xml:space="preserve">, </w:t>
      </w:r>
      <w:r w:rsidR="00A21DE9" w:rsidRPr="00B76ED3">
        <w:rPr>
          <w:rFonts w:cs="Arial"/>
        </w:rPr>
        <w:t>ubicar el tablero eléctrico principal en caso de alguna emergencia</w:t>
      </w:r>
      <w:r w:rsidR="00A21DE9">
        <w:rPr>
          <w:rFonts w:cs="Arial"/>
        </w:rPr>
        <w:t xml:space="preserve">, </w:t>
      </w:r>
      <w:r w:rsidR="00A21DE9" w:rsidRPr="00B76ED3">
        <w:rPr>
          <w:rFonts w:cs="Arial"/>
        </w:rPr>
        <w:t>no usar pulidora en la intemperie mientras este lloviendo, alejar del agua la pulidora</w:t>
      </w:r>
      <w:r w:rsidR="00A21DE9">
        <w:rPr>
          <w:rFonts w:cs="Arial"/>
        </w:rPr>
        <w:t xml:space="preserve">, </w:t>
      </w:r>
      <w:r w:rsidR="00A21DE9" w:rsidRPr="00B76ED3">
        <w:rPr>
          <w:rFonts w:cs="Arial"/>
        </w:rPr>
        <w:t>realizar las pausas activas durante la jornada laboral como mínimo dos por día. alternar las tareas durante la jornada laboral</w:t>
      </w:r>
      <w:r w:rsidR="00A21DE9">
        <w:rPr>
          <w:rFonts w:cs="Arial"/>
        </w:rPr>
        <w:t xml:space="preserve">, </w:t>
      </w:r>
      <w:r w:rsidR="00A21DE9" w:rsidRPr="00B76ED3">
        <w:rPr>
          <w:rFonts w:cs="Arial"/>
        </w:rPr>
        <w:t>utilizar gafas de segurida</w:t>
      </w:r>
      <w:r w:rsidR="00A21DE9">
        <w:rPr>
          <w:rFonts w:cs="Arial"/>
        </w:rPr>
        <w:t xml:space="preserve">d, </w:t>
      </w:r>
      <w:r w:rsidR="00A21DE9" w:rsidRPr="00B76ED3">
        <w:rPr>
          <w:rFonts w:cs="Arial"/>
        </w:rPr>
        <w:t>utilizar careta de seguridad</w:t>
      </w:r>
      <w:r w:rsidR="00A21DE9">
        <w:rPr>
          <w:rFonts w:cs="Arial"/>
        </w:rPr>
        <w:t xml:space="preserve">, </w:t>
      </w:r>
      <w:r w:rsidR="00A21DE9" w:rsidRPr="00B76ED3">
        <w:rPr>
          <w:rFonts w:cs="Arial"/>
        </w:rPr>
        <w:t xml:space="preserve">mantener las herramientas con sus respectivas guardas de </w:t>
      </w:r>
      <w:r w:rsidR="00A21DE9">
        <w:rPr>
          <w:rFonts w:cs="Arial"/>
        </w:rPr>
        <w:t>seguridad, t</w:t>
      </w:r>
      <w:r w:rsidR="00A21DE9" w:rsidRPr="00B76ED3">
        <w:rPr>
          <w:rFonts w:cs="Arial"/>
        </w:rPr>
        <w:t>ener la pulidora apagada mientras no se está haciendo uso de ella.</w:t>
      </w:r>
    </w:p>
    <w:p w14:paraId="06B04678" w14:textId="77777777" w:rsidR="0077262C" w:rsidRPr="00B76ED3" w:rsidRDefault="0077262C" w:rsidP="006C2BBC">
      <w:pPr>
        <w:rPr>
          <w:rFonts w:cs="Arial"/>
        </w:rPr>
      </w:pPr>
    </w:p>
    <w:p w14:paraId="2067EF13" w14:textId="369F4B12" w:rsidR="0077262C" w:rsidRPr="00B76ED3" w:rsidRDefault="0077262C" w:rsidP="009B1DFF">
      <w:pPr>
        <w:rPr>
          <w:rFonts w:cs="Arial"/>
        </w:rPr>
      </w:pPr>
      <w:r w:rsidRPr="00B76ED3">
        <w:rPr>
          <w:rFonts w:cs="Arial"/>
          <w:b/>
        </w:rPr>
        <w:t xml:space="preserve">Ubicar en la mesa de armado y soldar las platinas a los tubos </w:t>
      </w:r>
      <w:r w:rsidR="001F04ED" w:rsidRPr="00B76ED3">
        <w:rPr>
          <w:rFonts w:cs="Arial"/>
          <w:b/>
        </w:rPr>
        <w:t>Utilizar</w:t>
      </w:r>
      <w:r w:rsidR="00ED4552" w:rsidRPr="00B76ED3">
        <w:rPr>
          <w:rFonts w:cs="Arial"/>
        </w:rPr>
        <w:t xml:space="preserve">: </w:t>
      </w:r>
      <w:r w:rsidR="00A21DE9">
        <w:rPr>
          <w:rFonts w:cs="Arial"/>
        </w:rPr>
        <w:t>M</w:t>
      </w:r>
      <w:r w:rsidR="00A21DE9" w:rsidRPr="00B76ED3">
        <w:rPr>
          <w:rFonts w:cs="Arial"/>
        </w:rPr>
        <w:t>ascarilla 3m 8214 con filtro para reducir las partículas</w:t>
      </w:r>
      <w:r w:rsidR="00A21DE9">
        <w:rPr>
          <w:rFonts w:cs="Arial"/>
        </w:rPr>
        <w:t xml:space="preserve">, </w:t>
      </w:r>
      <w:r w:rsidR="00A21DE9" w:rsidRPr="00B76ED3">
        <w:rPr>
          <w:rFonts w:cs="Arial"/>
        </w:rPr>
        <w:t>uso extractores para humos metálicos (v)</w:t>
      </w:r>
      <w:r w:rsidR="00A21DE9">
        <w:rPr>
          <w:rFonts w:cs="Arial"/>
        </w:rPr>
        <w:t>,</w:t>
      </w:r>
      <w:r w:rsidR="00A21DE9" w:rsidRPr="00B76ED3">
        <w:rPr>
          <w:rFonts w:cs="Arial"/>
        </w:rPr>
        <w:t xml:space="preserve"> trabajar en áreas ventiladas y con buena salida y entrada de aire uso de careta de soldadura con protección para los rayos que se generan al soldar y uso de gafas oscuras con protección </w:t>
      </w:r>
      <w:r w:rsidR="00F048A1">
        <w:rPr>
          <w:rFonts w:cs="Arial"/>
        </w:rPr>
        <w:t>UV,</w:t>
      </w:r>
      <w:r w:rsidR="00A21DE9" w:rsidRPr="00B76ED3">
        <w:rPr>
          <w:rFonts w:cs="Arial"/>
        </w:rPr>
        <w:t xml:space="preserve"> realizar pausas cada hora durante la jornada de trabajo para evitar problemas visuales como irritación alternar tareas por otras que no requieran el uso de soldadura</w:t>
      </w:r>
      <w:r w:rsidR="00F048A1">
        <w:rPr>
          <w:rFonts w:cs="Arial"/>
        </w:rPr>
        <w:t>,</w:t>
      </w:r>
      <w:r w:rsidR="00A21DE9" w:rsidRPr="00B76ED3">
        <w:rPr>
          <w:rFonts w:cs="Arial"/>
        </w:rPr>
        <w:t xml:space="preserve"> verificar que no cuente con restricciones visuales o recomendaciones visuales en los exámenes ocupacionales</w:t>
      </w:r>
      <w:r w:rsidR="00F048A1">
        <w:rPr>
          <w:rFonts w:cs="Arial"/>
        </w:rPr>
        <w:t>,</w:t>
      </w:r>
      <w:r w:rsidR="00A21DE9" w:rsidRPr="00B76ED3">
        <w:rPr>
          <w:rFonts w:cs="Arial"/>
        </w:rPr>
        <w:t xml:space="preserve"> realizar pausas activas como mínimo dos veces por día</w:t>
      </w:r>
      <w:r w:rsidR="00A21DE9">
        <w:rPr>
          <w:rFonts w:cs="Arial"/>
        </w:rPr>
        <w:t>,</w:t>
      </w:r>
      <w:r w:rsidR="00A21DE9" w:rsidRPr="00B76ED3">
        <w:rPr>
          <w:rFonts w:cs="Arial"/>
        </w:rPr>
        <w:t xml:space="preserve"> </w:t>
      </w:r>
      <w:r w:rsidR="00A21DE9">
        <w:rPr>
          <w:rFonts w:cs="Arial"/>
        </w:rPr>
        <w:t>u</w:t>
      </w:r>
      <w:r w:rsidR="00A21DE9" w:rsidRPr="00B76ED3">
        <w:rPr>
          <w:rFonts w:cs="Arial"/>
        </w:rPr>
        <w:t>tilizar monja, delantal, guantes largos de carnaza, polainas de carnaza, botas de seguridad especiales para soldadura y careta de soldar graduable</w:t>
      </w:r>
      <w:r w:rsidR="00A21DE9">
        <w:rPr>
          <w:rFonts w:cs="Arial"/>
        </w:rPr>
        <w:t>, mantener</w:t>
      </w:r>
      <w:r w:rsidR="00A21DE9" w:rsidRPr="00B76ED3">
        <w:rPr>
          <w:rFonts w:cs="Arial"/>
        </w:rPr>
        <w:t xml:space="preserve"> el punto de soldadura a una distancia de 60 cm del cuerpo la tarea de soldadura debe ser realizada por un soldador competente certificado</w:t>
      </w:r>
      <w:r w:rsidR="00A21DE9">
        <w:rPr>
          <w:rFonts w:cs="Arial"/>
        </w:rPr>
        <w:t xml:space="preserve">, </w:t>
      </w:r>
      <w:r w:rsidR="00A21DE9" w:rsidRPr="00B76ED3">
        <w:rPr>
          <w:rFonts w:cs="Arial"/>
        </w:rPr>
        <w:t xml:space="preserve">mesa de trabajo a una </w:t>
      </w:r>
      <w:r w:rsidR="00A21DE9" w:rsidRPr="00B76ED3">
        <w:rPr>
          <w:rFonts w:cs="Arial"/>
        </w:rPr>
        <w:lastRenderedPageBreak/>
        <w:t>altura ergonómica que sobre pase la altura de la</w:t>
      </w:r>
      <w:r w:rsidR="00A21DE9">
        <w:rPr>
          <w:rFonts w:cs="Arial"/>
        </w:rPr>
        <w:t xml:space="preserve"> c</w:t>
      </w:r>
      <w:r w:rsidR="00A21DE9" w:rsidRPr="00B76ED3">
        <w:rPr>
          <w:rFonts w:cs="Arial"/>
        </w:rPr>
        <w:t>intura</w:t>
      </w:r>
      <w:r w:rsidR="00A21DE9">
        <w:rPr>
          <w:rFonts w:cs="Arial"/>
        </w:rPr>
        <w:t xml:space="preserve">, </w:t>
      </w:r>
      <w:r w:rsidR="00A21DE9" w:rsidRPr="00B76ED3">
        <w:rPr>
          <w:rFonts w:cs="Arial"/>
        </w:rPr>
        <w:t>cambió de actividades durante la jornada de trabajo.</w:t>
      </w:r>
    </w:p>
    <w:p w14:paraId="7C04D368" w14:textId="77777777" w:rsidR="0077262C" w:rsidRPr="00B76ED3" w:rsidRDefault="0077262C" w:rsidP="006C2BBC">
      <w:pPr>
        <w:rPr>
          <w:rFonts w:cs="Arial"/>
        </w:rPr>
      </w:pPr>
    </w:p>
    <w:p w14:paraId="1B529B49" w14:textId="7D8B240C" w:rsidR="001F04ED" w:rsidRPr="00B76ED3" w:rsidRDefault="00ED4552" w:rsidP="006C2BBC">
      <w:pPr>
        <w:rPr>
          <w:rFonts w:cs="Arial"/>
        </w:rPr>
      </w:pPr>
      <w:r w:rsidRPr="00B76ED3">
        <w:rPr>
          <w:rFonts w:cs="Arial"/>
          <w:b/>
        </w:rPr>
        <w:t xml:space="preserve">Para </w:t>
      </w:r>
      <w:proofErr w:type="spellStart"/>
      <w:r w:rsidRPr="00B76ED3">
        <w:rPr>
          <w:rFonts w:cs="Arial"/>
          <w:b/>
        </w:rPr>
        <w:t>masillar</w:t>
      </w:r>
      <w:proofErr w:type="spellEnd"/>
      <w:r w:rsidRPr="00B76ED3">
        <w:rPr>
          <w:rFonts w:cs="Arial"/>
          <w:b/>
        </w:rPr>
        <w:t xml:space="preserve"> </w:t>
      </w:r>
      <w:r w:rsidR="0077262C" w:rsidRPr="00B76ED3">
        <w:rPr>
          <w:rFonts w:cs="Arial"/>
          <w:b/>
        </w:rPr>
        <w:t>y pulir la soldadura</w:t>
      </w:r>
      <w:r w:rsidR="00F048A1" w:rsidRPr="00B76ED3">
        <w:rPr>
          <w:rFonts w:cs="Arial"/>
        </w:rPr>
        <w:t xml:space="preserve">: </w:t>
      </w:r>
      <w:r w:rsidR="00F048A1">
        <w:rPr>
          <w:rFonts w:cs="Arial"/>
        </w:rPr>
        <w:t>M</w:t>
      </w:r>
      <w:r w:rsidR="00F048A1" w:rsidRPr="00B76ED3">
        <w:rPr>
          <w:rFonts w:cs="Arial"/>
        </w:rPr>
        <w:t xml:space="preserve">antener las herramientas </w:t>
      </w:r>
      <w:r w:rsidR="00C63544" w:rsidRPr="00B76ED3">
        <w:rPr>
          <w:rFonts w:cs="Arial"/>
        </w:rPr>
        <w:t>cortopunzantes</w:t>
      </w:r>
      <w:r w:rsidR="00F048A1" w:rsidRPr="00B76ED3">
        <w:rPr>
          <w:rFonts w:cs="Arial"/>
        </w:rPr>
        <w:t xml:space="preserve"> en sus respectivas fundas. mantener el orden y aseo en el lugar de trabajo</w:t>
      </w:r>
      <w:r w:rsidR="00F048A1">
        <w:rPr>
          <w:rFonts w:cs="Arial"/>
        </w:rPr>
        <w:t xml:space="preserve">, </w:t>
      </w:r>
      <w:r w:rsidR="00F048A1" w:rsidRPr="00B76ED3">
        <w:rPr>
          <w:rFonts w:cs="Arial"/>
        </w:rPr>
        <w:t xml:space="preserve">utilizar guantes </w:t>
      </w:r>
      <w:proofErr w:type="spellStart"/>
      <w:r w:rsidR="00C63544" w:rsidRPr="00B76ED3">
        <w:rPr>
          <w:rFonts w:cs="Arial"/>
        </w:rPr>
        <w:t>anti-cortes</w:t>
      </w:r>
      <w:proofErr w:type="spellEnd"/>
      <w:r w:rsidR="00F048A1" w:rsidRPr="00B76ED3">
        <w:rPr>
          <w:rFonts w:cs="Arial"/>
        </w:rPr>
        <w:t xml:space="preserve"> utilizar protección auditiva de inserción o tipo copa</w:t>
      </w:r>
      <w:r w:rsidR="00F048A1">
        <w:rPr>
          <w:rFonts w:cs="Arial"/>
        </w:rPr>
        <w:t>, r</w:t>
      </w:r>
      <w:r w:rsidR="00F048A1" w:rsidRPr="00B76ED3">
        <w:rPr>
          <w:rFonts w:cs="Arial"/>
        </w:rPr>
        <w:t>ealizar una pausa laboral para amortiguar el ruido</w:t>
      </w:r>
      <w:r w:rsidR="00F048A1">
        <w:rPr>
          <w:rFonts w:cs="Arial"/>
        </w:rPr>
        <w:t>,</w:t>
      </w:r>
      <w:r w:rsidR="00F048A1" w:rsidRPr="00B76ED3">
        <w:rPr>
          <w:rFonts w:cs="Arial"/>
        </w:rPr>
        <w:t xml:space="preserve"> realizar la pausa pausas activas en la jornada laboral</w:t>
      </w:r>
      <w:r w:rsidR="00F048A1">
        <w:rPr>
          <w:rFonts w:cs="Arial"/>
        </w:rPr>
        <w:t>,</w:t>
      </w:r>
      <w:r w:rsidR="00F048A1" w:rsidRPr="00B76ED3">
        <w:rPr>
          <w:rFonts w:cs="Arial"/>
        </w:rPr>
        <w:t xml:space="preserve"> </w:t>
      </w:r>
      <w:r w:rsidR="00F048A1">
        <w:rPr>
          <w:rFonts w:cs="Arial"/>
        </w:rPr>
        <w:t>r</w:t>
      </w:r>
      <w:r w:rsidR="00F048A1" w:rsidRPr="00B76ED3">
        <w:rPr>
          <w:rFonts w:cs="Arial"/>
        </w:rPr>
        <w:t>ealizar rotación del lugar de trabajo</w:t>
      </w:r>
      <w:r w:rsidR="00F048A1">
        <w:rPr>
          <w:rFonts w:cs="Arial"/>
        </w:rPr>
        <w:t xml:space="preserve">, </w:t>
      </w:r>
      <w:r w:rsidR="00F048A1" w:rsidRPr="00B76ED3">
        <w:rPr>
          <w:rFonts w:cs="Arial"/>
        </w:rPr>
        <w:t>mantener las herramientas cortas punzantes en sus respectivas fundas. revisar periódicamente el estado de los materiales, recubrimiento de estos, etc</w:t>
      </w:r>
      <w:r w:rsidR="00F048A1">
        <w:rPr>
          <w:rFonts w:cs="Arial"/>
        </w:rPr>
        <w:t>. U</w:t>
      </w:r>
      <w:r w:rsidR="00F048A1" w:rsidRPr="00B76ED3">
        <w:rPr>
          <w:rFonts w:cs="Arial"/>
        </w:rPr>
        <w:t>tilizar un cinturón portaherramientas. mantener el orden y aseo del lugar de trabajo</w:t>
      </w:r>
      <w:r w:rsidR="00F048A1">
        <w:rPr>
          <w:rFonts w:cs="Arial"/>
        </w:rPr>
        <w:t xml:space="preserve">, </w:t>
      </w:r>
      <w:r w:rsidR="00F048A1" w:rsidRPr="00B76ED3">
        <w:rPr>
          <w:rFonts w:cs="Arial"/>
        </w:rPr>
        <w:t>utilizar mascarilla 3m con filtro</w:t>
      </w:r>
      <w:r w:rsidR="00F048A1">
        <w:rPr>
          <w:rFonts w:cs="Arial"/>
        </w:rPr>
        <w:t>,</w:t>
      </w:r>
      <w:r w:rsidR="00F048A1" w:rsidRPr="00B76ED3">
        <w:rPr>
          <w:rFonts w:cs="Arial"/>
        </w:rPr>
        <w:t xml:space="preserve"> realizar la actividad en un espacio ventilado o contar con ventilación artificial</w:t>
      </w:r>
      <w:r w:rsidR="00F048A1">
        <w:rPr>
          <w:rFonts w:cs="Arial"/>
        </w:rPr>
        <w:t xml:space="preserve">, </w:t>
      </w:r>
      <w:r w:rsidR="00F048A1" w:rsidRPr="00B76ED3">
        <w:rPr>
          <w:rFonts w:cs="Arial"/>
        </w:rPr>
        <w:t>utilizar gafas de seguridad utilizar careta facial mantener una distancia adecuada</w:t>
      </w:r>
      <w:r w:rsidR="00F048A1">
        <w:rPr>
          <w:rFonts w:cs="Arial"/>
        </w:rPr>
        <w:t xml:space="preserve">, </w:t>
      </w:r>
      <w:r w:rsidR="00F048A1" w:rsidRPr="00B76ED3">
        <w:rPr>
          <w:rFonts w:cs="Arial"/>
        </w:rPr>
        <w:t xml:space="preserve">utilizar gafas con filtros </w:t>
      </w:r>
      <w:r w:rsidR="00F048A1">
        <w:rPr>
          <w:rFonts w:cs="Arial"/>
        </w:rPr>
        <w:t>UV, r</w:t>
      </w:r>
      <w:r w:rsidR="00F048A1" w:rsidRPr="00B76ED3">
        <w:rPr>
          <w:rFonts w:cs="Arial"/>
        </w:rPr>
        <w:t>ealizar el respectivo mantenimiento de la maquinaria</w:t>
      </w:r>
      <w:r w:rsidR="00F048A1">
        <w:rPr>
          <w:rFonts w:cs="Arial"/>
        </w:rPr>
        <w:t xml:space="preserve">, </w:t>
      </w:r>
      <w:r w:rsidR="00F048A1" w:rsidRPr="00B76ED3">
        <w:rPr>
          <w:rFonts w:cs="Arial"/>
        </w:rPr>
        <w:t>antes de hacer uso de la pulidora asegúrese que la máquina esté desconectada de la red eléctrica</w:t>
      </w:r>
      <w:r w:rsidR="00F048A1">
        <w:rPr>
          <w:rFonts w:cs="Arial"/>
        </w:rPr>
        <w:t xml:space="preserve"> ,m</w:t>
      </w:r>
      <w:r w:rsidR="00F048A1" w:rsidRPr="00B76ED3">
        <w:rPr>
          <w:rFonts w:cs="Arial"/>
        </w:rPr>
        <w:t>antener la pulidora con sus respectivas guardas de seguridad mientras no esté en uso</w:t>
      </w:r>
      <w:r w:rsidR="00F048A1">
        <w:rPr>
          <w:rFonts w:cs="Arial"/>
        </w:rPr>
        <w:t>, u</w:t>
      </w:r>
      <w:r w:rsidR="00F048A1" w:rsidRPr="00B76ED3">
        <w:rPr>
          <w:rFonts w:cs="Arial"/>
        </w:rPr>
        <w:t>tilizar calzado antideslizante.</w:t>
      </w:r>
    </w:p>
    <w:p w14:paraId="49A2C37F" w14:textId="64A622B7" w:rsidR="0034500B" w:rsidRPr="00B76ED3" w:rsidRDefault="0034500B" w:rsidP="006C2BBC">
      <w:pPr>
        <w:rPr>
          <w:rFonts w:cs="Arial"/>
        </w:rPr>
      </w:pPr>
    </w:p>
    <w:p w14:paraId="455706BA" w14:textId="72805E22" w:rsidR="001F04ED" w:rsidRPr="00F048A1" w:rsidRDefault="00ED4552" w:rsidP="00F048A1">
      <w:pPr>
        <w:rPr>
          <w:rFonts w:cs="Arial"/>
          <w:b/>
        </w:rPr>
      </w:pPr>
      <w:r w:rsidRPr="00B76ED3">
        <w:rPr>
          <w:rFonts w:cs="Arial"/>
          <w:b/>
        </w:rPr>
        <w:t>Al l</w:t>
      </w:r>
      <w:r w:rsidR="0077262C" w:rsidRPr="00B76ED3">
        <w:rPr>
          <w:rFonts w:cs="Arial"/>
          <w:b/>
        </w:rPr>
        <w:t>impiar y desengrasar la pieza</w:t>
      </w:r>
      <w:r w:rsidR="00F048A1" w:rsidRPr="00B76ED3">
        <w:rPr>
          <w:rFonts w:cs="Arial"/>
          <w:b/>
        </w:rPr>
        <w:t xml:space="preserve">: </w:t>
      </w:r>
      <w:r w:rsidR="00F048A1">
        <w:rPr>
          <w:rFonts w:cs="Arial"/>
        </w:rPr>
        <w:t>U</w:t>
      </w:r>
      <w:r w:rsidR="00F048A1" w:rsidRPr="00B76ED3">
        <w:rPr>
          <w:rFonts w:cs="Arial"/>
        </w:rPr>
        <w:t>tilizar respirador doble filtro para material particulado mantener el orden y aseo en el lugar de trabajo</w:t>
      </w:r>
      <w:r w:rsidR="00F048A1">
        <w:rPr>
          <w:rFonts w:cs="Arial"/>
        </w:rPr>
        <w:t xml:space="preserve">, </w:t>
      </w:r>
      <w:r w:rsidR="00F048A1" w:rsidRPr="00B76ED3">
        <w:rPr>
          <w:rFonts w:cs="Arial"/>
        </w:rPr>
        <w:t>utilizar gafas de seguridad</w:t>
      </w:r>
      <w:r w:rsidR="00F048A1">
        <w:rPr>
          <w:rFonts w:cs="Arial"/>
        </w:rPr>
        <w:t xml:space="preserve">, </w:t>
      </w:r>
      <w:r w:rsidR="00F048A1" w:rsidRPr="00B76ED3">
        <w:rPr>
          <w:rFonts w:cs="Arial"/>
        </w:rPr>
        <w:t>realizar pausas activas para mejorar la postura y el desempeño laboral</w:t>
      </w:r>
      <w:r w:rsidR="00F048A1">
        <w:rPr>
          <w:rFonts w:cs="Arial"/>
        </w:rPr>
        <w:t>,</w:t>
      </w:r>
      <w:r w:rsidR="00F048A1" w:rsidRPr="00B76ED3">
        <w:rPr>
          <w:rFonts w:cs="Arial"/>
          <w:b/>
        </w:rPr>
        <w:t xml:space="preserve"> </w:t>
      </w:r>
      <w:r w:rsidR="00F048A1" w:rsidRPr="00B76ED3">
        <w:rPr>
          <w:rFonts w:cs="Arial"/>
        </w:rPr>
        <w:t>realizar rotaciones con los compañeros en las diferentes áreas de</w:t>
      </w:r>
      <w:r w:rsidR="00F048A1" w:rsidRPr="00B76ED3">
        <w:rPr>
          <w:rFonts w:cs="Arial"/>
          <w:b/>
        </w:rPr>
        <w:t xml:space="preserve"> </w:t>
      </w:r>
      <w:r w:rsidR="00F048A1" w:rsidRPr="00B76ED3">
        <w:rPr>
          <w:rFonts w:cs="Arial"/>
        </w:rPr>
        <w:t>trabajo</w:t>
      </w:r>
      <w:r w:rsidR="00F048A1">
        <w:rPr>
          <w:rFonts w:cs="Arial"/>
        </w:rPr>
        <w:t xml:space="preserve">, </w:t>
      </w:r>
      <w:r w:rsidR="00F048A1" w:rsidRPr="00B76ED3">
        <w:rPr>
          <w:rFonts w:cs="Arial"/>
        </w:rPr>
        <w:t>utilizar mascarilla media cara con filtros. desechar los químicos que tengan su fecha de vencimiento</w:t>
      </w:r>
      <w:r w:rsidR="00F048A1">
        <w:rPr>
          <w:rFonts w:cs="Arial"/>
        </w:rPr>
        <w:t>,</w:t>
      </w:r>
      <w:r w:rsidR="00F048A1" w:rsidRPr="00B76ED3">
        <w:rPr>
          <w:rFonts w:cs="Arial"/>
        </w:rPr>
        <w:t xml:space="preserve"> mantener etiquetado los elementos químicos para diferenciar el uno del otro. utilizar mascarilla 3m con filtro</w:t>
      </w:r>
      <w:r w:rsidR="00F048A1">
        <w:rPr>
          <w:rFonts w:cs="Arial"/>
        </w:rPr>
        <w:t xml:space="preserve">, </w:t>
      </w:r>
      <w:r w:rsidR="00F048A1" w:rsidRPr="00B76ED3">
        <w:rPr>
          <w:rFonts w:cs="Arial"/>
        </w:rPr>
        <w:t>utilizar careta facial</w:t>
      </w:r>
      <w:r w:rsidR="00F048A1">
        <w:rPr>
          <w:rFonts w:cs="Arial"/>
        </w:rPr>
        <w:t xml:space="preserve">, </w:t>
      </w:r>
      <w:r w:rsidR="00F048A1" w:rsidRPr="00B76ED3">
        <w:rPr>
          <w:rFonts w:cs="Arial"/>
        </w:rPr>
        <w:t>limpiar las superficies con paños humedecidos para eliminar las partículas de polvos</w:t>
      </w:r>
      <w:r w:rsidR="00F048A1">
        <w:rPr>
          <w:rFonts w:cs="Arial"/>
        </w:rPr>
        <w:t>,</w:t>
      </w:r>
      <w:r w:rsidR="00F048A1" w:rsidRPr="00B76ED3">
        <w:rPr>
          <w:rFonts w:cs="Arial"/>
        </w:rPr>
        <w:t xml:space="preserve"> mantener el orden y aseo en el lugar de trabajo</w:t>
      </w:r>
      <w:r w:rsidR="00F048A1">
        <w:rPr>
          <w:rFonts w:cs="Arial"/>
        </w:rPr>
        <w:t>,</w:t>
      </w:r>
      <w:r w:rsidR="00F048A1" w:rsidRPr="00B76ED3">
        <w:rPr>
          <w:rFonts w:cs="Arial"/>
        </w:rPr>
        <w:t xml:space="preserve"> realizar la tarea en espacios abiertos o al aire libre</w:t>
      </w:r>
      <w:r w:rsidR="00F048A1">
        <w:rPr>
          <w:rFonts w:cs="Arial"/>
        </w:rPr>
        <w:t xml:space="preserve">, </w:t>
      </w:r>
      <w:r w:rsidR="00F048A1" w:rsidRPr="00B76ED3">
        <w:rPr>
          <w:rFonts w:cs="Arial"/>
        </w:rPr>
        <w:t>adecuar el lugar de trabajo con iluminarias led</w:t>
      </w:r>
      <w:r w:rsidR="00F048A1">
        <w:rPr>
          <w:rFonts w:cs="Arial"/>
        </w:rPr>
        <w:t xml:space="preserve">, </w:t>
      </w:r>
      <w:r w:rsidR="00F048A1" w:rsidRPr="00B76ED3">
        <w:rPr>
          <w:rFonts w:cs="Arial"/>
        </w:rPr>
        <w:t>utilizar calzado con suela antideslizante</w:t>
      </w:r>
      <w:r w:rsidR="00F048A1">
        <w:rPr>
          <w:rFonts w:cs="Arial"/>
        </w:rPr>
        <w:t>,</w:t>
      </w:r>
      <w:r w:rsidR="00F048A1" w:rsidRPr="00B76ED3">
        <w:rPr>
          <w:rFonts w:cs="Arial"/>
        </w:rPr>
        <w:t xml:space="preserve"> utilizar </w:t>
      </w:r>
      <w:r w:rsidR="00F048A1" w:rsidRPr="00B76ED3">
        <w:rPr>
          <w:rFonts w:cs="Arial"/>
        </w:rPr>
        <w:lastRenderedPageBreak/>
        <w:t>guantes de nitrilo</w:t>
      </w:r>
      <w:r w:rsidR="00F048A1">
        <w:rPr>
          <w:rFonts w:cs="Arial"/>
        </w:rPr>
        <w:t xml:space="preserve">, </w:t>
      </w:r>
      <w:r w:rsidR="00F048A1" w:rsidRPr="00B76ED3">
        <w:rPr>
          <w:rFonts w:cs="Arial"/>
        </w:rPr>
        <w:t>utilizar mascarilla con filtro</w:t>
      </w:r>
      <w:r w:rsidR="00F048A1">
        <w:rPr>
          <w:rFonts w:cs="Arial"/>
        </w:rPr>
        <w:t xml:space="preserve">, </w:t>
      </w:r>
      <w:r w:rsidR="00F048A1" w:rsidRPr="00B76ED3">
        <w:rPr>
          <w:rFonts w:cs="Arial"/>
        </w:rPr>
        <w:t xml:space="preserve">utilizar guantes </w:t>
      </w:r>
      <w:proofErr w:type="spellStart"/>
      <w:r w:rsidR="00C63544" w:rsidRPr="00B76ED3">
        <w:rPr>
          <w:rFonts w:cs="Arial"/>
        </w:rPr>
        <w:t>anti-cortes</w:t>
      </w:r>
      <w:proofErr w:type="spellEnd"/>
      <w:r w:rsidR="00F048A1">
        <w:rPr>
          <w:rFonts w:cs="Arial"/>
        </w:rPr>
        <w:t xml:space="preserve"> y</w:t>
      </w:r>
      <w:r w:rsidR="00F048A1" w:rsidRPr="00B76ED3">
        <w:rPr>
          <w:rFonts w:cs="Arial"/>
        </w:rPr>
        <w:t xml:space="preserve"> mantener las herramientas en sus respetivas fundas.</w:t>
      </w:r>
    </w:p>
    <w:p w14:paraId="74DC6C1D" w14:textId="77777777" w:rsidR="0077262C" w:rsidRPr="00B76ED3" w:rsidRDefault="0077262C" w:rsidP="006C2BBC">
      <w:pPr>
        <w:rPr>
          <w:rFonts w:cs="Arial"/>
        </w:rPr>
      </w:pPr>
    </w:p>
    <w:p w14:paraId="65C6748C" w14:textId="7EA6BE72" w:rsidR="00DF590B" w:rsidRPr="00B76ED3" w:rsidRDefault="007245FD" w:rsidP="006C2BBC">
      <w:pPr>
        <w:rPr>
          <w:rFonts w:cs="Arial"/>
        </w:rPr>
      </w:pPr>
      <w:r w:rsidRPr="00B76ED3">
        <w:rPr>
          <w:rFonts w:cs="Arial"/>
          <w:b/>
          <w:bCs/>
        </w:rPr>
        <w:t xml:space="preserve">Al </w:t>
      </w:r>
      <w:proofErr w:type="spellStart"/>
      <w:r w:rsidRPr="00B76ED3">
        <w:rPr>
          <w:rFonts w:cs="Arial"/>
          <w:b/>
          <w:bCs/>
        </w:rPr>
        <w:t>masillar</w:t>
      </w:r>
      <w:proofErr w:type="spellEnd"/>
      <w:r w:rsidR="00ED4552" w:rsidRPr="00B76ED3">
        <w:rPr>
          <w:rFonts w:cs="Arial"/>
          <w:b/>
          <w:bCs/>
        </w:rPr>
        <w:t xml:space="preserve">, </w:t>
      </w:r>
      <w:r w:rsidR="0077262C" w:rsidRPr="00B76ED3">
        <w:rPr>
          <w:rFonts w:cs="Arial"/>
          <w:b/>
          <w:bCs/>
        </w:rPr>
        <w:t>pulir y Pintar la base utilizando el compresor</w:t>
      </w:r>
      <w:r w:rsidR="00ED4552" w:rsidRPr="00B76ED3">
        <w:rPr>
          <w:rFonts w:cs="Arial"/>
          <w:b/>
          <w:bCs/>
        </w:rPr>
        <w:t xml:space="preserve">: </w:t>
      </w:r>
      <w:r w:rsidR="00F048A1">
        <w:rPr>
          <w:rFonts w:cs="Arial"/>
        </w:rPr>
        <w:t>U</w:t>
      </w:r>
      <w:r w:rsidR="00F048A1" w:rsidRPr="00B76ED3">
        <w:rPr>
          <w:rFonts w:cs="Arial"/>
        </w:rPr>
        <w:t>tilizar protección auditiva tipo copa realizar pausas auditivas en la jornada laboral</w:t>
      </w:r>
      <w:r w:rsidR="00F048A1">
        <w:rPr>
          <w:rFonts w:cs="Arial"/>
        </w:rPr>
        <w:t>,</w:t>
      </w:r>
      <w:r w:rsidR="00F048A1" w:rsidRPr="00B76ED3">
        <w:rPr>
          <w:rFonts w:cs="Arial"/>
        </w:rPr>
        <w:t xml:space="preserve"> realizar chequeo general a la máquina para soldar antes de su operación</w:t>
      </w:r>
      <w:r w:rsidR="00F048A1">
        <w:rPr>
          <w:rFonts w:cs="Arial"/>
        </w:rPr>
        <w:t xml:space="preserve">, </w:t>
      </w:r>
      <w:r w:rsidR="00F048A1" w:rsidRPr="00B76ED3">
        <w:rPr>
          <w:rFonts w:cs="Arial"/>
        </w:rPr>
        <w:t>realizar mantenimiento preventivo cada seis meses</w:t>
      </w:r>
      <w:r w:rsidR="00F048A1">
        <w:rPr>
          <w:rFonts w:cs="Arial"/>
        </w:rPr>
        <w:t xml:space="preserve">, </w:t>
      </w:r>
      <w:r w:rsidR="00F048A1" w:rsidRPr="00B76ED3">
        <w:rPr>
          <w:rFonts w:cs="Arial"/>
        </w:rPr>
        <w:t>verificar que el enchufe del soldador se encuentre en buen estado</w:t>
      </w:r>
      <w:r w:rsidR="00F048A1">
        <w:rPr>
          <w:rFonts w:cs="Arial"/>
        </w:rPr>
        <w:t>,</w:t>
      </w:r>
      <w:r w:rsidR="00F048A1" w:rsidRPr="00B76ED3">
        <w:rPr>
          <w:rFonts w:cs="Arial"/>
        </w:rPr>
        <w:t xml:space="preserve"> utilizar elementos de protección personal: gafas de seguridad</w:t>
      </w:r>
      <w:r w:rsidR="00F048A1">
        <w:rPr>
          <w:rFonts w:cs="Arial"/>
        </w:rPr>
        <w:t xml:space="preserve">, </w:t>
      </w:r>
      <w:r w:rsidR="00F048A1" w:rsidRPr="00B76ED3">
        <w:rPr>
          <w:rFonts w:cs="Arial"/>
        </w:rPr>
        <w:t xml:space="preserve">utilizar gafas de seguridad con protección </w:t>
      </w:r>
      <w:r w:rsidR="00F048A1">
        <w:rPr>
          <w:rFonts w:cs="Arial"/>
        </w:rPr>
        <w:t xml:space="preserve">UV </w:t>
      </w:r>
      <w:r w:rsidR="00F048A1" w:rsidRPr="00B76ED3">
        <w:rPr>
          <w:rFonts w:cs="Arial"/>
        </w:rPr>
        <w:t>de policarbonato</w:t>
      </w:r>
      <w:r w:rsidR="00F048A1">
        <w:rPr>
          <w:rFonts w:cs="Arial"/>
        </w:rPr>
        <w:t xml:space="preserve">, </w:t>
      </w:r>
      <w:r w:rsidR="00F048A1" w:rsidRPr="00B76ED3">
        <w:rPr>
          <w:rFonts w:cs="Arial"/>
        </w:rPr>
        <w:t>realizar una pausa laboral para minorar el tiempo de exposición</w:t>
      </w:r>
      <w:r w:rsidR="00F048A1">
        <w:rPr>
          <w:rFonts w:cs="Arial"/>
        </w:rPr>
        <w:t>,</w:t>
      </w:r>
      <w:r w:rsidR="00F048A1" w:rsidRPr="00B76ED3">
        <w:rPr>
          <w:rFonts w:cs="Arial"/>
        </w:rPr>
        <w:t xml:space="preserve"> revisar el cableado que se encuentre en buen estado</w:t>
      </w:r>
      <w:r w:rsidR="00F048A1">
        <w:rPr>
          <w:rFonts w:cs="Arial"/>
        </w:rPr>
        <w:t>,</w:t>
      </w:r>
      <w:r w:rsidR="00F048A1" w:rsidRPr="00B76ED3">
        <w:rPr>
          <w:rFonts w:cs="Arial"/>
        </w:rPr>
        <w:t xml:space="preserve"> suspender la tarea cuando el comprensor este sobrecalentado. utilizar mascarilla 3m con filtro</w:t>
      </w:r>
      <w:r w:rsidR="00F048A1">
        <w:rPr>
          <w:rFonts w:cs="Arial"/>
        </w:rPr>
        <w:t>,</w:t>
      </w:r>
      <w:r w:rsidR="00F048A1" w:rsidRPr="00B76ED3">
        <w:rPr>
          <w:rFonts w:cs="Arial"/>
        </w:rPr>
        <w:t xml:space="preserve"> utilizar ventilación artificial o natural</w:t>
      </w:r>
      <w:r w:rsidR="00F048A1">
        <w:rPr>
          <w:rFonts w:cs="Arial"/>
        </w:rPr>
        <w:t xml:space="preserve">, </w:t>
      </w:r>
      <w:r w:rsidR="00F048A1" w:rsidRPr="00B76ED3">
        <w:rPr>
          <w:rFonts w:cs="Arial"/>
        </w:rPr>
        <w:t xml:space="preserve">utilizar gafas con filtro </w:t>
      </w:r>
      <w:r w:rsidR="00F048A1">
        <w:rPr>
          <w:rFonts w:cs="Arial"/>
        </w:rPr>
        <w:t>UV,</w:t>
      </w:r>
      <w:r w:rsidR="00F048A1" w:rsidRPr="00B76ED3">
        <w:rPr>
          <w:rFonts w:cs="Arial"/>
        </w:rPr>
        <w:t xml:space="preserve"> ubicar una cubierta de poli sombra previo al inicio de la tarea</w:t>
      </w:r>
      <w:r w:rsidR="00F048A1">
        <w:rPr>
          <w:rFonts w:cs="Arial"/>
        </w:rPr>
        <w:t>,</w:t>
      </w:r>
      <w:r w:rsidR="00F048A1" w:rsidRPr="00B76ED3">
        <w:rPr>
          <w:rFonts w:cs="Arial"/>
        </w:rPr>
        <w:t xml:space="preserve"> trabajar en áreas ventiladas y con buena salida y entrada de aire</w:t>
      </w:r>
      <w:r w:rsidR="00F048A1">
        <w:rPr>
          <w:rFonts w:cs="Arial"/>
        </w:rPr>
        <w:t>,</w:t>
      </w:r>
      <w:r w:rsidR="00F048A1" w:rsidRPr="00B76ED3">
        <w:rPr>
          <w:rFonts w:cs="Arial"/>
        </w:rPr>
        <w:t xml:space="preserve"> limpiar las superficies con paños humedecidos para eliminar material participado</w:t>
      </w:r>
      <w:r w:rsidR="00F048A1">
        <w:rPr>
          <w:rFonts w:cs="Arial"/>
        </w:rPr>
        <w:t xml:space="preserve">, </w:t>
      </w:r>
      <w:r w:rsidR="00F048A1" w:rsidRPr="00B76ED3">
        <w:rPr>
          <w:rFonts w:cs="Arial"/>
        </w:rPr>
        <w:t>utilizar calzado con suela antideslizante</w:t>
      </w:r>
      <w:r w:rsidR="00F048A1">
        <w:rPr>
          <w:rFonts w:cs="Arial"/>
        </w:rPr>
        <w:t xml:space="preserve"> y</w:t>
      </w:r>
      <w:r w:rsidR="00F048A1" w:rsidRPr="00B76ED3">
        <w:rPr>
          <w:rFonts w:cs="Arial"/>
        </w:rPr>
        <w:t xml:space="preserve"> levantar los objetos doblando las rodillas, espalda recta y cabeza levantada, apoyando ambos pies en el suelo y un poco separados</w:t>
      </w:r>
      <w:r w:rsidR="00F048A1">
        <w:rPr>
          <w:rFonts w:cs="Arial"/>
        </w:rPr>
        <w:t>,</w:t>
      </w:r>
      <w:r w:rsidR="00F048A1" w:rsidRPr="00B76ED3">
        <w:rPr>
          <w:rFonts w:cs="Arial"/>
        </w:rPr>
        <w:t xml:space="preserve"> utilizar ayudas mecánicas de ser necesario para el desplazamiento de insumos, herramientas y equipos</w:t>
      </w:r>
      <w:r w:rsidR="00F048A1">
        <w:rPr>
          <w:rFonts w:cs="Arial"/>
        </w:rPr>
        <w:t>,</w:t>
      </w:r>
      <w:r w:rsidR="00F048A1" w:rsidRPr="00B76ED3">
        <w:rPr>
          <w:rFonts w:cs="Arial"/>
        </w:rPr>
        <w:t xml:space="preserve"> realizar pausas activas en la jornada laboral</w:t>
      </w:r>
      <w:r w:rsidR="00F048A1">
        <w:rPr>
          <w:rFonts w:cs="Arial"/>
        </w:rPr>
        <w:t>,</w:t>
      </w:r>
      <w:r w:rsidR="00F048A1" w:rsidRPr="00B76ED3">
        <w:rPr>
          <w:rFonts w:cs="Arial"/>
        </w:rPr>
        <w:t xml:space="preserve"> realizar rotaciones de puesto de trabajo utilizar guantes anti cortes</w:t>
      </w:r>
      <w:r w:rsidR="00F048A1">
        <w:rPr>
          <w:rFonts w:cs="Arial"/>
        </w:rPr>
        <w:t>,</w:t>
      </w:r>
      <w:r w:rsidR="00F048A1" w:rsidRPr="00B76ED3">
        <w:rPr>
          <w:rFonts w:cs="Arial"/>
        </w:rPr>
        <w:t xml:space="preserve"> mantener las herramientas en sus respetivas fundas</w:t>
      </w:r>
      <w:r w:rsidR="00F048A1">
        <w:rPr>
          <w:rFonts w:cs="Arial"/>
        </w:rPr>
        <w:t>.</w:t>
      </w:r>
    </w:p>
    <w:p w14:paraId="1F5F3E45" w14:textId="168AC909" w:rsidR="001F04ED" w:rsidRPr="00F048A1" w:rsidRDefault="00ED4552" w:rsidP="00F048A1">
      <w:pPr>
        <w:rPr>
          <w:rFonts w:cs="Arial"/>
          <w:b/>
        </w:rPr>
      </w:pPr>
      <w:r w:rsidRPr="00B76ED3">
        <w:rPr>
          <w:rFonts w:cs="Arial"/>
          <w:b/>
        </w:rPr>
        <w:t>Al t</w:t>
      </w:r>
      <w:r w:rsidR="00DF590B" w:rsidRPr="00B76ED3">
        <w:rPr>
          <w:rFonts w:cs="Arial"/>
          <w:b/>
        </w:rPr>
        <w:t>rasladar los soportes al área de almacenamiento</w:t>
      </w:r>
      <w:r w:rsidRPr="00B76ED3">
        <w:rPr>
          <w:rFonts w:cs="Arial"/>
          <w:b/>
        </w:rPr>
        <w:t xml:space="preserve">: </w:t>
      </w:r>
      <w:r w:rsidR="00F048A1">
        <w:rPr>
          <w:rFonts w:cs="Arial"/>
        </w:rPr>
        <w:t>E</w:t>
      </w:r>
      <w:r w:rsidR="00F048A1" w:rsidRPr="00B76ED3">
        <w:rPr>
          <w:rFonts w:cs="Arial"/>
        </w:rPr>
        <w:t>vitar levantar peso superior a 25 kilos en hombres levantar el peso flexionando rodillas, manteniendo la espalda recta, cabeza levantada y acercando el peso a su cuerpo</w:t>
      </w:r>
      <w:r w:rsidR="00F048A1">
        <w:rPr>
          <w:rFonts w:cs="Arial"/>
        </w:rPr>
        <w:t>,</w:t>
      </w:r>
      <w:r w:rsidR="00F048A1" w:rsidRPr="00B76ED3">
        <w:rPr>
          <w:rFonts w:cs="Arial"/>
        </w:rPr>
        <w:t xml:space="preserve"> </w:t>
      </w:r>
      <w:r w:rsidR="00F048A1">
        <w:rPr>
          <w:rFonts w:cs="Arial"/>
        </w:rPr>
        <w:t>u</w:t>
      </w:r>
      <w:r w:rsidR="00F048A1" w:rsidRPr="00B76ED3">
        <w:rPr>
          <w:rFonts w:cs="Arial"/>
        </w:rPr>
        <w:t>tilizar carretas de carga para trasportar elementos pesados</w:t>
      </w:r>
      <w:r w:rsidR="00F048A1">
        <w:rPr>
          <w:rFonts w:cs="Arial"/>
        </w:rPr>
        <w:t>,</w:t>
      </w:r>
      <w:r w:rsidR="00F048A1" w:rsidRPr="00B76ED3">
        <w:rPr>
          <w:rFonts w:cs="Arial"/>
        </w:rPr>
        <w:t xml:space="preserve"> contar con espacio amplio para realizar la respectiva distribución de los elementos de trabajo</w:t>
      </w:r>
      <w:r w:rsidR="00F048A1">
        <w:rPr>
          <w:rFonts w:cs="Arial"/>
        </w:rPr>
        <w:t>,</w:t>
      </w:r>
      <w:r w:rsidR="00F048A1" w:rsidRPr="00B76ED3">
        <w:rPr>
          <w:rFonts w:cs="Arial"/>
        </w:rPr>
        <w:t xml:space="preserve"> utilizar calzado antideslizante</w:t>
      </w:r>
      <w:r w:rsidR="00F048A1">
        <w:rPr>
          <w:rFonts w:cs="Arial"/>
        </w:rPr>
        <w:t>,</w:t>
      </w:r>
      <w:r w:rsidR="00F048A1" w:rsidRPr="00B76ED3">
        <w:rPr>
          <w:rFonts w:cs="Arial"/>
        </w:rPr>
        <w:t xml:space="preserve"> mantener el orden y aseo en el lugar de trabajo. mantener las herramientas cortas punzantes en sus respectivas fundas. mantener la maquinaria apagada al momento de no ser utilizada</w:t>
      </w:r>
      <w:r w:rsidR="00F048A1">
        <w:rPr>
          <w:rFonts w:cs="Arial"/>
        </w:rPr>
        <w:t>, bloquear</w:t>
      </w:r>
      <w:r w:rsidR="00F048A1" w:rsidRPr="00B76ED3">
        <w:rPr>
          <w:rFonts w:cs="Arial"/>
        </w:rPr>
        <w:t xml:space="preserve"> la maquinaria con sus guardas </w:t>
      </w:r>
      <w:r w:rsidR="00F048A1" w:rsidRPr="00B76ED3">
        <w:rPr>
          <w:rFonts w:cs="Arial"/>
        </w:rPr>
        <w:lastRenderedPageBreak/>
        <w:t>de seguridad levantar peso superior a 25 kilos en hombres levantar el peso flexionando rodillas, manteniendo la espalda recta, cabeza levantada y acercando el peso a su cuerpo</w:t>
      </w:r>
      <w:r w:rsidR="00F048A1">
        <w:rPr>
          <w:rFonts w:cs="Arial"/>
        </w:rPr>
        <w:t xml:space="preserve">, </w:t>
      </w:r>
      <w:r w:rsidR="00F048A1" w:rsidRPr="00B76ED3">
        <w:rPr>
          <w:rFonts w:cs="Arial"/>
        </w:rPr>
        <w:t>utilizar carretas de carga para transportar elementos pesados</w:t>
      </w:r>
      <w:r w:rsidR="00F048A1">
        <w:rPr>
          <w:rFonts w:cs="Arial"/>
        </w:rPr>
        <w:t>,</w:t>
      </w:r>
      <w:r w:rsidR="00F048A1" w:rsidRPr="00B76ED3">
        <w:rPr>
          <w:rFonts w:cs="Arial"/>
        </w:rPr>
        <w:t xml:space="preserve"> solicitar ayuda a un compañero para realizar la carga del elemento</w:t>
      </w:r>
      <w:r w:rsidR="00F048A1">
        <w:rPr>
          <w:rFonts w:cs="Arial"/>
        </w:rPr>
        <w:t>,</w:t>
      </w:r>
      <w:r w:rsidR="00F048A1" w:rsidRPr="00B76ED3">
        <w:rPr>
          <w:rFonts w:cs="Arial"/>
        </w:rPr>
        <w:t xml:space="preserve"> realizar pausas activas durante la jornada laboral</w:t>
      </w:r>
      <w:r w:rsidR="00F048A1">
        <w:rPr>
          <w:rFonts w:cs="Arial"/>
        </w:rPr>
        <w:t>,</w:t>
      </w:r>
      <w:r w:rsidR="00F048A1" w:rsidRPr="00B76ED3">
        <w:rPr>
          <w:rFonts w:cs="Arial"/>
        </w:rPr>
        <w:t xml:space="preserve"> </w:t>
      </w:r>
      <w:r w:rsidR="00F048A1">
        <w:rPr>
          <w:rFonts w:cs="Arial"/>
        </w:rPr>
        <w:t>u</w:t>
      </w:r>
      <w:r w:rsidR="00F048A1" w:rsidRPr="00B76ED3">
        <w:rPr>
          <w:rFonts w:cs="Arial"/>
        </w:rPr>
        <w:t>bicar el sitio de trabajo en área amplia</w:t>
      </w:r>
      <w:r w:rsidR="00F048A1">
        <w:rPr>
          <w:rFonts w:cs="Arial"/>
        </w:rPr>
        <w:t>, u</w:t>
      </w:r>
      <w:r w:rsidR="00F048A1" w:rsidRPr="00B76ED3">
        <w:rPr>
          <w:rFonts w:cs="Arial"/>
        </w:rPr>
        <w:t>tilizar señalizaciones cuando el piso se encuentre mojado</w:t>
      </w:r>
      <w:r w:rsidR="00F048A1">
        <w:rPr>
          <w:rFonts w:cs="Arial"/>
        </w:rPr>
        <w:t>,</w:t>
      </w:r>
      <w:r w:rsidR="00F048A1" w:rsidRPr="00B76ED3">
        <w:rPr>
          <w:rFonts w:cs="Arial"/>
        </w:rPr>
        <w:t xml:space="preserve"> mantener el orden y aseo en el lugar de trabajo</w:t>
      </w:r>
      <w:r w:rsidR="00F048A1">
        <w:rPr>
          <w:rFonts w:cs="Arial"/>
        </w:rPr>
        <w:t>,</w:t>
      </w:r>
      <w:r w:rsidR="00F048A1" w:rsidRPr="00B76ED3">
        <w:rPr>
          <w:rFonts w:cs="Arial"/>
        </w:rPr>
        <w:t xml:space="preserve"> </w:t>
      </w:r>
      <w:r w:rsidR="00F048A1">
        <w:rPr>
          <w:rFonts w:cs="Arial"/>
        </w:rPr>
        <w:t>m</w:t>
      </w:r>
      <w:r w:rsidR="00F048A1" w:rsidRPr="00B76ED3">
        <w:rPr>
          <w:rFonts w:cs="Arial"/>
        </w:rPr>
        <w:t xml:space="preserve">antener las herramientas en sus respectivas fundas de protección. utilizar guantes </w:t>
      </w:r>
      <w:proofErr w:type="gramStart"/>
      <w:r w:rsidR="00F048A1" w:rsidRPr="00B76ED3">
        <w:rPr>
          <w:rFonts w:cs="Arial"/>
        </w:rPr>
        <w:t>anti cortes</w:t>
      </w:r>
      <w:proofErr w:type="gramEnd"/>
      <w:r w:rsidR="00F048A1" w:rsidRPr="00B76ED3">
        <w:rPr>
          <w:rFonts w:cs="Arial"/>
        </w:rPr>
        <w:t xml:space="preserve"> utilizar mascarilla 3m con filtro</w:t>
      </w:r>
      <w:r w:rsidR="00F048A1">
        <w:rPr>
          <w:rFonts w:cs="Arial"/>
        </w:rPr>
        <w:t>,</w:t>
      </w:r>
      <w:r w:rsidR="00F048A1" w:rsidRPr="00B76ED3">
        <w:rPr>
          <w:rFonts w:cs="Arial"/>
        </w:rPr>
        <w:t xml:space="preserve"> </w:t>
      </w:r>
      <w:r w:rsidR="00F048A1">
        <w:rPr>
          <w:rFonts w:cs="Arial"/>
        </w:rPr>
        <w:t>l</w:t>
      </w:r>
      <w:r w:rsidR="00F048A1" w:rsidRPr="00B76ED3">
        <w:rPr>
          <w:rFonts w:cs="Arial"/>
        </w:rPr>
        <w:t>impiar las superficies con paños humedecidos para eliminar las partículas de polvos</w:t>
      </w:r>
      <w:r w:rsidR="00F048A1">
        <w:rPr>
          <w:rFonts w:cs="Arial"/>
        </w:rPr>
        <w:t>,</w:t>
      </w:r>
      <w:r w:rsidR="00F048A1" w:rsidRPr="00B76ED3">
        <w:rPr>
          <w:rFonts w:cs="Arial"/>
        </w:rPr>
        <w:t xml:space="preserve"> </w:t>
      </w:r>
      <w:r w:rsidR="00F048A1">
        <w:rPr>
          <w:rFonts w:cs="Arial"/>
        </w:rPr>
        <w:t>u</w:t>
      </w:r>
      <w:r w:rsidR="00F048A1" w:rsidRPr="00B76ED3">
        <w:rPr>
          <w:rFonts w:cs="Arial"/>
        </w:rPr>
        <w:t>tilizar guantes de carnaza y botas de seguridad con puntera</w:t>
      </w:r>
      <w:r w:rsidR="00F048A1">
        <w:rPr>
          <w:rFonts w:cs="Arial"/>
        </w:rPr>
        <w:t>,</w:t>
      </w:r>
      <w:r w:rsidR="00F048A1" w:rsidRPr="00B76ED3">
        <w:rPr>
          <w:rFonts w:cs="Arial"/>
        </w:rPr>
        <w:t xml:space="preserve"> </w:t>
      </w:r>
      <w:r w:rsidR="00F048A1">
        <w:rPr>
          <w:rFonts w:cs="Arial"/>
        </w:rPr>
        <w:t>u</w:t>
      </w:r>
      <w:r w:rsidR="00F048A1" w:rsidRPr="00B76ED3">
        <w:rPr>
          <w:rFonts w:cs="Arial"/>
        </w:rPr>
        <w:t>tilizar carretas para trasladar soportes al sitio de mantenimiento</w:t>
      </w:r>
      <w:r w:rsidR="00F048A1">
        <w:rPr>
          <w:rFonts w:cs="Arial"/>
        </w:rPr>
        <w:t xml:space="preserve"> y </w:t>
      </w:r>
      <w:r w:rsidR="00F048A1" w:rsidRPr="00B76ED3">
        <w:rPr>
          <w:rFonts w:cs="Arial"/>
        </w:rPr>
        <w:t>pedir ayuda a un compañero al momento de hacer el traslado</w:t>
      </w:r>
      <w:r w:rsidR="00F048A1">
        <w:rPr>
          <w:rFonts w:cs="Arial"/>
        </w:rPr>
        <w:t>,</w:t>
      </w:r>
      <w:r w:rsidR="00F048A1" w:rsidRPr="00B76ED3">
        <w:rPr>
          <w:rFonts w:cs="Arial"/>
        </w:rPr>
        <w:t xml:space="preserve"> </w:t>
      </w:r>
      <w:r w:rsidR="00F048A1">
        <w:rPr>
          <w:rFonts w:cs="Arial"/>
        </w:rPr>
        <w:t>s</w:t>
      </w:r>
      <w:r w:rsidR="00F048A1" w:rsidRPr="00B76ED3">
        <w:rPr>
          <w:rFonts w:cs="Arial"/>
        </w:rPr>
        <w:t>eñalar las áreas de trabajo con desniveles y obstáculos que puedan generar tropezones</w:t>
      </w:r>
      <w:r w:rsidR="00F048A1">
        <w:rPr>
          <w:rFonts w:cs="Arial"/>
        </w:rPr>
        <w:t>,</w:t>
      </w:r>
      <w:r w:rsidR="00F048A1" w:rsidRPr="00B76ED3">
        <w:rPr>
          <w:rFonts w:cs="Arial"/>
        </w:rPr>
        <w:t xml:space="preserve"> </w:t>
      </w:r>
      <w:r w:rsidR="00F048A1">
        <w:rPr>
          <w:rFonts w:cs="Arial"/>
        </w:rPr>
        <w:t>u</w:t>
      </w:r>
      <w:r w:rsidR="00F048A1" w:rsidRPr="00B76ED3">
        <w:rPr>
          <w:rFonts w:cs="Arial"/>
        </w:rPr>
        <w:t>tilizar calzado antideslizante.</w:t>
      </w:r>
    </w:p>
    <w:p w14:paraId="4E81F874" w14:textId="77777777" w:rsidR="00DF590B" w:rsidRPr="00B76ED3" w:rsidRDefault="00DF590B" w:rsidP="006C2BBC">
      <w:pPr>
        <w:rPr>
          <w:rFonts w:cs="Arial"/>
        </w:rPr>
      </w:pPr>
    </w:p>
    <w:p w14:paraId="06BA1309" w14:textId="39756DB2" w:rsidR="00F048A1" w:rsidRPr="006450E3" w:rsidRDefault="00ED4552" w:rsidP="006450E3">
      <w:pPr>
        <w:rPr>
          <w:rFonts w:cs="Arial"/>
          <w:b/>
        </w:rPr>
      </w:pPr>
      <w:r w:rsidRPr="00B76ED3">
        <w:rPr>
          <w:rFonts w:cs="Arial"/>
          <w:b/>
        </w:rPr>
        <w:t>Al r</w:t>
      </w:r>
      <w:r w:rsidR="00DF590B" w:rsidRPr="00B76ED3">
        <w:rPr>
          <w:rFonts w:cs="Arial"/>
          <w:b/>
        </w:rPr>
        <w:t xml:space="preserve">ecoger residuos y limpiar el </w:t>
      </w:r>
      <w:r w:rsidR="000E0E52" w:rsidRPr="00B76ED3">
        <w:rPr>
          <w:rFonts w:cs="Arial"/>
          <w:b/>
        </w:rPr>
        <w:t>área</w:t>
      </w:r>
      <w:r w:rsidRPr="00B76ED3">
        <w:rPr>
          <w:rFonts w:cs="Arial"/>
          <w:b/>
        </w:rPr>
        <w:t>:</w:t>
      </w:r>
      <w:r w:rsidR="000E0E52" w:rsidRPr="00B76ED3">
        <w:rPr>
          <w:rFonts w:cs="Arial"/>
        </w:rPr>
        <w:t xml:space="preserve"> evitar levantar peso superior a 25 kilos en hombres</w:t>
      </w:r>
      <w:r w:rsidR="000E0E52" w:rsidRPr="00B76ED3">
        <w:rPr>
          <w:rFonts w:cs="Arial"/>
          <w:b/>
        </w:rPr>
        <w:t xml:space="preserve"> </w:t>
      </w:r>
      <w:r w:rsidR="000E0E52" w:rsidRPr="00B76ED3">
        <w:rPr>
          <w:rFonts w:cs="Arial"/>
        </w:rPr>
        <w:t>levantar el peso flexionando rodillas, manteniendo la espalda recta, cabeza levantada y acercando el peso a su cuerpo</w:t>
      </w:r>
      <w:r w:rsidR="00F048A1">
        <w:rPr>
          <w:rFonts w:cs="Arial"/>
        </w:rPr>
        <w:t xml:space="preserve">, </w:t>
      </w:r>
      <w:r w:rsidR="000E0E52" w:rsidRPr="00B76ED3">
        <w:rPr>
          <w:rFonts w:cs="Arial"/>
        </w:rPr>
        <w:t>utilizar carretas de carga para trasportar elementos pesados</w:t>
      </w:r>
      <w:r w:rsidR="00F048A1">
        <w:rPr>
          <w:rFonts w:cs="Arial"/>
        </w:rPr>
        <w:t xml:space="preserve">, </w:t>
      </w:r>
      <w:r w:rsidR="000E0E52" w:rsidRPr="00B76ED3">
        <w:rPr>
          <w:rFonts w:cs="Arial"/>
        </w:rPr>
        <w:t>pedir ayuda a un compañero para realizar la carga del elemento</w:t>
      </w:r>
      <w:r w:rsidR="00F048A1">
        <w:rPr>
          <w:rFonts w:cs="Arial"/>
        </w:rPr>
        <w:t xml:space="preserve"> y e</w:t>
      </w:r>
      <w:r w:rsidR="000E0E52" w:rsidRPr="00B76ED3">
        <w:rPr>
          <w:rFonts w:cs="Arial"/>
        </w:rPr>
        <w:t>ncender la luminaria previa al inicio de las labores</w:t>
      </w:r>
      <w:r w:rsidR="00594D1E">
        <w:rPr>
          <w:rFonts w:cs="Arial"/>
        </w:rPr>
        <w:t>,</w:t>
      </w:r>
      <w:r w:rsidR="000E0E52" w:rsidRPr="00B76ED3">
        <w:rPr>
          <w:rFonts w:cs="Arial"/>
        </w:rPr>
        <w:t xml:space="preserve"> trabajar en espacios abiertos o al aire libre</w:t>
      </w:r>
      <w:r w:rsidR="00594D1E">
        <w:rPr>
          <w:rFonts w:cs="Arial"/>
        </w:rPr>
        <w:t>,</w:t>
      </w:r>
      <w:r w:rsidR="000E0E52" w:rsidRPr="00B76ED3">
        <w:rPr>
          <w:rFonts w:cs="Arial"/>
        </w:rPr>
        <w:t xml:space="preserve"> utilizar mascarilla de media cara con filtro</w:t>
      </w:r>
      <w:r w:rsidR="004E4DC3">
        <w:rPr>
          <w:rFonts w:cs="Arial"/>
        </w:rPr>
        <w:t>,</w:t>
      </w:r>
      <w:r w:rsidR="000E0E52" w:rsidRPr="00B76ED3">
        <w:rPr>
          <w:rFonts w:cs="Arial"/>
        </w:rPr>
        <w:t xml:space="preserve"> mantener el orden y aseo en el lugar de trabajo</w:t>
      </w:r>
      <w:r w:rsidR="00F048A1">
        <w:rPr>
          <w:rFonts w:cs="Arial"/>
        </w:rPr>
        <w:t xml:space="preserve">, </w:t>
      </w:r>
      <w:r w:rsidR="000E0E52" w:rsidRPr="00B76ED3">
        <w:rPr>
          <w:rFonts w:cs="Arial"/>
        </w:rPr>
        <w:t>realizar estiramientos y pausas activas durante la jornada laboral</w:t>
      </w:r>
      <w:r w:rsidR="00F048A1">
        <w:rPr>
          <w:rFonts w:cs="Arial"/>
        </w:rPr>
        <w:t>,</w:t>
      </w:r>
      <w:r w:rsidR="000E0E52" w:rsidRPr="00B76ED3">
        <w:rPr>
          <w:rFonts w:cs="Arial"/>
        </w:rPr>
        <w:t xml:space="preserve"> adoptar posturas correctas como mantener la espalda recta, doblar bien las rodillas al agacharse</w:t>
      </w:r>
      <w:r w:rsidR="004E4DC3">
        <w:rPr>
          <w:rFonts w:cs="Arial"/>
        </w:rPr>
        <w:t>,</w:t>
      </w:r>
      <w:r w:rsidR="000E0E52" w:rsidRPr="00B76ED3">
        <w:rPr>
          <w:rFonts w:cs="Arial"/>
        </w:rPr>
        <w:t xml:space="preserve"> mantener las herramientas apagadas al momento de no ser utilizadas utilizar guantes anti corte manga larga, delantal, mangas y polainas en carnaza, durante la recolección de los residuos mantener las herramientas corto punzantes en sus respectivas fundas</w:t>
      </w:r>
      <w:r w:rsidR="00F048A1">
        <w:rPr>
          <w:rFonts w:cs="Arial"/>
        </w:rPr>
        <w:t xml:space="preserve">, </w:t>
      </w:r>
      <w:r w:rsidR="000E0E52" w:rsidRPr="00B76ED3">
        <w:rPr>
          <w:rFonts w:cs="Arial"/>
        </w:rPr>
        <w:t>utilizar guantes anti corte utilizar calzado con suela antideslizante</w:t>
      </w:r>
      <w:r w:rsidR="004E4DC3">
        <w:rPr>
          <w:rFonts w:cs="Arial"/>
        </w:rPr>
        <w:t>,</w:t>
      </w:r>
      <w:r w:rsidR="000E0E52" w:rsidRPr="00B76ED3">
        <w:rPr>
          <w:rFonts w:cs="Arial"/>
        </w:rPr>
        <w:t xml:space="preserve"> tener el área despejada para evitar accidente laboral</w:t>
      </w:r>
      <w:r w:rsidR="004E4DC3">
        <w:rPr>
          <w:rFonts w:cs="Arial"/>
        </w:rPr>
        <w:t>,</w:t>
      </w:r>
      <w:r w:rsidR="000E0E52" w:rsidRPr="00B76ED3">
        <w:rPr>
          <w:rFonts w:cs="Arial"/>
        </w:rPr>
        <w:t xml:space="preserve"> </w:t>
      </w:r>
      <w:r w:rsidR="00594D1E">
        <w:rPr>
          <w:rFonts w:cs="Arial"/>
        </w:rPr>
        <w:t>u</w:t>
      </w:r>
      <w:r w:rsidR="000E0E52" w:rsidRPr="00B76ED3">
        <w:rPr>
          <w:rFonts w:cs="Arial"/>
        </w:rPr>
        <w:t>tilizar guantes anti corte</w:t>
      </w:r>
      <w:r w:rsidR="004E4DC3">
        <w:rPr>
          <w:rFonts w:cs="Arial"/>
        </w:rPr>
        <w:t>,</w:t>
      </w:r>
      <w:r w:rsidR="000E0E52" w:rsidRPr="00B76ED3">
        <w:rPr>
          <w:rFonts w:cs="Arial"/>
        </w:rPr>
        <w:t xml:space="preserve"> mantener en sus respectivas fundas los elementos corto punzantes, que no van a ser utilizado</w:t>
      </w:r>
    </w:p>
    <w:p w14:paraId="69E435D3" w14:textId="708B9A82" w:rsidR="00ED1CCE" w:rsidRPr="00B76ED3" w:rsidRDefault="00ED1CCE" w:rsidP="006C436E">
      <w:pPr>
        <w:pStyle w:val="Ttulo1"/>
        <w:numPr>
          <w:ilvl w:val="0"/>
          <w:numId w:val="32"/>
        </w:numPr>
        <w:ind w:left="0" w:firstLine="720"/>
        <w:rPr>
          <w:szCs w:val="22"/>
        </w:rPr>
      </w:pPr>
      <w:bookmarkStart w:id="53" w:name="_Toc138318039"/>
      <w:bookmarkStart w:id="54" w:name="_Toc138961578"/>
      <w:r w:rsidRPr="00B76ED3">
        <w:rPr>
          <w:szCs w:val="22"/>
        </w:rPr>
        <w:lastRenderedPageBreak/>
        <w:t>LISTA DE CHEQUEO</w:t>
      </w:r>
      <w:bookmarkEnd w:id="53"/>
      <w:bookmarkEnd w:id="54"/>
    </w:p>
    <w:p w14:paraId="72F1C8B3" w14:textId="0A05C74F" w:rsidR="00ED1CCE" w:rsidRPr="00B76ED3" w:rsidRDefault="00ED1CCE" w:rsidP="006C436E">
      <w:pPr>
        <w:pStyle w:val="Ttulo2"/>
        <w:numPr>
          <w:ilvl w:val="1"/>
          <w:numId w:val="32"/>
        </w:numPr>
        <w:ind w:left="0" w:firstLine="720"/>
        <w:rPr>
          <w:szCs w:val="22"/>
        </w:rPr>
      </w:pPr>
      <w:bookmarkStart w:id="55" w:name="_Toc138318040"/>
      <w:bookmarkStart w:id="56" w:name="_Toc138961579"/>
      <w:r w:rsidRPr="00B76ED3">
        <w:rPr>
          <w:szCs w:val="22"/>
        </w:rPr>
        <w:t>L</w:t>
      </w:r>
      <w:r w:rsidR="0030677D" w:rsidRPr="00B76ED3">
        <w:rPr>
          <w:szCs w:val="22"/>
        </w:rPr>
        <w:t>ista de chequeo</w:t>
      </w:r>
      <w:r w:rsidR="00B77545" w:rsidRPr="00B76ED3">
        <w:rPr>
          <w:szCs w:val="22"/>
        </w:rPr>
        <w:t xml:space="preserve"> </w:t>
      </w:r>
      <w:r w:rsidR="00336298">
        <w:rPr>
          <w:szCs w:val="22"/>
        </w:rPr>
        <w:t xml:space="preserve">para </w:t>
      </w:r>
      <w:r w:rsidR="00B77545" w:rsidRPr="00B76ED3">
        <w:rPr>
          <w:szCs w:val="22"/>
        </w:rPr>
        <w:t>recarga de extintores tipo ABC</w:t>
      </w:r>
      <w:bookmarkEnd w:id="55"/>
      <w:bookmarkEnd w:id="56"/>
    </w:p>
    <w:tbl>
      <w:tblPr>
        <w:tblW w:w="10198" w:type="dxa"/>
        <w:jc w:val="center"/>
        <w:tblLook w:val="04A0" w:firstRow="1" w:lastRow="0" w:firstColumn="1" w:lastColumn="0" w:noHBand="0" w:noVBand="1"/>
      </w:tblPr>
      <w:tblGrid>
        <w:gridCol w:w="8078"/>
        <w:gridCol w:w="1053"/>
        <w:gridCol w:w="1067"/>
      </w:tblGrid>
      <w:tr w:rsidR="00ED1CCE" w:rsidRPr="00B76ED3" w14:paraId="58692EAF" w14:textId="77777777" w:rsidTr="00A5343E">
        <w:trPr>
          <w:trHeight w:val="45"/>
          <w:jc w:val="center"/>
        </w:trPr>
        <w:tc>
          <w:tcPr>
            <w:tcW w:w="10198" w:type="dxa"/>
            <w:gridSpan w:val="3"/>
            <w:tcBorders>
              <w:top w:val="single" w:sz="8" w:space="0" w:color="auto"/>
              <w:left w:val="single" w:sz="8" w:space="0" w:color="auto"/>
              <w:bottom w:val="single" w:sz="4" w:space="0" w:color="auto"/>
              <w:right w:val="single" w:sz="4" w:space="0" w:color="auto"/>
            </w:tcBorders>
            <w:shd w:val="clear" w:color="auto" w:fill="0070C0"/>
            <w:noWrap/>
            <w:vAlign w:val="bottom"/>
            <w:hideMark/>
          </w:tcPr>
          <w:p w14:paraId="40AD6E31" w14:textId="69D92388" w:rsidR="00ED1CCE" w:rsidRPr="00B76ED3" w:rsidRDefault="005A4693" w:rsidP="005A4693">
            <w:pPr>
              <w:ind w:firstLine="0"/>
              <w:jc w:val="center"/>
              <w:rPr>
                <w:rFonts w:eastAsia="Times New Roman" w:cs="Arial"/>
                <w:b/>
                <w:bCs/>
                <w:lang w:val="es-ES"/>
              </w:rPr>
            </w:pPr>
            <w:r w:rsidRPr="00B76ED3">
              <w:rPr>
                <w:rFonts w:eastAsia="Times New Roman" w:cs="Arial"/>
                <w:b/>
                <w:bCs/>
                <w:color w:val="FFFFFF" w:themeColor="background1"/>
                <w:lang w:val="es-ES"/>
              </w:rPr>
              <w:t>RECARGA DE EXTINTORES TIPO ABC.</w:t>
            </w:r>
          </w:p>
        </w:tc>
      </w:tr>
      <w:tr w:rsidR="00ED1CCE" w:rsidRPr="00B76ED3" w14:paraId="27DFA25D" w14:textId="77777777" w:rsidTr="00A5343E">
        <w:trPr>
          <w:trHeight w:val="30"/>
          <w:jc w:val="center"/>
        </w:trPr>
        <w:tc>
          <w:tcPr>
            <w:tcW w:w="1019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0C418" w14:textId="77777777" w:rsidR="00ED1CCE" w:rsidRPr="00B76ED3" w:rsidRDefault="00ED1CCE" w:rsidP="0030677D">
            <w:pPr>
              <w:ind w:firstLine="0"/>
              <w:rPr>
                <w:rFonts w:eastAsia="Times New Roman" w:cs="Arial"/>
                <w:b/>
                <w:bCs/>
                <w:lang w:val="en-US"/>
              </w:rPr>
            </w:pPr>
            <w:r w:rsidRPr="00B76ED3">
              <w:rPr>
                <w:rFonts w:eastAsia="Times New Roman" w:cs="Arial"/>
                <w:b/>
                <w:bCs/>
                <w:lang w:val="en-US"/>
              </w:rPr>
              <w:t>EMPRESA:</w:t>
            </w:r>
          </w:p>
        </w:tc>
      </w:tr>
      <w:tr w:rsidR="00AD1F0B" w:rsidRPr="00B76ED3" w14:paraId="1AD6A90A" w14:textId="77777777" w:rsidTr="00A5343E">
        <w:trPr>
          <w:trHeight w:val="241"/>
          <w:jc w:val="center"/>
        </w:trPr>
        <w:tc>
          <w:tcPr>
            <w:tcW w:w="8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494DD" w14:textId="77777777" w:rsidR="00ED1CCE" w:rsidRPr="00B76ED3" w:rsidRDefault="00ED1CCE" w:rsidP="0030677D">
            <w:pPr>
              <w:ind w:firstLine="0"/>
              <w:rPr>
                <w:rFonts w:eastAsia="Times New Roman" w:cs="Arial"/>
                <w:b/>
                <w:bCs/>
                <w:lang w:val="en-US"/>
              </w:rPr>
            </w:pPr>
            <w:r w:rsidRPr="00B76ED3">
              <w:rPr>
                <w:rFonts w:eastAsia="Times New Roman" w:cs="Arial"/>
                <w:b/>
                <w:bCs/>
                <w:lang w:val="en-US"/>
              </w:rPr>
              <w:t>FECHA:</w:t>
            </w:r>
          </w:p>
        </w:tc>
        <w:tc>
          <w:tcPr>
            <w:tcW w:w="2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FBC46" w14:textId="77777777" w:rsidR="00ED1CCE" w:rsidRPr="00B76ED3" w:rsidRDefault="00ED1CCE" w:rsidP="00B50D9B">
            <w:pPr>
              <w:ind w:firstLine="0"/>
              <w:jc w:val="center"/>
              <w:rPr>
                <w:rFonts w:eastAsia="Times New Roman" w:cs="Arial"/>
                <w:b/>
                <w:bCs/>
                <w:lang w:val="en-US"/>
              </w:rPr>
            </w:pPr>
            <w:r w:rsidRPr="00B76ED3">
              <w:rPr>
                <w:rFonts w:eastAsia="Times New Roman" w:cs="Arial"/>
                <w:b/>
                <w:bCs/>
                <w:lang w:val="en-US"/>
              </w:rPr>
              <w:t>CUMPLE</w:t>
            </w:r>
          </w:p>
        </w:tc>
      </w:tr>
      <w:tr w:rsidR="00B50D9B" w:rsidRPr="00B76ED3" w14:paraId="66C12471" w14:textId="77777777" w:rsidTr="00A5343E">
        <w:trPr>
          <w:trHeight w:val="321"/>
          <w:jc w:val="center"/>
        </w:trPr>
        <w:tc>
          <w:tcPr>
            <w:tcW w:w="8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FB5C8" w14:textId="77777777" w:rsidR="00ED1CCE" w:rsidRPr="00B76ED3" w:rsidRDefault="00ED1CCE" w:rsidP="00AE2108">
            <w:pPr>
              <w:jc w:val="center"/>
              <w:rPr>
                <w:rFonts w:eastAsia="Times New Roman" w:cs="Arial"/>
                <w:b/>
                <w:bCs/>
                <w:lang w:val="en-US"/>
              </w:rPr>
            </w:pPr>
            <w:r w:rsidRPr="00B76ED3">
              <w:rPr>
                <w:rFonts w:eastAsia="Times New Roman" w:cs="Arial"/>
                <w:b/>
                <w:bCs/>
                <w:lang w:val="en-US"/>
              </w:rPr>
              <w:t>ITEM</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88A2" w14:textId="77777777" w:rsidR="00ED1CCE" w:rsidRPr="00B76ED3" w:rsidRDefault="00ED1CCE" w:rsidP="00B50D9B">
            <w:pPr>
              <w:ind w:firstLine="0"/>
              <w:jc w:val="center"/>
              <w:rPr>
                <w:rFonts w:eastAsia="Times New Roman" w:cs="Arial"/>
                <w:b/>
                <w:bCs/>
                <w:lang w:val="en-US"/>
              </w:rPr>
            </w:pPr>
            <w:r w:rsidRPr="00B76ED3">
              <w:rPr>
                <w:rFonts w:eastAsia="Times New Roman" w:cs="Arial"/>
                <w:b/>
                <w:bCs/>
                <w:lang w:val="en-US"/>
              </w:rPr>
              <w:t>SI</w:t>
            </w:r>
          </w:p>
        </w:tc>
        <w:tc>
          <w:tcPr>
            <w:tcW w:w="10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F738F" w14:textId="77777777" w:rsidR="00ED1CCE" w:rsidRPr="00B76ED3" w:rsidRDefault="00ED1CCE" w:rsidP="00B50D9B">
            <w:pPr>
              <w:ind w:firstLine="0"/>
              <w:jc w:val="center"/>
              <w:rPr>
                <w:rFonts w:eastAsia="Times New Roman" w:cs="Arial"/>
                <w:b/>
                <w:bCs/>
                <w:lang w:val="en-US"/>
              </w:rPr>
            </w:pPr>
            <w:r w:rsidRPr="00B76ED3">
              <w:rPr>
                <w:rFonts w:eastAsia="Times New Roman" w:cs="Arial"/>
                <w:b/>
                <w:bCs/>
                <w:lang w:val="en-US"/>
              </w:rPr>
              <w:t>NO</w:t>
            </w:r>
          </w:p>
        </w:tc>
      </w:tr>
      <w:tr w:rsidR="00B50D9B" w:rsidRPr="00B76ED3" w14:paraId="5AB7C940" w14:textId="77777777" w:rsidTr="00A5343E">
        <w:trPr>
          <w:trHeight w:val="485"/>
          <w:jc w:val="center"/>
        </w:trPr>
        <w:tc>
          <w:tcPr>
            <w:tcW w:w="8078" w:type="dxa"/>
            <w:tcBorders>
              <w:top w:val="single" w:sz="4" w:space="0" w:color="auto"/>
              <w:left w:val="single" w:sz="4" w:space="0" w:color="auto"/>
              <w:bottom w:val="single" w:sz="4" w:space="0" w:color="auto"/>
              <w:right w:val="single" w:sz="4" w:space="0" w:color="auto"/>
            </w:tcBorders>
            <w:shd w:val="clear" w:color="000000" w:fill="FFFFFF"/>
            <w:hideMark/>
          </w:tcPr>
          <w:p w14:paraId="1A9FE7AF" w14:textId="77777777" w:rsidR="00ED1CCE" w:rsidRPr="00B76ED3" w:rsidRDefault="00ED1CCE" w:rsidP="00AD1F0B">
            <w:pPr>
              <w:spacing w:line="276" w:lineRule="auto"/>
              <w:ind w:firstLine="0"/>
              <w:rPr>
                <w:rFonts w:eastAsia="Times New Roman" w:cs="Arial"/>
                <w:lang w:val="es-ES"/>
              </w:rPr>
            </w:pPr>
            <w:r w:rsidRPr="00B76ED3">
              <w:rPr>
                <w:rFonts w:eastAsia="Times New Roman" w:cs="Arial"/>
                <w:lang w:val="es-ES"/>
              </w:rPr>
              <w:t>¿El colaborador utiliza adecuadamente los elementos de protección personal suministrados por la empresa y acorde a la actividad que realiza?</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0387D5E2"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0D24E026"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B50D9B" w:rsidRPr="00B76ED3" w14:paraId="0D08ED0A" w14:textId="77777777" w:rsidTr="00A5343E">
        <w:trPr>
          <w:trHeight w:val="899"/>
          <w:jc w:val="center"/>
        </w:trPr>
        <w:tc>
          <w:tcPr>
            <w:tcW w:w="8078" w:type="dxa"/>
            <w:tcBorders>
              <w:top w:val="single" w:sz="4" w:space="0" w:color="auto"/>
              <w:left w:val="single" w:sz="4" w:space="0" w:color="auto"/>
              <w:bottom w:val="single" w:sz="4" w:space="0" w:color="auto"/>
              <w:right w:val="single" w:sz="4" w:space="0" w:color="auto"/>
            </w:tcBorders>
            <w:shd w:val="clear" w:color="000000" w:fill="FFFFFF"/>
            <w:hideMark/>
          </w:tcPr>
          <w:p w14:paraId="57B085F9" w14:textId="47A775EA" w:rsidR="00ED1CCE" w:rsidRPr="00B76ED3" w:rsidRDefault="00024962" w:rsidP="00AD1F0B">
            <w:pPr>
              <w:spacing w:line="276" w:lineRule="auto"/>
              <w:ind w:firstLine="0"/>
              <w:rPr>
                <w:rFonts w:eastAsia="Times New Roman" w:cs="Arial"/>
                <w:lang w:val="es-ES"/>
              </w:rPr>
            </w:pPr>
            <w:r w:rsidRPr="00B76ED3">
              <w:rPr>
                <w:rFonts w:eastAsia="Times New Roman" w:cs="Arial"/>
                <w:lang w:val="es-ES"/>
              </w:rPr>
              <w:t>¿</w:t>
            </w:r>
            <w:r w:rsidRPr="00B76ED3">
              <w:rPr>
                <w:rFonts w:cs="Arial"/>
              </w:rPr>
              <w:t>Realizar</w:t>
            </w:r>
            <w:r w:rsidR="00B77545" w:rsidRPr="00B76ED3">
              <w:rPr>
                <w:rFonts w:eastAsia="Times New Roman" w:cs="Arial"/>
                <w:lang w:val="es-ES"/>
              </w:rPr>
              <w:t xml:space="preserve"> una inspección visual para detectar daños en el cilindro, la manguera, la válvula, el manómetro</w:t>
            </w:r>
            <w:r w:rsidR="00ED1CCE" w:rsidRPr="00B76ED3">
              <w:rPr>
                <w:rFonts w:eastAsia="Times New Roman" w:cs="Arial"/>
                <w:lang w:val="es-ES"/>
              </w:rPr>
              <w:t>?</w:t>
            </w:r>
          </w:p>
        </w:tc>
        <w:tc>
          <w:tcPr>
            <w:tcW w:w="1053" w:type="dxa"/>
            <w:tcBorders>
              <w:top w:val="single" w:sz="4" w:space="0" w:color="auto"/>
              <w:left w:val="nil"/>
              <w:bottom w:val="single" w:sz="4" w:space="0" w:color="auto"/>
              <w:right w:val="single" w:sz="4" w:space="0" w:color="auto"/>
            </w:tcBorders>
            <w:shd w:val="clear" w:color="auto" w:fill="auto"/>
            <w:vAlign w:val="bottom"/>
            <w:hideMark/>
          </w:tcPr>
          <w:p w14:paraId="2A10869D"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5708F0C0"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B50D9B" w:rsidRPr="00B76ED3" w14:paraId="635629FD" w14:textId="77777777" w:rsidTr="00A5343E">
        <w:trPr>
          <w:trHeight w:val="707"/>
          <w:jc w:val="center"/>
        </w:trPr>
        <w:tc>
          <w:tcPr>
            <w:tcW w:w="8078" w:type="dxa"/>
            <w:tcBorders>
              <w:top w:val="single" w:sz="4" w:space="0" w:color="auto"/>
              <w:left w:val="single" w:sz="4" w:space="0" w:color="auto"/>
              <w:bottom w:val="single" w:sz="4" w:space="0" w:color="auto"/>
              <w:right w:val="single" w:sz="4" w:space="0" w:color="auto"/>
            </w:tcBorders>
            <w:shd w:val="clear" w:color="auto" w:fill="auto"/>
            <w:hideMark/>
          </w:tcPr>
          <w:p w14:paraId="2A7A52B4" w14:textId="76E8DCBC" w:rsidR="00ED1CCE" w:rsidRPr="00B76ED3" w:rsidRDefault="00024962" w:rsidP="00AD1F0B">
            <w:pPr>
              <w:spacing w:line="276" w:lineRule="auto"/>
              <w:ind w:firstLine="0"/>
              <w:rPr>
                <w:rFonts w:eastAsia="Times New Roman" w:cs="Arial"/>
                <w:lang w:val="es-ES"/>
              </w:rPr>
            </w:pPr>
            <w:r w:rsidRPr="00B76ED3">
              <w:rPr>
                <w:rFonts w:eastAsia="Times New Roman" w:cs="Arial"/>
                <w:lang w:val="es-ES"/>
              </w:rPr>
              <w:t>¿</w:t>
            </w:r>
            <w:r w:rsidRPr="00B76ED3">
              <w:rPr>
                <w:rFonts w:cs="Arial"/>
              </w:rPr>
              <w:t>Cargar</w:t>
            </w:r>
            <w:r w:rsidR="00B77545" w:rsidRPr="00B76ED3">
              <w:rPr>
                <w:rFonts w:eastAsia="Times New Roman" w:cs="Arial"/>
                <w:lang w:val="es-ES"/>
              </w:rPr>
              <w:t xml:space="preserve"> el extintor con polvo químico seco ABC (fosfato monoamónico) solamente hasta el nivel adecuado</w:t>
            </w:r>
            <w:r w:rsidR="00ED1CCE" w:rsidRPr="00B76ED3">
              <w:rPr>
                <w:rFonts w:eastAsia="Times New Roman" w:cs="Arial"/>
                <w:lang w:val="es-ES"/>
              </w:rPr>
              <w:t>?</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31C39477"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3723613D"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B50D9B" w:rsidRPr="00B76ED3" w14:paraId="6ADE40AD" w14:textId="77777777" w:rsidTr="00A5343E">
        <w:trPr>
          <w:trHeight w:val="28"/>
          <w:jc w:val="center"/>
        </w:trPr>
        <w:tc>
          <w:tcPr>
            <w:tcW w:w="80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95BE07" w14:textId="24370E8A" w:rsidR="00ED1CCE" w:rsidRPr="004534BD" w:rsidRDefault="003C3E59" w:rsidP="00AD1F0B">
            <w:pPr>
              <w:spacing w:line="276" w:lineRule="auto"/>
              <w:ind w:firstLine="0"/>
              <w:rPr>
                <w:rFonts w:eastAsia="Times New Roman" w:cs="Arial"/>
                <w:highlight w:val="red"/>
                <w:lang w:val="es-ES"/>
              </w:rPr>
            </w:pPr>
            <w:r w:rsidRPr="00336298">
              <w:rPr>
                <w:rFonts w:eastAsia="Times New Roman" w:cs="Arial"/>
                <w:lang w:val="es-ES"/>
              </w:rPr>
              <w:t>¿El</w:t>
            </w:r>
            <w:r w:rsidR="00336298" w:rsidRPr="00336298">
              <w:rPr>
                <w:rFonts w:eastAsia="Times New Roman" w:cs="Arial"/>
                <w:lang w:val="es-ES"/>
              </w:rPr>
              <w:t xml:space="preserve"> trabajador utilizar ayudas mecánicas para trasportar objetos </w:t>
            </w:r>
            <w:r w:rsidRPr="00336298">
              <w:rPr>
                <w:rFonts w:eastAsia="Times New Roman" w:cs="Arial"/>
                <w:lang w:val="es-ES"/>
              </w:rPr>
              <w:t>pesados?</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3AA7FAB2"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594944B9"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B50D9B" w:rsidRPr="00B76ED3" w14:paraId="10C3EAF8" w14:textId="77777777" w:rsidTr="005A4693">
        <w:trPr>
          <w:trHeight w:val="850"/>
          <w:jc w:val="center"/>
        </w:trPr>
        <w:tc>
          <w:tcPr>
            <w:tcW w:w="8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41406" w14:textId="75002825" w:rsidR="00ED1CCE" w:rsidRPr="00B76ED3" w:rsidRDefault="00024962" w:rsidP="0070452C">
            <w:pPr>
              <w:ind w:firstLine="0"/>
              <w:jc w:val="both"/>
              <w:rPr>
                <w:rFonts w:eastAsia="Times New Roman" w:cs="Arial"/>
                <w:lang w:val="es-ES"/>
              </w:rPr>
            </w:pPr>
            <w:r w:rsidRPr="00B76ED3">
              <w:rPr>
                <w:rFonts w:eastAsia="Times New Roman" w:cs="Arial"/>
                <w:lang w:val="es-ES"/>
              </w:rPr>
              <w:t>¿</w:t>
            </w:r>
            <w:r w:rsidR="003C3E59">
              <w:rPr>
                <w:rFonts w:eastAsia="Times New Roman" w:cs="Arial"/>
                <w:lang w:val="es-ES"/>
              </w:rPr>
              <w:t>El trabajador realiza las pausas activas durante la jornada laboral?</w:t>
            </w:r>
          </w:p>
        </w:tc>
        <w:tc>
          <w:tcPr>
            <w:tcW w:w="1053" w:type="dxa"/>
            <w:tcBorders>
              <w:top w:val="single" w:sz="4" w:space="0" w:color="auto"/>
              <w:left w:val="nil"/>
              <w:bottom w:val="single" w:sz="4" w:space="0" w:color="auto"/>
              <w:right w:val="single" w:sz="4" w:space="0" w:color="auto"/>
            </w:tcBorders>
            <w:shd w:val="clear" w:color="auto" w:fill="auto"/>
            <w:vAlign w:val="bottom"/>
            <w:hideMark/>
          </w:tcPr>
          <w:p w14:paraId="796108A9"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1A963D8C"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B50D9B" w:rsidRPr="00B76ED3" w14:paraId="0A372097" w14:textId="77777777" w:rsidTr="00A5343E">
        <w:trPr>
          <w:trHeight w:val="28"/>
          <w:jc w:val="center"/>
        </w:trPr>
        <w:tc>
          <w:tcPr>
            <w:tcW w:w="8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9EE08" w14:textId="1E2DBC80" w:rsidR="00ED1CCE" w:rsidRPr="00B76ED3" w:rsidRDefault="00024962" w:rsidP="0070452C">
            <w:pPr>
              <w:spacing w:line="276" w:lineRule="auto"/>
              <w:ind w:firstLine="0"/>
              <w:rPr>
                <w:rFonts w:eastAsia="Times New Roman" w:cs="Arial"/>
                <w:lang w:val="es-ES"/>
              </w:rPr>
            </w:pPr>
            <w:r w:rsidRPr="00B76ED3">
              <w:rPr>
                <w:rFonts w:eastAsia="Times New Roman" w:cs="Arial"/>
                <w:lang w:val="es-ES"/>
              </w:rPr>
              <w:t>¿</w:t>
            </w:r>
            <w:r w:rsidRPr="00B76ED3">
              <w:rPr>
                <w:rFonts w:cs="Arial"/>
              </w:rPr>
              <w:t>Verificar</w:t>
            </w:r>
            <w:r w:rsidRPr="00B76ED3">
              <w:rPr>
                <w:rFonts w:eastAsia="Times New Roman" w:cs="Arial"/>
                <w:lang w:val="es-ES"/>
              </w:rPr>
              <w:t xml:space="preserve"> que la manguera y la boquilla del extintor estén en buen estado, sin obstrucciones ni daños?</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48CD7CC0"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0E37B568"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B50D9B" w:rsidRPr="00B76ED3" w14:paraId="6CE1D069" w14:textId="77777777" w:rsidTr="00A5343E">
        <w:trPr>
          <w:trHeight w:val="651"/>
          <w:jc w:val="center"/>
        </w:trPr>
        <w:tc>
          <w:tcPr>
            <w:tcW w:w="80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E9F11B" w14:textId="7DBBE6F4" w:rsidR="00ED1CCE" w:rsidRPr="00B76ED3" w:rsidRDefault="003C3E59" w:rsidP="0070452C">
            <w:pPr>
              <w:spacing w:line="276" w:lineRule="auto"/>
              <w:ind w:firstLine="0"/>
              <w:rPr>
                <w:rFonts w:eastAsia="Times New Roman" w:cs="Arial"/>
                <w:lang w:val="es-ES"/>
              </w:rPr>
            </w:pPr>
            <w:r>
              <w:rPr>
                <w:rFonts w:eastAsia="Times New Roman" w:cs="Arial"/>
                <w:lang w:val="es-ES"/>
              </w:rPr>
              <w:t>¿El trabajador mantiene el orden y aseo de las áreas de trabajo?</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4CD3981C"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6C7F5B63"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B50D9B" w:rsidRPr="00B76ED3" w14:paraId="73AAB4E3" w14:textId="77777777" w:rsidTr="00A5343E">
        <w:trPr>
          <w:trHeight w:val="28"/>
          <w:jc w:val="center"/>
        </w:trPr>
        <w:tc>
          <w:tcPr>
            <w:tcW w:w="8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53844" w14:textId="759F8A87" w:rsidR="00ED1CCE" w:rsidRPr="00B76ED3" w:rsidRDefault="003C3E59" w:rsidP="0070452C">
            <w:pPr>
              <w:spacing w:line="276" w:lineRule="auto"/>
              <w:ind w:firstLine="0"/>
              <w:rPr>
                <w:rFonts w:eastAsia="Times New Roman" w:cs="Arial"/>
                <w:lang w:val="es-ES"/>
              </w:rPr>
            </w:pPr>
            <w:r>
              <w:rPr>
                <w:rFonts w:eastAsia="Times New Roman" w:cs="Arial"/>
                <w:lang w:val="es-ES"/>
              </w:rPr>
              <w:t>¿El trabajador mantiene las herramientas cortopunzantes es sus respetivas fundas?</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194C66BE"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230E38EE"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B50D9B" w:rsidRPr="00B76ED3" w14:paraId="171D8058" w14:textId="77777777" w:rsidTr="00A5343E">
        <w:trPr>
          <w:trHeight w:val="28"/>
          <w:jc w:val="center"/>
        </w:trPr>
        <w:tc>
          <w:tcPr>
            <w:tcW w:w="8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86C14" w14:textId="2F99CFE1" w:rsidR="00ED1CCE" w:rsidRDefault="003C3E59" w:rsidP="0070452C">
            <w:pPr>
              <w:spacing w:line="276" w:lineRule="auto"/>
              <w:ind w:firstLine="0"/>
              <w:rPr>
                <w:rFonts w:eastAsia="Times New Roman" w:cs="Arial"/>
                <w:lang w:val="es-ES"/>
              </w:rPr>
            </w:pPr>
            <w:r>
              <w:rPr>
                <w:rFonts w:eastAsia="Times New Roman" w:cs="Arial"/>
                <w:lang w:val="es-ES"/>
              </w:rPr>
              <w:t xml:space="preserve"> ¿El trabajador r</w:t>
            </w:r>
            <w:r w:rsidRPr="003C3E59">
              <w:rPr>
                <w:rFonts w:eastAsia="Times New Roman" w:cs="Arial"/>
                <w:lang w:val="es-ES"/>
              </w:rPr>
              <w:t xml:space="preserve">ealiza </w:t>
            </w:r>
            <w:r w:rsidR="00C63544">
              <w:rPr>
                <w:rFonts w:eastAsia="Times New Roman" w:cs="Arial"/>
                <w:lang w:val="es-ES"/>
              </w:rPr>
              <w:t>r</w:t>
            </w:r>
            <w:r w:rsidRPr="003C3E59">
              <w:rPr>
                <w:rFonts w:eastAsia="Times New Roman" w:cs="Arial"/>
                <w:lang w:val="es-ES"/>
              </w:rPr>
              <w:t>otaciones con los compañeros en las diferentes áreas de trabajo</w:t>
            </w:r>
            <w:r>
              <w:rPr>
                <w:rFonts w:eastAsia="Times New Roman" w:cs="Arial"/>
                <w:lang w:val="es-ES"/>
              </w:rPr>
              <w:t>?</w:t>
            </w:r>
          </w:p>
          <w:p w14:paraId="76EA4BAB" w14:textId="7BD1257F" w:rsidR="003C3E59" w:rsidRPr="00B76ED3" w:rsidRDefault="003C3E59" w:rsidP="0070452C">
            <w:pPr>
              <w:spacing w:line="276" w:lineRule="auto"/>
              <w:ind w:firstLine="0"/>
              <w:rPr>
                <w:rFonts w:eastAsia="Times New Roman" w:cs="Arial"/>
                <w:lang w:val="es-MX"/>
              </w:rPr>
            </w:pP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1565CBD8" w14:textId="77777777" w:rsidR="00ED1CCE" w:rsidRPr="00B76ED3" w:rsidRDefault="00ED1CCE" w:rsidP="00AE2108">
            <w:pPr>
              <w:rPr>
                <w:rFonts w:eastAsia="Times New Roman" w:cs="Arial"/>
                <w:lang w:val="es-MX"/>
              </w:rPr>
            </w:pPr>
            <w:r w:rsidRPr="00B76ED3">
              <w:rPr>
                <w:rFonts w:eastAsia="Times New Roman" w:cs="Arial"/>
                <w:lang w:val="es-MX"/>
              </w:rPr>
              <w:t> </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7D49E685" w14:textId="77777777" w:rsidR="00ED1CCE" w:rsidRPr="00B76ED3" w:rsidRDefault="00ED1CCE" w:rsidP="00AE2108">
            <w:pPr>
              <w:rPr>
                <w:rFonts w:eastAsia="Times New Roman" w:cs="Arial"/>
                <w:lang w:val="es-MX"/>
              </w:rPr>
            </w:pPr>
            <w:r w:rsidRPr="00B76ED3">
              <w:rPr>
                <w:rFonts w:eastAsia="Times New Roman" w:cs="Arial"/>
                <w:lang w:val="es-MX"/>
              </w:rPr>
              <w:t> </w:t>
            </w:r>
          </w:p>
        </w:tc>
      </w:tr>
      <w:tr w:rsidR="00B50D9B" w:rsidRPr="00B76ED3" w14:paraId="00440282" w14:textId="77777777" w:rsidTr="00A5343E">
        <w:trPr>
          <w:trHeight w:val="30"/>
          <w:jc w:val="center"/>
        </w:trPr>
        <w:tc>
          <w:tcPr>
            <w:tcW w:w="80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D1658A" w14:textId="2DE01437" w:rsidR="00ED1CCE" w:rsidRPr="00B76ED3" w:rsidRDefault="0070452C" w:rsidP="0070452C">
            <w:pPr>
              <w:spacing w:line="276" w:lineRule="auto"/>
              <w:ind w:firstLine="0"/>
              <w:rPr>
                <w:rFonts w:eastAsia="Times New Roman" w:cs="Arial"/>
                <w:lang w:val="es-ES"/>
              </w:rPr>
            </w:pPr>
            <w:r w:rsidRPr="00B76ED3">
              <w:rPr>
                <w:rFonts w:eastAsia="Times New Roman" w:cs="Arial"/>
              </w:rPr>
              <w:t>¿</w:t>
            </w:r>
            <w:r w:rsidR="003C3E59">
              <w:rPr>
                <w:rFonts w:eastAsia="Times New Roman" w:cs="Arial"/>
              </w:rPr>
              <w:t xml:space="preserve">El trabajador </w:t>
            </w:r>
            <w:r w:rsidR="00C63544">
              <w:rPr>
                <w:rFonts w:eastAsia="Times New Roman" w:cs="Arial"/>
              </w:rPr>
              <w:t>mantiene una postura adecuada para levantar un peso no mayor a 25 kg</w:t>
            </w:r>
            <w:r w:rsidRPr="00B76ED3">
              <w:rPr>
                <w:rFonts w:eastAsia="Times New Roman" w:cs="Arial"/>
                <w:lang w:val="es-ES"/>
              </w:rPr>
              <w:t>?</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39315A77"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35686052"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ED1CCE" w:rsidRPr="00B76ED3" w14:paraId="25E80EED" w14:textId="77777777" w:rsidTr="00A5343E">
        <w:trPr>
          <w:trHeight w:val="858"/>
          <w:jc w:val="center"/>
        </w:trPr>
        <w:tc>
          <w:tcPr>
            <w:tcW w:w="1019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0EB19" w14:textId="6C25BCCA" w:rsidR="00ED1CCE" w:rsidRPr="00B76ED3" w:rsidRDefault="00024962" w:rsidP="00AD1F0B">
            <w:pPr>
              <w:spacing w:line="276" w:lineRule="auto"/>
              <w:rPr>
                <w:rFonts w:eastAsia="Times New Roman" w:cs="Arial"/>
                <w:lang w:val="en-US"/>
              </w:rPr>
            </w:pPr>
            <w:proofErr w:type="spellStart"/>
            <w:r w:rsidRPr="00B76ED3">
              <w:rPr>
                <w:rFonts w:eastAsia="Times New Roman" w:cs="Arial"/>
                <w:lang w:val="en-US"/>
              </w:rPr>
              <w:t>Trabajadores</w:t>
            </w:r>
            <w:proofErr w:type="spellEnd"/>
            <w:r w:rsidRPr="00B76ED3">
              <w:rPr>
                <w:rFonts w:eastAsia="Times New Roman" w:cs="Arial"/>
                <w:lang w:val="en-US"/>
              </w:rPr>
              <w:t>: _</w:t>
            </w:r>
            <w:r w:rsidR="001D7874" w:rsidRPr="00B76ED3">
              <w:rPr>
                <w:rFonts w:eastAsia="Times New Roman" w:cs="Arial"/>
                <w:lang w:val="en-US"/>
              </w:rPr>
              <w:t xml:space="preserve">_______________      </w:t>
            </w:r>
            <w:proofErr w:type="spellStart"/>
            <w:r w:rsidR="001D7874" w:rsidRPr="00B76ED3">
              <w:rPr>
                <w:rFonts w:eastAsia="Times New Roman" w:cs="Arial"/>
                <w:lang w:val="en-US"/>
              </w:rPr>
              <w:t>Revisado</w:t>
            </w:r>
            <w:proofErr w:type="spellEnd"/>
            <w:r w:rsidR="001D7874" w:rsidRPr="00B76ED3">
              <w:rPr>
                <w:rFonts w:eastAsia="Times New Roman" w:cs="Arial"/>
                <w:lang w:val="en-US"/>
              </w:rPr>
              <w:t xml:space="preserve"> </w:t>
            </w:r>
            <w:proofErr w:type="spellStart"/>
            <w:r w:rsidRPr="00B76ED3">
              <w:rPr>
                <w:rFonts w:eastAsia="Times New Roman" w:cs="Arial"/>
                <w:lang w:val="en-US"/>
              </w:rPr>
              <w:t>por</w:t>
            </w:r>
            <w:proofErr w:type="spellEnd"/>
            <w:r w:rsidRPr="00B76ED3">
              <w:rPr>
                <w:rFonts w:eastAsia="Times New Roman" w:cs="Arial"/>
                <w:lang w:val="en-US"/>
              </w:rPr>
              <w:t>: _</w:t>
            </w:r>
            <w:r w:rsidR="001D7874" w:rsidRPr="00B76ED3">
              <w:rPr>
                <w:rFonts w:eastAsia="Times New Roman" w:cs="Arial"/>
                <w:lang w:val="en-US"/>
              </w:rPr>
              <w:t>___________________</w:t>
            </w:r>
          </w:p>
        </w:tc>
      </w:tr>
    </w:tbl>
    <w:p w14:paraId="72ADABC5" w14:textId="3D217095" w:rsidR="001F04ED" w:rsidRDefault="001F04ED" w:rsidP="00EC6B46">
      <w:pPr>
        <w:ind w:firstLine="0"/>
        <w:rPr>
          <w:rFonts w:cs="Arial"/>
        </w:rPr>
      </w:pPr>
    </w:p>
    <w:p w14:paraId="46E8E037" w14:textId="1C7CB79B" w:rsidR="000A34C9" w:rsidRDefault="000A34C9" w:rsidP="00EC6B46">
      <w:pPr>
        <w:ind w:firstLine="0"/>
        <w:rPr>
          <w:rFonts w:cs="Arial"/>
        </w:rPr>
      </w:pPr>
    </w:p>
    <w:p w14:paraId="779C6B1B" w14:textId="355CD99E" w:rsidR="000A34C9" w:rsidRDefault="000A34C9" w:rsidP="00EC6B46">
      <w:pPr>
        <w:ind w:firstLine="0"/>
        <w:rPr>
          <w:rFonts w:cs="Arial"/>
        </w:rPr>
      </w:pPr>
    </w:p>
    <w:p w14:paraId="4615538C" w14:textId="77777777" w:rsidR="003C3E59" w:rsidRDefault="003C3E59" w:rsidP="00EC6B46">
      <w:pPr>
        <w:ind w:firstLine="0"/>
        <w:rPr>
          <w:rFonts w:cs="Arial"/>
        </w:rPr>
      </w:pPr>
    </w:p>
    <w:p w14:paraId="468F3820" w14:textId="77777777" w:rsidR="000A34C9" w:rsidRPr="00B76ED3" w:rsidRDefault="000A34C9" w:rsidP="00EC6B46">
      <w:pPr>
        <w:ind w:firstLine="0"/>
        <w:rPr>
          <w:rFonts w:cs="Arial"/>
        </w:rPr>
      </w:pPr>
    </w:p>
    <w:p w14:paraId="67141795" w14:textId="156DDBF3" w:rsidR="00ED1CCE" w:rsidRPr="00B76ED3" w:rsidRDefault="00ED1CCE" w:rsidP="006C436E">
      <w:pPr>
        <w:pStyle w:val="Ttulo2"/>
        <w:numPr>
          <w:ilvl w:val="1"/>
          <w:numId w:val="32"/>
        </w:numPr>
        <w:rPr>
          <w:szCs w:val="22"/>
        </w:rPr>
      </w:pPr>
      <w:bookmarkStart w:id="57" w:name="_Toc138318041"/>
      <w:bookmarkStart w:id="58" w:name="_Toc138961580"/>
      <w:r w:rsidRPr="00B76ED3">
        <w:rPr>
          <w:szCs w:val="22"/>
        </w:rPr>
        <w:lastRenderedPageBreak/>
        <w:t>L</w:t>
      </w:r>
      <w:r w:rsidR="00AD1F0B" w:rsidRPr="00B76ED3">
        <w:rPr>
          <w:szCs w:val="22"/>
        </w:rPr>
        <w:t>ista de chequeo para</w:t>
      </w:r>
      <w:r w:rsidR="0070452C" w:rsidRPr="00B76ED3">
        <w:rPr>
          <w:szCs w:val="22"/>
        </w:rPr>
        <w:t xml:space="preserve"> </w:t>
      </w:r>
      <w:r w:rsidR="00594D1E">
        <w:rPr>
          <w:szCs w:val="22"/>
        </w:rPr>
        <w:t xml:space="preserve">la </w:t>
      </w:r>
      <w:r w:rsidR="0070452C" w:rsidRPr="00B76ED3">
        <w:rPr>
          <w:szCs w:val="22"/>
        </w:rPr>
        <w:t>fabricación de pedestal para gabinete de extintores</w:t>
      </w:r>
      <w:r w:rsidR="00594D1E">
        <w:rPr>
          <w:szCs w:val="22"/>
        </w:rPr>
        <w:t>.</w:t>
      </w:r>
      <w:bookmarkEnd w:id="57"/>
      <w:bookmarkEnd w:id="58"/>
    </w:p>
    <w:p w14:paraId="05D80BD3" w14:textId="77777777" w:rsidR="0070452C" w:rsidRPr="00B76ED3" w:rsidRDefault="0070452C" w:rsidP="0070452C">
      <w:pPr>
        <w:rPr>
          <w:rFonts w:cs="Arial"/>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8"/>
        <w:gridCol w:w="1003"/>
        <w:gridCol w:w="1108"/>
      </w:tblGrid>
      <w:tr w:rsidR="00ED1CCE" w:rsidRPr="00B76ED3" w14:paraId="1D1A9BC0" w14:textId="77777777" w:rsidTr="0070452C">
        <w:trPr>
          <w:trHeight w:val="142"/>
        </w:trPr>
        <w:tc>
          <w:tcPr>
            <w:tcW w:w="9629" w:type="dxa"/>
            <w:gridSpan w:val="3"/>
            <w:shd w:val="clear" w:color="auto" w:fill="0070C0"/>
            <w:noWrap/>
            <w:vAlign w:val="bottom"/>
            <w:hideMark/>
          </w:tcPr>
          <w:p w14:paraId="08D98D9E" w14:textId="3FA18670" w:rsidR="00ED1CCE" w:rsidRPr="00B76ED3" w:rsidRDefault="005A4693" w:rsidP="005A4693">
            <w:pPr>
              <w:ind w:firstLine="0"/>
              <w:jc w:val="center"/>
              <w:rPr>
                <w:rFonts w:eastAsia="Times New Roman" w:cs="Arial"/>
                <w:b/>
                <w:bCs/>
                <w:color w:val="FFFFFF" w:themeColor="background1"/>
                <w:lang w:val="es-ES"/>
              </w:rPr>
            </w:pPr>
            <w:r w:rsidRPr="00B76ED3">
              <w:rPr>
                <w:rFonts w:eastAsia="Times New Roman" w:cs="Arial"/>
                <w:b/>
                <w:bCs/>
                <w:color w:val="FFFFFF" w:themeColor="background1"/>
              </w:rPr>
              <w:t>FABRICACIÓN DE PEDESTAL DE GABINETE DE EXTINTORES.</w:t>
            </w:r>
          </w:p>
        </w:tc>
      </w:tr>
      <w:tr w:rsidR="00ED1CCE" w:rsidRPr="00B76ED3" w14:paraId="46521504" w14:textId="77777777" w:rsidTr="0070452C">
        <w:trPr>
          <w:trHeight w:val="89"/>
        </w:trPr>
        <w:tc>
          <w:tcPr>
            <w:tcW w:w="9629" w:type="dxa"/>
            <w:gridSpan w:val="3"/>
            <w:shd w:val="clear" w:color="auto" w:fill="auto"/>
            <w:noWrap/>
            <w:vAlign w:val="bottom"/>
            <w:hideMark/>
          </w:tcPr>
          <w:p w14:paraId="20D5D4D1" w14:textId="77777777" w:rsidR="00ED1CCE" w:rsidRPr="00B76ED3" w:rsidRDefault="00ED1CCE" w:rsidP="00AD1F0B">
            <w:pPr>
              <w:ind w:firstLine="0"/>
              <w:rPr>
                <w:rFonts w:eastAsia="Times New Roman" w:cs="Arial"/>
                <w:b/>
                <w:bCs/>
                <w:lang w:val="en-US"/>
              </w:rPr>
            </w:pPr>
            <w:r w:rsidRPr="00B76ED3">
              <w:rPr>
                <w:rFonts w:eastAsia="Times New Roman" w:cs="Arial"/>
                <w:b/>
                <w:bCs/>
                <w:lang w:val="en-US"/>
              </w:rPr>
              <w:t>EMPRESA:</w:t>
            </w:r>
          </w:p>
        </w:tc>
      </w:tr>
      <w:tr w:rsidR="00ED1CCE" w:rsidRPr="00B76ED3" w14:paraId="6039720A" w14:textId="77777777" w:rsidTr="0070452C">
        <w:trPr>
          <w:trHeight w:val="84"/>
        </w:trPr>
        <w:tc>
          <w:tcPr>
            <w:tcW w:w="7518" w:type="dxa"/>
            <w:shd w:val="clear" w:color="auto" w:fill="auto"/>
            <w:noWrap/>
            <w:vAlign w:val="bottom"/>
            <w:hideMark/>
          </w:tcPr>
          <w:p w14:paraId="55FD120B" w14:textId="77777777" w:rsidR="00ED1CCE" w:rsidRPr="00B76ED3" w:rsidRDefault="00ED1CCE" w:rsidP="00AD1F0B">
            <w:pPr>
              <w:ind w:firstLine="0"/>
              <w:rPr>
                <w:rFonts w:eastAsia="Times New Roman" w:cs="Arial"/>
                <w:b/>
                <w:bCs/>
                <w:lang w:val="en-US"/>
              </w:rPr>
            </w:pPr>
            <w:r w:rsidRPr="00B76ED3">
              <w:rPr>
                <w:rFonts w:eastAsia="Times New Roman" w:cs="Arial"/>
                <w:b/>
                <w:bCs/>
                <w:lang w:val="en-US"/>
              </w:rPr>
              <w:t>FECHA:</w:t>
            </w:r>
          </w:p>
        </w:tc>
        <w:tc>
          <w:tcPr>
            <w:tcW w:w="2111" w:type="dxa"/>
            <w:gridSpan w:val="2"/>
            <w:shd w:val="clear" w:color="auto" w:fill="auto"/>
            <w:noWrap/>
            <w:vAlign w:val="bottom"/>
            <w:hideMark/>
          </w:tcPr>
          <w:p w14:paraId="68AA16CC" w14:textId="77777777" w:rsidR="00ED1CCE" w:rsidRPr="00B76ED3" w:rsidRDefault="00ED1CCE" w:rsidP="00AD1F0B">
            <w:pPr>
              <w:ind w:firstLine="0"/>
              <w:jc w:val="center"/>
              <w:rPr>
                <w:rFonts w:eastAsia="Times New Roman" w:cs="Arial"/>
                <w:b/>
                <w:bCs/>
                <w:lang w:val="en-US"/>
              </w:rPr>
            </w:pPr>
            <w:r w:rsidRPr="00B76ED3">
              <w:rPr>
                <w:rFonts w:eastAsia="Times New Roman" w:cs="Arial"/>
                <w:b/>
                <w:bCs/>
                <w:lang w:val="en-US"/>
              </w:rPr>
              <w:t>CUMPLE</w:t>
            </w:r>
          </w:p>
        </w:tc>
      </w:tr>
      <w:tr w:rsidR="00AD1F0B" w:rsidRPr="00B76ED3" w14:paraId="148F6EF0" w14:textId="77777777" w:rsidTr="0070452C">
        <w:trPr>
          <w:trHeight w:val="84"/>
        </w:trPr>
        <w:tc>
          <w:tcPr>
            <w:tcW w:w="7518" w:type="dxa"/>
            <w:shd w:val="clear" w:color="auto" w:fill="auto"/>
            <w:noWrap/>
            <w:vAlign w:val="bottom"/>
            <w:hideMark/>
          </w:tcPr>
          <w:p w14:paraId="16D8D2FC" w14:textId="77777777" w:rsidR="00ED1CCE" w:rsidRPr="00B76ED3" w:rsidRDefault="00ED1CCE" w:rsidP="00AE2108">
            <w:pPr>
              <w:jc w:val="center"/>
              <w:rPr>
                <w:rFonts w:eastAsia="Times New Roman" w:cs="Arial"/>
                <w:b/>
                <w:bCs/>
                <w:lang w:val="en-US"/>
              </w:rPr>
            </w:pPr>
            <w:r w:rsidRPr="00B76ED3">
              <w:rPr>
                <w:rFonts w:eastAsia="Times New Roman" w:cs="Arial"/>
                <w:b/>
                <w:bCs/>
                <w:lang w:val="en-US"/>
              </w:rPr>
              <w:t>ITEM</w:t>
            </w:r>
          </w:p>
        </w:tc>
        <w:tc>
          <w:tcPr>
            <w:tcW w:w="1003" w:type="dxa"/>
            <w:shd w:val="clear" w:color="auto" w:fill="auto"/>
            <w:noWrap/>
            <w:vAlign w:val="center"/>
            <w:hideMark/>
          </w:tcPr>
          <w:p w14:paraId="1722CFDC" w14:textId="77777777" w:rsidR="00ED1CCE" w:rsidRPr="00B76ED3" w:rsidRDefault="00ED1CCE" w:rsidP="00AD1F0B">
            <w:pPr>
              <w:ind w:firstLine="0"/>
              <w:jc w:val="center"/>
              <w:rPr>
                <w:rFonts w:eastAsia="Times New Roman" w:cs="Arial"/>
                <w:b/>
                <w:bCs/>
                <w:lang w:val="en-US"/>
              </w:rPr>
            </w:pPr>
            <w:r w:rsidRPr="00B76ED3">
              <w:rPr>
                <w:rFonts w:eastAsia="Times New Roman" w:cs="Arial"/>
                <w:b/>
                <w:bCs/>
                <w:lang w:val="en-US"/>
              </w:rPr>
              <w:t>SI</w:t>
            </w:r>
          </w:p>
        </w:tc>
        <w:tc>
          <w:tcPr>
            <w:tcW w:w="1108" w:type="dxa"/>
            <w:shd w:val="clear" w:color="auto" w:fill="auto"/>
            <w:noWrap/>
            <w:vAlign w:val="center"/>
            <w:hideMark/>
          </w:tcPr>
          <w:p w14:paraId="2D8CFB3F" w14:textId="77777777" w:rsidR="00ED1CCE" w:rsidRPr="00B76ED3" w:rsidRDefault="00ED1CCE" w:rsidP="00AD1F0B">
            <w:pPr>
              <w:ind w:firstLine="0"/>
              <w:jc w:val="center"/>
              <w:rPr>
                <w:rFonts w:eastAsia="Times New Roman" w:cs="Arial"/>
                <w:b/>
                <w:bCs/>
                <w:lang w:val="en-US"/>
              </w:rPr>
            </w:pPr>
            <w:r w:rsidRPr="00B76ED3">
              <w:rPr>
                <w:rFonts w:eastAsia="Times New Roman" w:cs="Arial"/>
                <w:b/>
                <w:bCs/>
                <w:lang w:val="en-US"/>
              </w:rPr>
              <w:t>NO</w:t>
            </w:r>
          </w:p>
        </w:tc>
      </w:tr>
      <w:tr w:rsidR="00AD1F0B" w:rsidRPr="00B76ED3" w14:paraId="6D376069" w14:textId="77777777" w:rsidTr="0070452C">
        <w:trPr>
          <w:trHeight w:val="99"/>
        </w:trPr>
        <w:tc>
          <w:tcPr>
            <w:tcW w:w="7518" w:type="dxa"/>
            <w:shd w:val="clear" w:color="auto" w:fill="auto"/>
            <w:hideMark/>
          </w:tcPr>
          <w:p w14:paraId="5D9FB8DD" w14:textId="6BC91AD7" w:rsidR="00ED1CCE" w:rsidRPr="00B76ED3" w:rsidRDefault="00336298" w:rsidP="0070452C">
            <w:pPr>
              <w:spacing w:line="276" w:lineRule="auto"/>
              <w:ind w:firstLine="0"/>
              <w:rPr>
                <w:rFonts w:eastAsia="Times New Roman" w:cs="Arial"/>
                <w:lang w:val="es-ES"/>
              </w:rPr>
            </w:pPr>
            <w:r w:rsidRPr="00336298">
              <w:rPr>
                <w:rFonts w:eastAsia="Times New Roman" w:cs="Arial"/>
                <w:lang w:val="es-ES"/>
              </w:rPr>
              <w:t>¿El colaborador utiliza adecuadamente los elementos de protección personal suministrados por la empresa y acorde a la actividad que realiza?</w:t>
            </w:r>
          </w:p>
        </w:tc>
        <w:tc>
          <w:tcPr>
            <w:tcW w:w="1003" w:type="dxa"/>
            <w:shd w:val="clear" w:color="auto" w:fill="auto"/>
            <w:noWrap/>
            <w:vAlign w:val="bottom"/>
            <w:hideMark/>
          </w:tcPr>
          <w:p w14:paraId="5383E1A8"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108" w:type="dxa"/>
            <w:shd w:val="clear" w:color="auto" w:fill="auto"/>
            <w:noWrap/>
            <w:vAlign w:val="bottom"/>
            <w:hideMark/>
          </w:tcPr>
          <w:p w14:paraId="0574CF0A"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AD1F0B" w:rsidRPr="00B76ED3" w14:paraId="6AF0DED5" w14:textId="77777777" w:rsidTr="004E4DC3">
        <w:trPr>
          <w:trHeight w:val="296"/>
        </w:trPr>
        <w:tc>
          <w:tcPr>
            <w:tcW w:w="7518" w:type="dxa"/>
            <w:shd w:val="clear" w:color="auto" w:fill="auto"/>
            <w:hideMark/>
          </w:tcPr>
          <w:p w14:paraId="007A9BAD" w14:textId="7146CE3F" w:rsidR="00ED1CCE" w:rsidRPr="00B76ED3" w:rsidRDefault="003C3E59" w:rsidP="0070452C">
            <w:pPr>
              <w:spacing w:line="276" w:lineRule="auto"/>
              <w:ind w:firstLine="0"/>
              <w:rPr>
                <w:rFonts w:eastAsia="Times New Roman" w:cs="Arial"/>
                <w:lang w:val="es-ES"/>
              </w:rPr>
            </w:pPr>
            <w:r w:rsidRPr="003C3E59">
              <w:rPr>
                <w:rFonts w:cs="Arial"/>
              </w:rPr>
              <w:t>¿</w:t>
            </w:r>
            <w:r w:rsidR="004E4DC3">
              <w:rPr>
                <w:rFonts w:cs="Arial"/>
              </w:rPr>
              <w:t xml:space="preserve">El trabajador corta los tubos </w:t>
            </w:r>
            <w:r w:rsidR="00C63544">
              <w:rPr>
                <w:rFonts w:cs="Arial"/>
              </w:rPr>
              <w:t>de acuerdo con</w:t>
            </w:r>
            <w:r w:rsidR="004E4DC3">
              <w:rPr>
                <w:rFonts w:cs="Arial"/>
              </w:rPr>
              <w:t xml:space="preserve"> las especificaciones</w:t>
            </w:r>
            <w:r w:rsidRPr="003C3E59">
              <w:rPr>
                <w:rFonts w:cs="Arial"/>
              </w:rPr>
              <w:t>?</w:t>
            </w:r>
          </w:p>
        </w:tc>
        <w:tc>
          <w:tcPr>
            <w:tcW w:w="1003" w:type="dxa"/>
            <w:shd w:val="clear" w:color="auto" w:fill="auto"/>
            <w:vAlign w:val="bottom"/>
            <w:hideMark/>
          </w:tcPr>
          <w:p w14:paraId="7AB2F550"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108" w:type="dxa"/>
            <w:shd w:val="clear" w:color="auto" w:fill="auto"/>
            <w:noWrap/>
            <w:vAlign w:val="bottom"/>
            <w:hideMark/>
          </w:tcPr>
          <w:p w14:paraId="3E7A0A7B"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AD1F0B" w:rsidRPr="00B76ED3" w14:paraId="53A94650" w14:textId="77777777" w:rsidTr="0070452C">
        <w:trPr>
          <w:trHeight w:val="84"/>
        </w:trPr>
        <w:tc>
          <w:tcPr>
            <w:tcW w:w="7518" w:type="dxa"/>
            <w:shd w:val="clear" w:color="000000" w:fill="FFFFFF"/>
            <w:vAlign w:val="bottom"/>
            <w:hideMark/>
          </w:tcPr>
          <w:p w14:paraId="35A17C87" w14:textId="4FBB1F95" w:rsidR="00ED1CCE" w:rsidRPr="00B76ED3" w:rsidRDefault="004E4DC3" w:rsidP="0070452C">
            <w:pPr>
              <w:spacing w:line="276" w:lineRule="auto"/>
              <w:ind w:firstLine="0"/>
              <w:rPr>
                <w:rFonts w:eastAsia="Times New Roman" w:cs="Arial"/>
                <w:lang w:val="es-ES"/>
              </w:rPr>
            </w:pPr>
            <w:r w:rsidRPr="004E4DC3">
              <w:rPr>
                <w:rFonts w:eastAsia="Times New Roman" w:cs="Arial"/>
                <w:lang w:val="es-ES"/>
              </w:rPr>
              <w:t>¿El trabajador utilizar ayudas mecánicas para trasportar objetos pesados?</w:t>
            </w:r>
          </w:p>
        </w:tc>
        <w:tc>
          <w:tcPr>
            <w:tcW w:w="1003" w:type="dxa"/>
            <w:shd w:val="clear" w:color="auto" w:fill="auto"/>
            <w:noWrap/>
            <w:vAlign w:val="bottom"/>
            <w:hideMark/>
          </w:tcPr>
          <w:p w14:paraId="0F33174B"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108" w:type="dxa"/>
            <w:shd w:val="clear" w:color="auto" w:fill="auto"/>
            <w:noWrap/>
            <w:vAlign w:val="bottom"/>
            <w:hideMark/>
          </w:tcPr>
          <w:p w14:paraId="36116054"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AD1F0B" w:rsidRPr="00B76ED3" w14:paraId="5592CA8B" w14:textId="77777777" w:rsidTr="0070452C">
        <w:trPr>
          <w:trHeight w:val="84"/>
        </w:trPr>
        <w:tc>
          <w:tcPr>
            <w:tcW w:w="7518" w:type="dxa"/>
            <w:shd w:val="clear" w:color="auto" w:fill="auto"/>
            <w:noWrap/>
            <w:vAlign w:val="bottom"/>
            <w:hideMark/>
          </w:tcPr>
          <w:p w14:paraId="1FFB5610" w14:textId="4DED3180" w:rsidR="00ED1CCE" w:rsidRPr="00B76ED3" w:rsidRDefault="00024962" w:rsidP="0070452C">
            <w:pPr>
              <w:spacing w:line="276" w:lineRule="auto"/>
              <w:ind w:firstLine="0"/>
              <w:rPr>
                <w:rFonts w:eastAsia="Times New Roman" w:cs="Arial"/>
                <w:lang w:val="es-ES"/>
              </w:rPr>
            </w:pPr>
            <w:r w:rsidRPr="00B76ED3">
              <w:rPr>
                <w:rFonts w:eastAsia="Times New Roman" w:cs="Arial"/>
                <w:lang w:val="es-ES"/>
              </w:rPr>
              <w:t>¿</w:t>
            </w:r>
            <w:r w:rsidRPr="00B76ED3">
              <w:rPr>
                <w:rFonts w:cs="Arial"/>
              </w:rPr>
              <w:t>Asegurarse</w:t>
            </w:r>
            <w:r w:rsidRPr="00B76ED3">
              <w:rPr>
                <w:rFonts w:eastAsia="Times New Roman" w:cs="Arial"/>
                <w:lang w:val="es-ES"/>
              </w:rPr>
              <w:t xml:space="preserve"> de que las soldaduras y uniones sean fuertes y seguras?</w:t>
            </w:r>
          </w:p>
        </w:tc>
        <w:tc>
          <w:tcPr>
            <w:tcW w:w="1003" w:type="dxa"/>
            <w:shd w:val="clear" w:color="auto" w:fill="auto"/>
            <w:noWrap/>
            <w:vAlign w:val="bottom"/>
            <w:hideMark/>
          </w:tcPr>
          <w:p w14:paraId="082165FA"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108" w:type="dxa"/>
            <w:shd w:val="clear" w:color="auto" w:fill="auto"/>
            <w:noWrap/>
            <w:vAlign w:val="bottom"/>
            <w:hideMark/>
          </w:tcPr>
          <w:p w14:paraId="0451EA36"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AD1F0B" w:rsidRPr="00B76ED3" w14:paraId="1B58AC9E" w14:textId="77777777" w:rsidTr="0070452C">
        <w:trPr>
          <w:trHeight w:val="84"/>
        </w:trPr>
        <w:tc>
          <w:tcPr>
            <w:tcW w:w="7518" w:type="dxa"/>
            <w:shd w:val="clear" w:color="auto" w:fill="auto"/>
            <w:noWrap/>
            <w:vAlign w:val="bottom"/>
            <w:hideMark/>
          </w:tcPr>
          <w:p w14:paraId="7B7127C9" w14:textId="1F90E407" w:rsidR="00ED1CCE" w:rsidRPr="00B76ED3" w:rsidRDefault="00024962" w:rsidP="0070452C">
            <w:pPr>
              <w:spacing w:line="276" w:lineRule="auto"/>
              <w:ind w:firstLine="0"/>
              <w:rPr>
                <w:rFonts w:eastAsia="Times New Roman" w:cs="Arial"/>
                <w:lang w:val="es-ES"/>
              </w:rPr>
            </w:pPr>
            <w:r w:rsidRPr="00B76ED3">
              <w:rPr>
                <w:rFonts w:eastAsia="Times New Roman" w:cs="Arial"/>
                <w:lang w:val="es-ES"/>
              </w:rPr>
              <w:t>¿Asegurarse de que el pedestal se encuentre libre de rebabas, bordes afilados o cualquier defecto que pueda representar un riesgo?</w:t>
            </w:r>
          </w:p>
        </w:tc>
        <w:tc>
          <w:tcPr>
            <w:tcW w:w="1003" w:type="dxa"/>
            <w:shd w:val="clear" w:color="auto" w:fill="auto"/>
            <w:vAlign w:val="bottom"/>
            <w:hideMark/>
          </w:tcPr>
          <w:p w14:paraId="3F103C6F"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108" w:type="dxa"/>
            <w:shd w:val="clear" w:color="auto" w:fill="auto"/>
            <w:noWrap/>
            <w:vAlign w:val="bottom"/>
            <w:hideMark/>
          </w:tcPr>
          <w:p w14:paraId="6CEB563F"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AD1F0B" w:rsidRPr="00B76ED3" w14:paraId="646A5EB4" w14:textId="77777777" w:rsidTr="0070452C">
        <w:trPr>
          <w:trHeight w:val="202"/>
        </w:trPr>
        <w:tc>
          <w:tcPr>
            <w:tcW w:w="7518" w:type="dxa"/>
            <w:shd w:val="clear" w:color="auto" w:fill="auto"/>
            <w:vAlign w:val="bottom"/>
            <w:hideMark/>
          </w:tcPr>
          <w:p w14:paraId="33E2FB72" w14:textId="3955337D" w:rsidR="00ED1CCE" w:rsidRPr="00B76ED3" w:rsidRDefault="00ED1CCE" w:rsidP="0070452C">
            <w:pPr>
              <w:spacing w:line="276" w:lineRule="auto"/>
              <w:ind w:firstLine="0"/>
              <w:jc w:val="both"/>
              <w:rPr>
                <w:rFonts w:cs="Arial"/>
              </w:rPr>
            </w:pPr>
            <w:r w:rsidRPr="00B76ED3">
              <w:rPr>
                <w:rFonts w:cs="Arial"/>
              </w:rPr>
              <w:t>¿</w:t>
            </w:r>
            <w:r w:rsidR="00024962" w:rsidRPr="00B76ED3">
              <w:rPr>
                <w:rFonts w:cs="Arial"/>
              </w:rPr>
              <w:t>Verificar que el pedestal esté nivelado y asegurado de manera firme al suelo o la superficie de instalación?</w:t>
            </w:r>
          </w:p>
        </w:tc>
        <w:tc>
          <w:tcPr>
            <w:tcW w:w="1003" w:type="dxa"/>
            <w:shd w:val="clear" w:color="auto" w:fill="auto"/>
            <w:noWrap/>
            <w:vAlign w:val="bottom"/>
            <w:hideMark/>
          </w:tcPr>
          <w:p w14:paraId="25D51A49"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108" w:type="dxa"/>
            <w:shd w:val="clear" w:color="auto" w:fill="auto"/>
            <w:noWrap/>
            <w:vAlign w:val="bottom"/>
            <w:hideMark/>
          </w:tcPr>
          <w:p w14:paraId="7B5E1C23"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AD1F0B" w:rsidRPr="00B76ED3" w14:paraId="0EB10469" w14:textId="77777777" w:rsidTr="0070452C">
        <w:trPr>
          <w:trHeight w:val="84"/>
        </w:trPr>
        <w:tc>
          <w:tcPr>
            <w:tcW w:w="7518" w:type="dxa"/>
            <w:shd w:val="clear" w:color="auto" w:fill="auto"/>
            <w:vAlign w:val="bottom"/>
            <w:hideMark/>
          </w:tcPr>
          <w:p w14:paraId="5FC0001F" w14:textId="012D7B64" w:rsidR="00ED1CCE" w:rsidRPr="00B76ED3" w:rsidRDefault="00024962" w:rsidP="0070452C">
            <w:pPr>
              <w:spacing w:line="276" w:lineRule="auto"/>
              <w:ind w:firstLine="0"/>
              <w:rPr>
                <w:rFonts w:eastAsia="Times New Roman" w:cs="Arial"/>
                <w:lang w:val="es-ES"/>
              </w:rPr>
            </w:pPr>
            <w:r w:rsidRPr="00B76ED3">
              <w:rPr>
                <w:rFonts w:eastAsia="Times New Roman" w:cs="Arial"/>
                <w:lang w:val="es-ES"/>
              </w:rPr>
              <w:t>¿</w:t>
            </w:r>
            <w:r w:rsidR="004E4DC3">
              <w:rPr>
                <w:rFonts w:eastAsia="Times New Roman" w:cs="Arial"/>
              </w:rPr>
              <w:t>El trabajador utiliza herramientas de apoyo, para tener un buen sostenimiento de los tubos al momento del corte</w:t>
            </w:r>
            <w:r w:rsidR="00ED1CCE" w:rsidRPr="00B76ED3">
              <w:rPr>
                <w:rFonts w:eastAsia="Times New Roman" w:cs="Arial"/>
                <w:lang w:val="es-ES"/>
              </w:rPr>
              <w:t>?</w:t>
            </w:r>
          </w:p>
        </w:tc>
        <w:tc>
          <w:tcPr>
            <w:tcW w:w="1003" w:type="dxa"/>
            <w:shd w:val="clear" w:color="auto" w:fill="auto"/>
            <w:noWrap/>
            <w:vAlign w:val="bottom"/>
            <w:hideMark/>
          </w:tcPr>
          <w:p w14:paraId="63D19235"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108" w:type="dxa"/>
            <w:shd w:val="clear" w:color="auto" w:fill="auto"/>
            <w:noWrap/>
            <w:vAlign w:val="bottom"/>
            <w:hideMark/>
          </w:tcPr>
          <w:p w14:paraId="79E2D923"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AD1F0B" w:rsidRPr="00B76ED3" w14:paraId="7CBAF92B" w14:textId="77777777" w:rsidTr="0070452C">
        <w:trPr>
          <w:trHeight w:val="84"/>
        </w:trPr>
        <w:tc>
          <w:tcPr>
            <w:tcW w:w="7518" w:type="dxa"/>
            <w:shd w:val="clear" w:color="auto" w:fill="auto"/>
            <w:noWrap/>
            <w:vAlign w:val="bottom"/>
            <w:hideMark/>
          </w:tcPr>
          <w:p w14:paraId="3802EAD0" w14:textId="50345B7D" w:rsidR="00ED1CCE" w:rsidRPr="00B76ED3" w:rsidRDefault="00ED1CCE" w:rsidP="0070452C">
            <w:pPr>
              <w:spacing w:line="276" w:lineRule="auto"/>
              <w:ind w:firstLine="0"/>
              <w:rPr>
                <w:rFonts w:eastAsia="Times New Roman" w:cs="Arial"/>
                <w:lang w:val="es-ES"/>
              </w:rPr>
            </w:pPr>
            <w:r w:rsidRPr="00B76ED3">
              <w:rPr>
                <w:rFonts w:eastAsia="Times New Roman" w:cs="Arial"/>
                <w:lang w:val="es-ES"/>
              </w:rPr>
              <w:t>¿.</w:t>
            </w:r>
            <w:r w:rsidR="0070452C" w:rsidRPr="00B76ED3">
              <w:rPr>
                <w:rFonts w:cs="Arial"/>
              </w:rPr>
              <w:t xml:space="preserve"> </w:t>
            </w:r>
            <w:r w:rsidR="00024962" w:rsidRPr="00B76ED3">
              <w:rPr>
                <w:rFonts w:eastAsia="Times New Roman" w:cs="Arial"/>
                <w:lang w:val="es-ES"/>
              </w:rPr>
              <w:t>¿Verificar que el pedestal esté señalizado de manera visible para indicar su ubicación y la presencia de un extintor?</w:t>
            </w:r>
          </w:p>
        </w:tc>
        <w:tc>
          <w:tcPr>
            <w:tcW w:w="1003" w:type="dxa"/>
            <w:shd w:val="clear" w:color="auto" w:fill="auto"/>
            <w:noWrap/>
            <w:vAlign w:val="bottom"/>
            <w:hideMark/>
          </w:tcPr>
          <w:p w14:paraId="62F71004"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108" w:type="dxa"/>
            <w:shd w:val="clear" w:color="auto" w:fill="auto"/>
            <w:noWrap/>
            <w:vAlign w:val="bottom"/>
            <w:hideMark/>
          </w:tcPr>
          <w:p w14:paraId="3B2E5D38"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AD1F0B" w:rsidRPr="00B76ED3" w14:paraId="0D49D4F2" w14:textId="77777777" w:rsidTr="0070452C">
        <w:trPr>
          <w:trHeight w:val="89"/>
        </w:trPr>
        <w:tc>
          <w:tcPr>
            <w:tcW w:w="7518" w:type="dxa"/>
            <w:shd w:val="clear" w:color="auto" w:fill="auto"/>
            <w:noWrap/>
            <w:vAlign w:val="bottom"/>
            <w:hideMark/>
          </w:tcPr>
          <w:p w14:paraId="21539038" w14:textId="77777777" w:rsidR="00ED1CCE" w:rsidRPr="00B76ED3" w:rsidRDefault="00ED1CCE" w:rsidP="00AD1F0B">
            <w:pPr>
              <w:spacing w:line="276" w:lineRule="auto"/>
              <w:ind w:firstLine="0"/>
              <w:rPr>
                <w:rFonts w:eastAsia="Times New Roman" w:cs="Arial"/>
                <w:lang w:val="es-ES"/>
              </w:rPr>
            </w:pPr>
            <w:r w:rsidRPr="00B76ED3">
              <w:rPr>
                <w:rFonts w:eastAsia="Times New Roman" w:cs="Arial"/>
                <w:lang w:val="es-ES"/>
              </w:rPr>
              <w:t>¿Mantiene orden y limpieza en todas las instalaciones, áreas, equipo, maquinaria y herramienta?</w:t>
            </w:r>
          </w:p>
        </w:tc>
        <w:tc>
          <w:tcPr>
            <w:tcW w:w="1003" w:type="dxa"/>
            <w:shd w:val="clear" w:color="auto" w:fill="auto"/>
            <w:noWrap/>
            <w:vAlign w:val="bottom"/>
            <w:hideMark/>
          </w:tcPr>
          <w:p w14:paraId="1DD06653" w14:textId="77777777" w:rsidR="00ED1CCE" w:rsidRPr="00B76ED3" w:rsidRDefault="00ED1CCE" w:rsidP="00AE2108">
            <w:pPr>
              <w:rPr>
                <w:rFonts w:eastAsia="Times New Roman" w:cs="Arial"/>
                <w:lang w:val="es-ES"/>
              </w:rPr>
            </w:pPr>
            <w:r w:rsidRPr="00B76ED3">
              <w:rPr>
                <w:rFonts w:eastAsia="Times New Roman" w:cs="Arial"/>
                <w:lang w:val="es-ES"/>
              </w:rPr>
              <w:t> </w:t>
            </w:r>
          </w:p>
        </w:tc>
        <w:tc>
          <w:tcPr>
            <w:tcW w:w="1108" w:type="dxa"/>
            <w:shd w:val="clear" w:color="auto" w:fill="auto"/>
            <w:noWrap/>
            <w:vAlign w:val="bottom"/>
            <w:hideMark/>
          </w:tcPr>
          <w:p w14:paraId="5EF2378C" w14:textId="77777777" w:rsidR="00ED1CCE" w:rsidRPr="00B76ED3" w:rsidRDefault="00ED1CCE" w:rsidP="00AE2108">
            <w:pPr>
              <w:rPr>
                <w:rFonts w:eastAsia="Times New Roman" w:cs="Arial"/>
                <w:lang w:val="es-ES"/>
              </w:rPr>
            </w:pPr>
            <w:r w:rsidRPr="00B76ED3">
              <w:rPr>
                <w:rFonts w:eastAsia="Times New Roman" w:cs="Arial"/>
                <w:lang w:val="es-ES"/>
              </w:rPr>
              <w:t> </w:t>
            </w:r>
          </w:p>
        </w:tc>
      </w:tr>
      <w:tr w:rsidR="00ED1CCE" w:rsidRPr="00B76ED3" w14:paraId="5FEDBBC3" w14:textId="77777777" w:rsidTr="0070452C">
        <w:trPr>
          <w:trHeight w:val="751"/>
        </w:trPr>
        <w:tc>
          <w:tcPr>
            <w:tcW w:w="9629" w:type="dxa"/>
            <w:gridSpan w:val="3"/>
            <w:shd w:val="clear" w:color="auto" w:fill="auto"/>
            <w:noWrap/>
            <w:vAlign w:val="center"/>
            <w:hideMark/>
          </w:tcPr>
          <w:p w14:paraId="647B0EA5" w14:textId="0885AF3D" w:rsidR="00ED1CCE" w:rsidRPr="00B76ED3" w:rsidRDefault="00336298" w:rsidP="00AD1F0B">
            <w:pPr>
              <w:spacing w:line="276" w:lineRule="auto"/>
              <w:rPr>
                <w:rFonts w:eastAsia="Times New Roman" w:cs="Arial"/>
                <w:lang w:val="en-US"/>
              </w:rPr>
            </w:pPr>
            <w:proofErr w:type="spellStart"/>
            <w:r w:rsidRPr="00B76ED3">
              <w:rPr>
                <w:rFonts w:eastAsia="Times New Roman" w:cs="Arial"/>
                <w:lang w:val="en-US"/>
              </w:rPr>
              <w:t>Trabajador</w:t>
            </w:r>
            <w:proofErr w:type="spellEnd"/>
            <w:r w:rsidRPr="00B76ED3">
              <w:rPr>
                <w:rFonts w:eastAsia="Times New Roman" w:cs="Arial"/>
                <w:lang w:val="en-US"/>
              </w:rPr>
              <w:t>: _</w:t>
            </w:r>
            <w:r w:rsidR="001D7874" w:rsidRPr="00B76ED3">
              <w:rPr>
                <w:rFonts w:eastAsia="Times New Roman" w:cs="Arial"/>
                <w:lang w:val="en-US"/>
              </w:rPr>
              <w:t>______________</w:t>
            </w:r>
            <w:r w:rsidR="00ED1CCE" w:rsidRPr="00B76ED3">
              <w:rPr>
                <w:rFonts w:eastAsia="Times New Roman" w:cs="Arial"/>
                <w:lang w:val="en-US"/>
              </w:rPr>
              <w:t xml:space="preserve">  </w:t>
            </w:r>
            <w:r w:rsidR="00093DE0" w:rsidRPr="00B76ED3">
              <w:rPr>
                <w:rFonts w:eastAsia="Times New Roman" w:cs="Arial"/>
                <w:lang w:val="en-US"/>
              </w:rPr>
              <w:t xml:space="preserve"> </w:t>
            </w:r>
            <w:r w:rsidR="00ED1CCE" w:rsidRPr="00B76ED3">
              <w:rPr>
                <w:rFonts w:eastAsia="Times New Roman" w:cs="Arial"/>
                <w:lang w:val="en-US"/>
              </w:rPr>
              <w:t xml:space="preserve"> </w:t>
            </w:r>
            <w:r w:rsidR="00093DE0" w:rsidRPr="00B76ED3">
              <w:rPr>
                <w:rFonts w:eastAsia="Times New Roman" w:cs="Arial"/>
                <w:lang w:val="en-US"/>
              </w:rPr>
              <w:t xml:space="preserve">    </w:t>
            </w:r>
            <w:proofErr w:type="spellStart"/>
            <w:r w:rsidR="00ED1CCE" w:rsidRPr="00B76ED3">
              <w:rPr>
                <w:rFonts w:eastAsia="Times New Roman" w:cs="Arial"/>
                <w:lang w:val="en-US"/>
              </w:rPr>
              <w:t>Revis</w:t>
            </w:r>
            <w:r w:rsidR="00093DE0" w:rsidRPr="00B76ED3">
              <w:rPr>
                <w:rFonts w:eastAsia="Times New Roman" w:cs="Arial"/>
                <w:lang w:val="en-US"/>
              </w:rPr>
              <w:t>ado</w:t>
            </w:r>
            <w:proofErr w:type="spellEnd"/>
            <w:r w:rsidR="00093DE0" w:rsidRPr="00B76ED3">
              <w:rPr>
                <w:rFonts w:eastAsia="Times New Roman" w:cs="Arial"/>
                <w:lang w:val="en-US"/>
              </w:rPr>
              <w:t xml:space="preserve"> </w:t>
            </w:r>
            <w:proofErr w:type="spellStart"/>
            <w:r w:rsidRPr="00B76ED3">
              <w:rPr>
                <w:rFonts w:eastAsia="Times New Roman" w:cs="Arial"/>
                <w:lang w:val="en-US"/>
              </w:rPr>
              <w:t>por</w:t>
            </w:r>
            <w:proofErr w:type="spellEnd"/>
            <w:r w:rsidRPr="00B76ED3">
              <w:rPr>
                <w:rFonts w:eastAsia="Times New Roman" w:cs="Arial"/>
                <w:lang w:val="en-US"/>
              </w:rPr>
              <w:t>: _</w:t>
            </w:r>
            <w:r w:rsidR="00093DE0" w:rsidRPr="00B76ED3">
              <w:rPr>
                <w:rFonts w:eastAsia="Times New Roman" w:cs="Arial"/>
                <w:lang w:val="en-US"/>
              </w:rPr>
              <w:t>____________________</w:t>
            </w:r>
          </w:p>
        </w:tc>
      </w:tr>
    </w:tbl>
    <w:p w14:paraId="1402C8AB" w14:textId="60498BBC" w:rsidR="00ED1CCE" w:rsidRPr="00B76ED3" w:rsidRDefault="00ED1CCE" w:rsidP="00A5343E">
      <w:pPr>
        <w:ind w:firstLine="0"/>
        <w:jc w:val="both"/>
        <w:rPr>
          <w:rFonts w:cs="Arial"/>
        </w:rPr>
      </w:pPr>
    </w:p>
    <w:p w14:paraId="0082878A" w14:textId="2D82C67F" w:rsidR="0070452C" w:rsidRDefault="0070452C" w:rsidP="00A5343E">
      <w:pPr>
        <w:ind w:firstLine="0"/>
        <w:jc w:val="both"/>
        <w:rPr>
          <w:rFonts w:cs="Arial"/>
        </w:rPr>
      </w:pPr>
    </w:p>
    <w:p w14:paraId="56466E25" w14:textId="77777777" w:rsidR="006450E3" w:rsidRDefault="006450E3" w:rsidP="00A5343E">
      <w:pPr>
        <w:ind w:firstLine="0"/>
        <w:jc w:val="both"/>
        <w:rPr>
          <w:rFonts w:cs="Arial"/>
        </w:rPr>
      </w:pPr>
    </w:p>
    <w:p w14:paraId="7AA2A6B0" w14:textId="77777777" w:rsidR="006450E3" w:rsidRDefault="006450E3" w:rsidP="00A5343E">
      <w:pPr>
        <w:ind w:firstLine="0"/>
        <w:jc w:val="both"/>
        <w:rPr>
          <w:rFonts w:cs="Arial"/>
        </w:rPr>
      </w:pPr>
    </w:p>
    <w:p w14:paraId="064D4A93" w14:textId="77777777" w:rsidR="006450E3" w:rsidRPr="00B76ED3" w:rsidRDefault="006450E3" w:rsidP="00A5343E">
      <w:pPr>
        <w:ind w:firstLine="0"/>
        <w:jc w:val="both"/>
        <w:rPr>
          <w:rFonts w:cs="Arial"/>
        </w:rPr>
      </w:pPr>
    </w:p>
    <w:p w14:paraId="0172F042" w14:textId="49D896B8" w:rsidR="000A34C9" w:rsidRDefault="000A34C9" w:rsidP="00A5343E">
      <w:pPr>
        <w:ind w:firstLine="0"/>
        <w:jc w:val="both"/>
        <w:rPr>
          <w:rFonts w:cs="Arial"/>
        </w:rPr>
      </w:pPr>
    </w:p>
    <w:p w14:paraId="5340DB03" w14:textId="77777777" w:rsidR="001449E9" w:rsidRPr="00B76ED3" w:rsidRDefault="001449E9" w:rsidP="00A5343E">
      <w:pPr>
        <w:ind w:firstLine="0"/>
        <w:jc w:val="both"/>
        <w:rPr>
          <w:rFonts w:cs="Arial"/>
        </w:rPr>
      </w:pPr>
    </w:p>
    <w:p w14:paraId="426118BB" w14:textId="77777777" w:rsidR="0070452C" w:rsidRPr="00B76ED3" w:rsidRDefault="0070452C" w:rsidP="00A5343E">
      <w:pPr>
        <w:ind w:firstLine="0"/>
        <w:jc w:val="both"/>
        <w:rPr>
          <w:rFonts w:cs="Arial"/>
        </w:rPr>
      </w:pPr>
    </w:p>
    <w:p w14:paraId="49D8FD2C" w14:textId="77777777" w:rsidR="00ED1CCE" w:rsidRPr="00B76ED3" w:rsidRDefault="00ED1CCE" w:rsidP="006C436E">
      <w:pPr>
        <w:pStyle w:val="Ttulo1"/>
        <w:numPr>
          <w:ilvl w:val="0"/>
          <w:numId w:val="32"/>
        </w:numPr>
        <w:ind w:left="0" w:firstLine="720"/>
        <w:rPr>
          <w:szCs w:val="22"/>
        </w:rPr>
      </w:pPr>
      <w:bookmarkStart w:id="59" w:name="_Toc138318042"/>
      <w:bookmarkStart w:id="60" w:name="_Toc138961581"/>
      <w:r w:rsidRPr="00B76ED3">
        <w:rPr>
          <w:szCs w:val="22"/>
        </w:rPr>
        <w:lastRenderedPageBreak/>
        <w:t>CONCLUSIÓN</w:t>
      </w:r>
      <w:bookmarkEnd w:id="59"/>
      <w:bookmarkEnd w:id="60"/>
    </w:p>
    <w:p w14:paraId="7299F166" w14:textId="262FBE1D" w:rsidR="004109F6" w:rsidRDefault="00806BAC" w:rsidP="00806BAC">
      <w:pPr>
        <w:jc w:val="both"/>
        <w:rPr>
          <w:rFonts w:cs="Arial"/>
        </w:rPr>
      </w:pPr>
      <w:r>
        <w:rPr>
          <w:rFonts w:cs="Arial"/>
        </w:rPr>
        <w:t xml:space="preserve">Por medio de este trabajo se </w:t>
      </w:r>
      <w:r w:rsidR="00594D1E">
        <w:rPr>
          <w:rFonts w:cs="Arial"/>
        </w:rPr>
        <w:t>llevó</w:t>
      </w:r>
      <w:r>
        <w:rPr>
          <w:rFonts w:cs="Arial"/>
        </w:rPr>
        <w:t xml:space="preserve"> a cabo el método de trabajo seguro, para las tareas de fabricación de pedestales y recarga de extintores tipo ABC, aplicando lo estudiado en el ¨modelo de seguridad basado en la observación del comportamiento¨ (S.B.O.C). Se diseño un método de trabajo con seguridad para los colaboradores de acuerdo con las pautas establecidas en el protocolo, donde se busca minimizar el riesgo de accidentes y asegura que los extintores se encuentren en óptimas condiciones. Es importante que las empresas implementen este método para cumplir y disminuir los accidentes e incidente dentro de la organización.</w:t>
      </w:r>
    </w:p>
    <w:p w14:paraId="1E15EBC6" w14:textId="51288270" w:rsidR="00806BAC" w:rsidRPr="00806BAC" w:rsidRDefault="00806BAC" w:rsidP="00806BAC">
      <w:pPr>
        <w:jc w:val="both"/>
        <w:rPr>
          <w:rFonts w:cs="Arial"/>
        </w:rPr>
      </w:pPr>
      <w:r>
        <w:rPr>
          <w:rFonts w:cs="Arial"/>
        </w:rPr>
        <w:t xml:space="preserve">Como aprendizaje nos queda que el método de trabajo seguro es muy importante en </w:t>
      </w:r>
      <w:r w:rsidR="00CD3C22">
        <w:rPr>
          <w:rFonts w:cs="Arial"/>
        </w:rPr>
        <w:t>una organización para proteger la integridad y salud del trabajador, debido a que estas personas son el pilar de una organización y que por medio del adecuado cumplimiento de los pasos que se diligenciaron en este documento se logre una reducción y enfermedades laborales.</w:t>
      </w:r>
    </w:p>
    <w:sectPr w:rsidR="00806BAC" w:rsidRPr="00806BAC" w:rsidSect="00AE2108">
      <w:headerReference w:type="default" r:id="rId1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50C16" w14:textId="77777777" w:rsidR="00C318A8" w:rsidRDefault="00C318A8" w:rsidP="0072236D">
      <w:pPr>
        <w:spacing w:line="240" w:lineRule="auto"/>
      </w:pPr>
      <w:r>
        <w:separator/>
      </w:r>
    </w:p>
  </w:endnote>
  <w:endnote w:type="continuationSeparator" w:id="0">
    <w:p w14:paraId="49DC2411" w14:textId="77777777" w:rsidR="00C318A8" w:rsidRDefault="00C318A8" w:rsidP="007223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0CC9" w14:textId="77777777" w:rsidR="00BE1B79" w:rsidRDefault="00BE1B79" w:rsidP="0031130A">
    <w:pPr>
      <w:pStyle w:val="Piedepgina"/>
      <w:tabs>
        <w:tab w:val="clear" w:pos="4252"/>
        <w:tab w:val="clear" w:pos="8504"/>
        <w:tab w:val="left" w:pos="762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EC34" w14:textId="77777777" w:rsidR="00BE1B79" w:rsidRDefault="00BE1B79" w:rsidP="0031130A">
    <w:pPr>
      <w:pStyle w:val="Piedepgina"/>
      <w:tabs>
        <w:tab w:val="clear" w:pos="4252"/>
        <w:tab w:val="clear" w:pos="8504"/>
        <w:tab w:val="left" w:pos="7622"/>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5260" w14:textId="77777777" w:rsidR="00BE1B79" w:rsidRDefault="00BE1B79" w:rsidP="0031130A">
    <w:pPr>
      <w:pStyle w:val="Piedepgina"/>
      <w:tabs>
        <w:tab w:val="clear" w:pos="4252"/>
        <w:tab w:val="clear" w:pos="8504"/>
        <w:tab w:val="left" w:pos="762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AFB13" w14:textId="77777777" w:rsidR="00C318A8" w:rsidRDefault="00C318A8" w:rsidP="0072236D">
      <w:pPr>
        <w:spacing w:line="240" w:lineRule="auto"/>
      </w:pPr>
      <w:r>
        <w:separator/>
      </w:r>
    </w:p>
  </w:footnote>
  <w:footnote w:type="continuationSeparator" w:id="0">
    <w:p w14:paraId="47518A2B" w14:textId="77777777" w:rsidR="00C318A8" w:rsidRDefault="00C318A8" w:rsidP="007223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120"/>
      <w:gridCol w:w="3121"/>
      <w:gridCol w:w="3119"/>
    </w:tblGrid>
    <w:tr w:rsidR="00BE1B79" w14:paraId="7372C798" w14:textId="77777777">
      <w:trPr>
        <w:trHeight w:val="720"/>
      </w:trPr>
      <w:tc>
        <w:tcPr>
          <w:tcW w:w="1667" w:type="pct"/>
        </w:tcPr>
        <w:p w14:paraId="24AED475" w14:textId="77777777" w:rsidR="00BE1B79" w:rsidRDefault="00BE1B79">
          <w:pPr>
            <w:pStyle w:val="Encabezado"/>
            <w:rPr>
              <w:color w:val="4472C4" w:themeColor="accent1"/>
            </w:rPr>
          </w:pPr>
        </w:p>
      </w:tc>
      <w:tc>
        <w:tcPr>
          <w:tcW w:w="1667" w:type="pct"/>
        </w:tcPr>
        <w:p w14:paraId="62195209" w14:textId="77777777" w:rsidR="00BE1B79" w:rsidRDefault="00BE1B79">
          <w:pPr>
            <w:pStyle w:val="Encabezado"/>
            <w:jc w:val="center"/>
            <w:rPr>
              <w:color w:val="4472C4" w:themeColor="accent1"/>
            </w:rPr>
          </w:pPr>
        </w:p>
      </w:tc>
      <w:tc>
        <w:tcPr>
          <w:tcW w:w="1666" w:type="pct"/>
        </w:tcPr>
        <w:p w14:paraId="006D12B1" w14:textId="77777777" w:rsidR="00BE1B79" w:rsidRDefault="00BE1B79" w:rsidP="0031130A">
          <w:pPr>
            <w:pStyle w:val="Encabezado"/>
            <w:jc w:val="center"/>
            <w:rPr>
              <w:color w:val="4472C4" w:themeColor="accent1"/>
            </w:rPr>
          </w:pPr>
        </w:p>
      </w:tc>
    </w:tr>
  </w:tbl>
  <w:p w14:paraId="15601460" w14:textId="77777777" w:rsidR="00BE1B79" w:rsidRDefault="00BE1B7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14EE0" w14:textId="30AA1B90" w:rsidR="00BE1B79" w:rsidRDefault="00BE1B79" w:rsidP="00FB09E7">
    <w:pPr>
      <w:pStyle w:val="Encabezado"/>
      <w:jc w:val="center"/>
    </w:pPr>
  </w:p>
  <w:p w14:paraId="040184C1" w14:textId="77777777" w:rsidR="00BE1B79" w:rsidRDefault="00BE1B7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942793"/>
      <w:docPartObj>
        <w:docPartGallery w:val="Page Numbers (Top of Page)"/>
        <w:docPartUnique/>
      </w:docPartObj>
    </w:sdtPr>
    <w:sdtContent>
      <w:p w14:paraId="641C9CCE" w14:textId="2578F35B" w:rsidR="00BE1B79" w:rsidRDefault="00BE1B79">
        <w:pPr>
          <w:pStyle w:val="Encabezado"/>
          <w:jc w:val="right"/>
        </w:pPr>
        <w:r>
          <w:fldChar w:fldCharType="begin"/>
        </w:r>
        <w:r>
          <w:instrText>PAGE   \* MERGEFORMAT</w:instrText>
        </w:r>
        <w:r>
          <w:fldChar w:fldCharType="separate"/>
        </w:r>
        <w:r w:rsidR="00EB528E" w:rsidRPr="00EB528E">
          <w:rPr>
            <w:noProof/>
            <w:lang w:val="es-ES"/>
          </w:rPr>
          <w:t>15</w:t>
        </w:r>
        <w:r>
          <w:fldChar w:fldCharType="end"/>
        </w:r>
      </w:p>
    </w:sdtContent>
  </w:sdt>
  <w:p w14:paraId="4ABC74DF" w14:textId="77777777" w:rsidR="00BE1B79" w:rsidRDefault="00BE1B7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091605"/>
      <w:docPartObj>
        <w:docPartGallery w:val="Page Numbers (Top of Page)"/>
        <w:docPartUnique/>
      </w:docPartObj>
    </w:sdtPr>
    <w:sdtContent>
      <w:p w14:paraId="29B464DB" w14:textId="6FD884AD" w:rsidR="00BE1B79" w:rsidRDefault="00BE1B79">
        <w:pPr>
          <w:pStyle w:val="Encabezado"/>
          <w:jc w:val="right"/>
        </w:pPr>
        <w:r>
          <w:fldChar w:fldCharType="begin"/>
        </w:r>
        <w:r>
          <w:instrText>PAGE   \* MERGEFORMAT</w:instrText>
        </w:r>
        <w:r>
          <w:fldChar w:fldCharType="separate"/>
        </w:r>
        <w:r w:rsidR="00F96724" w:rsidRPr="00F96724">
          <w:rPr>
            <w:noProof/>
            <w:lang w:val="es-ES"/>
          </w:rPr>
          <w:t>75</w:t>
        </w:r>
        <w:r>
          <w:fldChar w:fldCharType="end"/>
        </w:r>
      </w:p>
    </w:sdtContent>
  </w:sdt>
  <w:p w14:paraId="088DEC72" w14:textId="77777777" w:rsidR="00BE1B79" w:rsidRDefault="00BE1B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6B53"/>
    <w:multiLevelType w:val="hybridMultilevel"/>
    <w:tmpl w:val="263C38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4B541D3"/>
    <w:multiLevelType w:val="multilevel"/>
    <w:tmpl w:val="1A4EA85C"/>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A340F7E"/>
    <w:multiLevelType w:val="hybridMultilevel"/>
    <w:tmpl w:val="1C929144"/>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A855335"/>
    <w:multiLevelType w:val="multilevel"/>
    <w:tmpl w:val="D5F80DAC"/>
    <w:lvl w:ilvl="0">
      <w:start w:val="4"/>
      <w:numFmt w:val="decimal"/>
      <w:lvlText w:val="%1."/>
      <w:lvlJc w:val="left"/>
      <w:pPr>
        <w:tabs>
          <w:tab w:val="num" w:pos="552"/>
        </w:tabs>
        <w:ind w:left="552" w:hanging="552"/>
      </w:pPr>
      <w:rPr>
        <w:rFonts w:hint="default"/>
      </w:rPr>
    </w:lvl>
    <w:lvl w:ilvl="1">
      <w:start w:val="1"/>
      <w:numFmt w:val="decimal"/>
      <w:lvlText w:val="%1.%2."/>
      <w:lvlJc w:val="left"/>
      <w:pPr>
        <w:tabs>
          <w:tab w:val="num" w:pos="552"/>
        </w:tabs>
        <w:ind w:left="552" w:hanging="55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3140C7B"/>
    <w:multiLevelType w:val="hybridMultilevel"/>
    <w:tmpl w:val="034A91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A94E4F"/>
    <w:multiLevelType w:val="multilevel"/>
    <w:tmpl w:val="E2BABE72"/>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225F5451"/>
    <w:multiLevelType w:val="multilevel"/>
    <w:tmpl w:val="F364054A"/>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38F6DB3"/>
    <w:multiLevelType w:val="multilevel"/>
    <w:tmpl w:val="60200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4126CCA"/>
    <w:multiLevelType w:val="multilevel"/>
    <w:tmpl w:val="C2BC1C4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01270DC"/>
    <w:multiLevelType w:val="hybridMultilevel"/>
    <w:tmpl w:val="B7A26F96"/>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12647C2"/>
    <w:multiLevelType w:val="hybridMultilevel"/>
    <w:tmpl w:val="E460DE06"/>
    <w:lvl w:ilvl="0" w:tplc="DD3024E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331866F3"/>
    <w:multiLevelType w:val="hybridMultilevel"/>
    <w:tmpl w:val="75E40BE4"/>
    <w:lvl w:ilvl="0" w:tplc="4C6646B8">
      <w:start w:val="3"/>
      <w:numFmt w:val="decimal"/>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34CB1210"/>
    <w:multiLevelType w:val="multilevel"/>
    <w:tmpl w:val="265A98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67B44EC"/>
    <w:multiLevelType w:val="hybridMultilevel"/>
    <w:tmpl w:val="0638FC1A"/>
    <w:lvl w:ilvl="0" w:tplc="1BF8519A">
      <w:start w:val="7"/>
      <w:numFmt w:val="decimal"/>
      <w:lvlText w:val="%1."/>
      <w:lvlJc w:val="left"/>
      <w:pPr>
        <w:ind w:left="1860" w:hanging="360"/>
      </w:pPr>
      <w:rPr>
        <w:rFonts w:hint="default"/>
      </w:rPr>
    </w:lvl>
    <w:lvl w:ilvl="1" w:tplc="0C0A0019" w:tentative="1">
      <w:start w:val="1"/>
      <w:numFmt w:val="lowerLetter"/>
      <w:lvlText w:val="%2."/>
      <w:lvlJc w:val="left"/>
      <w:pPr>
        <w:ind w:left="2580" w:hanging="360"/>
      </w:pPr>
    </w:lvl>
    <w:lvl w:ilvl="2" w:tplc="0C0A001B" w:tentative="1">
      <w:start w:val="1"/>
      <w:numFmt w:val="lowerRoman"/>
      <w:lvlText w:val="%3."/>
      <w:lvlJc w:val="right"/>
      <w:pPr>
        <w:ind w:left="3300" w:hanging="180"/>
      </w:pPr>
    </w:lvl>
    <w:lvl w:ilvl="3" w:tplc="0C0A000F" w:tentative="1">
      <w:start w:val="1"/>
      <w:numFmt w:val="decimal"/>
      <w:lvlText w:val="%4."/>
      <w:lvlJc w:val="left"/>
      <w:pPr>
        <w:ind w:left="4020" w:hanging="360"/>
      </w:pPr>
    </w:lvl>
    <w:lvl w:ilvl="4" w:tplc="0C0A0019" w:tentative="1">
      <w:start w:val="1"/>
      <w:numFmt w:val="lowerLetter"/>
      <w:lvlText w:val="%5."/>
      <w:lvlJc w:val="left"/>
      <w:pPr>
        <w:ind w:left="4740" w:hanging="360"/>
      </w:pPr>
    </w:lvl>
    <w:lvl w:ilvl="5" w:tplc="0C0A001B" w:tentative="1">
      <w:start w:val="1"/>
      <w:numFmt w:val="lowerRoman"/>
      <w:lvlText w:val="%6."/>
      <w:lvlJc w:val="right"/>
      <w:pPr>
        <w:ind w:left="5460" w:hanging="180"/>
      </w:pPr>
    </w:lvl>
    <w:lvl w:ilvl="6" w:tplc="0C0A000F" w:tentative="1">
      <w:start w:val="1"/>
      <w:numFmt w:val="decimal"/>
      <w:lvlText w:val="%7."/>
      <w:lvlJc w:val="left"/>
      <w:pPr>
        <w:ind w:left="6180" w:hanging="360"/>
      </w:pPr>
    </w:lvl>
    <w:lvl w:ilvl="7" w:tplc="0C0A0019" w:tentative="1">
      <w:start w:val="1"/>
      <w:numFmt w:val="lowerLetter"/>
      <w:lvlText w:val="%8."/>
      <w:lvlJc w:val="left"/>
      <w:pPr>
        <w:ind w:left="6900" w:hanging="360"/>
      </w:pPr>
    </w:lvl>
    <w:lvl w:ilvl="8" w:tplc="0C0A001B" w:tentative="1">
      <w:start w:val="1"/>
      <w:numFmt w:val="lowerRoman"/>
      <w:lvlText w:val="%9."/>
      <w:lvlJc w:val="right"/>
      <w:pPr>
        <w:ind w:left="7620" w:hanging="180"/>
      </w:pPr>
    </w:lvl>
  </w:abstractNum>
  <w:abstractNum w:abstractNumId="14" w15:restartNumberingAfterBreak="0">
    <w:nsid w:val="3B2C56FA"/>
    <w:multiLevelType w:val="multilevel"/>
    <w:tmpl w:val="1D245450"/>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C0B4020"/>
    <w:multiLevelType w:val="multilevel"/>
    <w:tmpl w:val="BB0EA9F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AF523C"/>
    <w:multiLevelType w:val="multilevel"/>
    <w:tmpl w:val="3E14EE88"/>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4A22DE9"/>
    <w:multiLevelType w:val="hybridMultilevel"/>
    <w:tmpl w:val="CC5EAF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8A6BB1"/>
    <w:multiLevelType w:val="hybridMultilevel"/>
    <w:tmpl w:val="6700F8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2BE1852"/>
    <w:multiLevelType w:val="hybridMultilevel"/>
    <w:tmpl w:val="87C2A05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0" w15:restartNumberingAfterBreak="0">
    <w:nsid w:val="546617A6"/>
    <w:multiLevelType w:val="hybridMultilevel"/>
    <w:tmpl w:val="693A3096"/>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1" w15:restartNumberingAfterBreak="0">
    <w:nsid w:val="57103CEF"/>
    <w:multiLevelType w:val="hybridMultilevel"/>
    <w:tmpl w:val="B1547FF0"/>
    <w:lvl w:ilvl="0" w:tplc="883844A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6A2A30"/>
    <w:multiLevelType w:val="hybridMultilevel"/>
    <w:tmpl w:val="B12677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7A04156"/>
    <w:multiLevelType w:val="multilevel"/>
    <w:tmpl w:val="A170AC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E84BEC"/>
    <w:multiLevelType w:val="multilevel"/>
    <w:tmpl w:val="A2A654C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28207E"/>
    <w:multiLevelType w:val="multilevel"/>
    <w:tmpl w:val="88747080"/>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74C90FEB"/>
    <w:multiLevelType w:val="multilevel"/>
    <w:tmpl w:val="D5F80DAC"/>
    <w:lvl w:ilvl="0">
      <w:start w:val="4"/>
      <w:numFmt w:val="decimal"/>
      <w:lvlText w:val="%1."/>
      <w:lvlJc w:val="left"/>
      <w:pPr>
        <w:tabs>
          <w:tab w:val="num" w:pos="552"/>
        </w:tabs>
        <w:ind w:left="552" w:hanging="552"/>
      </w:pPr>
      <w:rPr>
        <w:rFonts w:hint="default"/>
      </w:rPr>
    </w:lvl>
    <w:lvl w:ilvl="1">
      <w:start w:val="1"/>
      <w:numFmt w:val="decimal"/>
      <w:lvlText w:val="%1.%2."/>
      <w:lvlJc w:val="left"/>
      <w:pPr>
        <w:tabs>
          <w:tab w:val="num" w:pos="552"/>
        </w:tabs>
        <w:ind w:left="552" w:hanging="55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51D2F46"/>
    <w:multiLevelType w:val="hybridMultilevel"/>
    <w:tmpl w:val="83BC3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C14D6C"/>
    <w:multiLevelType w:val="multilevel"/>
    <w:tmpl w:val="EFB200B0"/>
    <w:lvl w:ilvl="0">
      <w:start w:val="1"/>
      <w:numFmt w:val="decimal"/>
      <w:lvlText w:val="%1."/>
      <w:lvlJc w:val="left"/>
      <w:pPr>
        <w:tabs>
          <w:tab w:val="num" w:pos="468"/>
        </w:tabs>
        <w:ind w:left="468" w:hanging="468"/>
      </w:pPr>
      <w:rPr>
        <w:rFonts w:hint="default"/>
      </w:rPr>
    </w:lvl>
    <w:lvl w:ilvl="1">
      <w:start w:val="1"/>
      <w:numFmt w:val="decimal"/>
      <w:lvlText w:val="%1.%2."/>
      <w:lvlJc w:val="left"/>
      <w:pPr>
        <w:tabs>
          <w:tab w:val="num" w:pos="468"/>
        </w:tabs>
        <w:ind w:left="468" w:hanging="4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7B76B9E"/>
    <w:multiLevelType w:val="hybridMultilevel"/>
    <w:tmpl w:val="B4802628"/>
    <w:lvl w:ilvl="0" w:tplc="240A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9894B4F"/>
    <w:multiLevelType w:val="hybridMultilevel"/>
    <w:tmpl w:val="927630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A4D3CF0"/>
    <w:multiLevelType w:val="hybridMultilevel"/>
    <w:tmpl w:val="814472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C482638"/>
    <w:multiLevelType w:val="hybridMultilevel"/>
    <w:tmpl w:val="DFE4E3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664358626">
    <w:abstractNumId w:val="4"/>
  </w:num>
  <w:num w:numId="2" w16cid:durableId="1748569558">
    <w:abstractNumId w:val="19"/>
  </w:num>
  <w:num w:numId="3" w16cid:durableId="1958951975">
    <w:abstractNumId w:val="30"/>
  </w:num>
  <w:num w:numId="4" w16cid:durableId="475949277">
    <w:abstractNumId w:val="22"/>
  </w:num>
  <w:num w:numId="5" w16cid:durableId="1754546179">
    <w:abstractNumId w:val="20"/>
  </w:num>
  <w:num w:numId="6" w16cid:durableId="484200103">
    <w:abstractNumId w:val="32"/>
  </w:num>
  <w:num w:numId="7" w16cid:durableId="2062366875">
    <w:abstractNumId w:val="0"/>
  </w:num>
  <w:num w:numId="8" w16cid:durableId="2081783229">
    <w:abstractNumId w:val="12"/>
  </w:num>
  <w:num w:numId="9" w16cid:durableId="1775203301">
    <w:abstractNumId w:val="17"/>
  </w:num>
  <w:num w:numId="10" w16cid:durableId="915480856">
    <w:abstractNumId w:val="31"/>
  </w:num>
  <w:num w:numId="11" w16cid:durableId="1825507618">
    <w:abstractNumId w:val="29"/>
  </w:num>
  <w:num w:numId="12" w16cid:durableId="9806986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3191514">
    <w:abstractNumId w:val="21"/>
  </w:num>
  <w:num w:numId="14" w16cid:durableId="2085295588">
    <w:abstractNumId w:val="28"/>
  </w:num>
  <w:num w:numId="15" w16cid:durableId="858856732">
    <w:abstractNumId w:val="26"/>
  </w:num>
  <w:num w:numId="16" w16cid:durableId="1338772361">
    <w:abstractNumId w:val="2"/>
  </w:num>
  <w:num w:numId="17" w16cid:durableId="178399073">
    <w:abstractNumId w:val="7"/>
  </w:num>
  <w:num w:numId="18" w16cid:durableId="1061753797">
    <w:abstractNumId w:val="18"/>
  </w:num>
  <w:num w:numId="19" w16cid:durableId="1457141384">
    <w:abstractNumId w:val="6"/>
  </w:num>
  <w:num w:numId="20" w16cid:durableId="542013530">
    <w:abstractNumId w:val="25"/>
  </w:num>
  <w:num w:numId="21" w16cid:durableId="1660427254">
    <w:abstractNumId w:val="27"/>
  </w:num>
  <w:num w:numId="22" w16cid:durableId="590967865">
    <w:abstractNumId w:val="3"/>
  </w:num>
  <w:num w:numId="23" w16cid:durableId="1082096331">
    <w:abstractNumId w:val="14"/>
  </w:num>
  <w:num w:numId="24" w16cid:durableId="2119058003">
    <w:abstractNumId w:val="9"/>
  </w:num>
  <w:num w:numId="25" w16cid:durableId="1840152039">
    <w:abstractNumId w:val="10"/>
  </w:num>
  <w:num w:numId="26" w16cid:durableId="1014503255">
    <w:abstractNumId w:val="11"/>
  </w:num>
  <w:num w:numId="27" w16cid:durableId="395317778">
    <w:abstractNumId w:val="5"/>
  </w:num>
  <w:num w:numId="28" w16cid:durableId="260843026">
    <w:abstractNumId w:val="15"/>
  </w:num>
  <w:num w:numId="29" w16cid:durableId="1222522024">
    <w:abstractNumId w:val="16"/>
  </w:num>
  <w:num w:numId="30" w16cid:durableId="482160620">
    <w:abstractNumId w:val="1"/>
  </w:num>
  <w:num w:numId="31" w16cid:durableId="1369181968">
    <w:abstractNumId w:val="24"/>
  </w:num>
  <w:num w:numId="32" w16cid:durableId="1601257705">
    <w:abstractNumId w:val="8"/>
  </w:num>
  <w:num w:numId="33" w16cid:durableId="484591270">
    <w:abstractNumId w:val="23"/>
  </w:num>
  <w:num w:numId="34" w16cid:durableId="3876495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6E4"/>
    <w:rsid w:val="00024962"/>
    <w:rsid w:val="000350DD"/>
    <w:rsid w:val="00046485"/>
    <w:rsid w:val="000503AD"/>
    <w:rsid w:val="00057E76"/>
    <w:rsid w:val="00064DE1"/>
    <w:rsid w:val="00065E93"/>
    <w:rsid w:val="00086394"/>
    <w:rsid w:val="00091A4D"/>
    <w:rsid w:val="00093DE0"/>
    <w:rsid w:val="000A34C9"/>
    <w:rsid w:val="000A49D0"/>
    <w:rsid w:val="000D05DA"/>
    <w:rsid w:val="000D58BE"/>
    <w:rsid w:val="000E0E52"/>
    <w:rsid w:val="000E1547"/>
    <w:rsid w:val="000F1FEB"/>
    <w:rsid w:val="000F3EF9"/>
    <w:rsid w:val="00103BC6"/>
    <w:rsid w:val="00117524"/>
    <w:rsid w:val="0012250F"/>
    <w:rsid w:val="00124013"/>
    <w:rsid w:val="00124FE6"/>
    <w:rsid w:val="00126A56"/>
    <w:rsid w:val="0014416E"/>
    <w:rsid w:val="001449E9"/>
    <w:rsid w:val="00145BC6"/>
    <w:rsid w:val="001504B9"/>
    <w:rsid w:val="00154D90"/>
    <w:rsid w:val="00155898"/>
    <w:rsid w:val="00162A54"/>
    <w:rsid w:val="00165A91"/>
    <w:rsid w:val="00181DAE"/>
    <w:rsid w:val="001842ED"/>
    <w:rsid w:val="00192C3F"/>
    <w:rsid w:val="00197E06"/>
    <w:rsid w:val="001A2611"/>
    <w:rsid w:val="001C3B56"/>
    <w:rsid w:val="001D2D52"/>
    <w:rsid w:val="001D7874"/>
    <w:rsid w:val="001E23F8"/>
    <w:rsid w:val="001E6CF2"/>
    <w:rsid w:val="001F04ED"/>
    <w:rsid w:val="001F2A2D"/>
    <w:rsid w:val="00204C50"/>
    <w:rsid w:val="00205C75"/>
    <w:rsid w:val="00207560"/>
    <w:rsid w:val="00234E55"/>
    <w:rsid w:val="00244CDD"/>
    <w:rsid w:val="00252E1B"/>
    <w:rsid w:val="00263647"/>
    <w:rsid w:val="00265DFF"/>
    <w:rsid w:val="002674C7"/>
    <w:rsid w:val="00291BC8"/>
    <w:rsid w:val="00293A45"/>
    <w:rsid w:val="0029673B"/>
    <w:rsid w:val="002978F1"/>
    <w:rsid w:val="002B1728"/>
    <w:rsid w:val="002B75F9"/>
    <w:rsid w:val="0030677D"/>
    <w:rsid w:val="0031130A"/>
    <w:rsid w:val="00336298"/>
    <w:rsid w:val="00340E83"/>
    <w:rsid w:val="0034500B"/>
    <w:rsid w:val="0036042F"/>
    <w:rsid w:val="00366CF3"/>
    <w:rsid w:val="003910EB"/>
    <w:rsid w:val="003C099F"/>
    <w:rsid w:val="003C3E59"/>
    <w:rsid w:val="003E774B"/>
    <w:rsid w:val="003F1D06"/>
    <w:rsid w:val="004109F6"/>
    <w:rsid w:val="00416C36"/>
    <w:rsid w:val="00416D6A"/>
    <w:rsid w:val="00422BB7"/>
    <w:rsid w:val="0043798B"/>
    <w:rsid w:val="00447959"/>
    <w:rsid w:val="004534BD"/>
    <w:rsid w:val="004644EA"/>
    <w:rsid w:val="0048015D"/>
    <w:rsid w:val="00480E56"/>
    <w:rsid w:val="00486B3C"/>
    <w:rsid w:val="00487740"/>
    <w:rsid w:val="004935E0"/>
    <w:rsid w:val="004944C8"/>
    <w:rsid w:val="004B690A"/>
    <w:rsid w:val="004C1A44"/>
    <w:rsid w:val="004C432A"/>
    <w:rsid w:val="004D380E"/>
    <w:rsid w:val="004E29B9"/>
    <w:rsid w:val="004E4DC3"/>
    <w:rsid w:val="004E51D1"/>
    <w:rsid w:val="00510454"/>
    <w:rsid w:val="00510ACB"/>
    <w:rsid w:val="00514668"/>
    <w:rsid w:val="00514857"/>
    <w:rsid w:val="005313B2"/>
    <w:rsid w:val="005346BD"/>
    <w:rsid w:val="00536039"/>
    <w:rsid w:val="005376A5"/>
    <w:rsid w:val="00537ADB"/>
    <w:rsid w:val="005459AC"/>
    <w:rsid w:val="005543CD"/>
    <w:rsid w:val="00564096"/>
    <w:rsid w:val="005815D6"/>
    <w:rsid w:val="005873B4"/>
    <w:rsid w:val="00594D1E"/>
    <w:rsid w:val="005A0BAA"/>
    <w:rsid w:val="005A2A05"/>
    <w:rsid w:val="005A4693"/>
    <w:rsid w:val="005A7053"/>
    <w:rsid w:val="005C49DF"/>
    <w:rsid w:val="005C5FE8"/>
    <w:rsid w:val="005C71DD"/>
    <w:rsid w:val="005D2649"/>
    <w:rsid w:val="005E07CF"/>
    <w:rsid w:val="005E5AD7"/>
    <w:rsid w:val="00624FB5"/>
    <w:rsid w:val="006359C9"/>
    <w:rsid w:val="006450E3"/>
    <w:rsid w:val="00651DE8"/>
    <w:rsid w:val="00672DDD"/>
    <w:rsid w:val="006809A3"/>
    <w:rsid w:val="00687663"/>
    <w:rsid w:val="00696EB4"/>
    <w:rsid w:val="006973AB"/>
    <w:rsid w:val="006A1A33"/>
    <w:rsid w:val="006C2BBC"/>
    <w:rsid w:val="006C436E"/>
    <w:rsid w:val="006C7801"/>
    <w:rsid w:val="006D1E92"/>
    <w:rsid w:val="006D4DA7"/>
    <w:rsid w:val="006D5CB6"/>
    <w:rsid w:val="006E0782"/>
    <w:rsid w:val="006F6518"/>
    <w:rsid w:val="0070452C"/>
    <w:rsid w:val="00715507"/>
    <w:rsid w:val="00721FA3"/>
    <w:rsid w:val="0072236D"/>
    <w:rsid w:val="007245FD"/>
    <w:rsid w:val="007310B7"/>
    <w:rsid w:val="00731413"/>
    <w:rsid w:val="00740263"/>
    <w:rsid w:val="00744B4D"/>
    <w:rsid w:val="00745232"/>
    <w:rsid w:val="007502A2"/>
    <w:rsid w:val="00753F9C"/>
    <w:rsid w:val="007541D3"/>
    <w:rsid w:val="00757792"/>
    <w:rsid w:val="0077262C"/>
    <w:rsid w:val="00772CF3"/>
    <w:rsid w:val="00773E08"/>
    <w:rsid w:val="00776A67"/>
    <w:rsid w:val="00794ED9"/>
    <w:rsid w:val="007A7E58"/>
    <w:rsid w:val="007B5B1C"/>
    <w:rsid w:val="007B77AB"/>
    <w:rsid w:val="007C3F98"/>
    <w:rsid w:val="007D6CF8"/>
    <w:rsid w:val="008063FC"/>
    <w:rsid w:val="00806BAC"/>
    <w:rsid w:val="00811135"/>
    <w:rsid w:val="00814097"/>
    <w:rsid w:val="00821710"/>
    <w:rsid w:val="00827C2C"/>
    <w:rsid w:val="00845FC0"/>
    <w:rsid w:val="008474A5"/>
    <w:rsid w:val="008515D3"/>
    <w:rsid w:val="008601DC"/>
    <w:rsid w:val="00866D0B"/>
    <w:rsid w:val="008757BD"/>
    <w:rsid w:val="0087776D"/>
    <w:rsid w:val="008A214B"/>
    <w:rsid w:val="008A66E4"/>
    <w:rsid w:val="008A6779"/>
    <w:rsid w:val="008B691D"/>
    <w:rsid w:val="008E7AF5"/>
    <w:rsid w:val="00943504"/>
    <w:rsid w:val="00953CD4"/>
    <w:rsid w:val="00955507"/>
    <w:rsid w:val="00955D37"/>
    <w:rsid w:val="00967472"/>
    <w:rsid w:val="00982649"/>
    <w:rsid w:val="00994559"/>
    <w:rsid w:val="009971BF"/>
    <w:rsid w:val="009A168D"/>
    <w:rsid w:val="009A2FE7"/>
    <w:rsid w:val="009B1DFF"/>
    <w:rsid w:val="009B30BB"/>
    <w:rsid w:val="009C7592"/>
    <w:rsid w:val="009D071B"/>
    <w:rsid w:val="009E358A"/>
    <w:rsid w:val="009E4E2A"/>
    <w:rsid w:val="009F2B1E"/>
    <w:rsid w:val="009F319C"/>
    <w:rsid w:val="00A045EB"/>
    <w:rsid w:val="00A04DB7"/>
    <w:rsid w:val="00A14CEC"/>
    <w:rsid w:val="00A21DE9"/>
    <w:rsid w:val="00A23254"/>
    <w:rsid w:val="00A33793"/>
    <w:rsid w:val="00A41E72"/>
    <w:rsid w:val="00A50E70"/>
    <w:rsid w:val="00A5343E"/>
    <w:rsid w:val="00A55DFC"/>
    <w:rsid w:val="00A73D8A"/>
    <w:rsid w:val="00A74D14"/>
    <w:rsid w:val="00A83488"/>
    <w:rsid w:val="00A856D3"/>
    <w:rsid w:val="00AA6A02"/>
    <w:rsid w:val="00AB5069"/>
    <w:rsid w:val="00AC12B5"/>
    <w:rsid w:val="00AC69C0"/>
    <w:rsid w:val="00AD1F0B"/>
    <w:rsid w:val="00AE2108"/>
    <w:rsid w:val="00AF5E76"/>
    <w:rsid w:val="00AF6358"/>
    <w:rsid w:val="00B13A28"/>
    <w:rsid w:val="00B2625C"/>
    <w:rsid w:val="00B42112"/>
    <w:rsid w:val="00B42F68"/>
    <w:rsid w:val="00B43E7D"/>
    <w:rsid w:val="00B503E7"/>
    <w:rsid w:val="00B50D9B"/>
    <w:rsid w:val="00B5329E"/>
    <w:rsid w:val="00B60484"/>
    <w:rsid w:val="00B71710"/>
    <w:rsid w:val="00B76ED3"/>
    <w:rsid w:val="00B77545"/>
    <w:rsid w:val="00B82029"/>
    <w:rsid w:val="00B83681"/>
    <w:rsid w:val="00BA5D4A"/>
    <w:rsid w:val="00BD7465"/>
    <w:rsid w:val="00BE1B79"/>
    <w:rsid w:val="00C14188"/>
    <w:rsid w:val="00C2324C"/>
    <w:rsid w:val="00C318A8"/>
    <w:rsid w:val="00C47A19"/>
    <w:rsid w:val="00C63544"/>
    <w:rsid w:val="00C64744"/>
    <w:rsid w:val="00C70418"/>
    <w:rsid w:val="00C9009C"/>
    <w:rsid w:val="00C924C4"/>
    <w:rsid w:val="00C95D91"/>
    <w:rsid w:val="00CB437C"/>
    <w:rsid w:val="00CD3C22"/>
    <w:rsid w:val="00D12438"/>
    <w:rsid w:val="00D27500"/>
    <w:rsid w:val="00D3042D"/>
    <w:rsid w:val="00D35428"/>
    <w:rsid w:val="00D44633"/>
    <w:rsid w:val="00D5406E"/>
    <w:rsid w:val="00D56731"/>
    <w:rsid w:val="00D70410"/>
    <w:rsid w:val="00D750C1"/>
    <w:rsid w:val="00D77141"/>
    <w:rsid w:val="00D8067C"/>
    <w:rsid w:val="00D81544"/>
    <w:rsid w:val="00D8384F"/>
    <w:rsid w:val="00D857E1"/>
    <w:rsid w:val="00DA0616"/>
    <w:rsid w:val="00DC2A2A"/>
    <w:rsid w:val="00DE29FE"/>
    <w:rsid w:val="00DE743D"/>
    <w:rsid w:val="00DF590B"/>
    <w:rsid w:val="00E201BB"/>
    <w:rsid w:val="00E30355"/>
    <w:rsid w:val="00E707E5"/>
    <w:rsid w:val="00E85B5B"/>
    <w:rsid w:val="00E86E9D"/>
    <w:rsid w:val="00E87F83"/>
    <w:rsid w:val="00E9767A"/>
    <w:rsid w:val="00EA5846"/>
    <w:rsid w:val="00EB528E"/>
    <w:rsid w:val="00EC3155"/>
    <w:rsid w:val="00EC409E"/>
    <w:rsid w:val="00EC4CA3"/>
    <w:rsid w:val="00EC6B46"/>
    <w:rsid w:val="00EC7687"/>
    <w:rsid w:val="00ED1A0A"/>
    <w:rsid w:val="00ED1CCE"/>
    <w:rsid w:val="00ED4552"/>
    <w:rsid w:val="00EE48A4"/>
    <w:rsid w:val="00EE5606"/>
    <w:rsid w:val="00EF590A"/>
    <w:rsid w:val="00F00535"/>
    <w:rsid w:val="00F011BB"/>
    <w:rsid w:val="00F048A1"/>
    <w:rsid w:val="00F06B61"/>
    <w:rsid w:val="00F124C7"/>
    <w:rsid w:val="00F32AC6"/>
    <w:rsid w:val="00F4361A"/>
    <w:rsid w:val="00F5008B"/>
    <w:rsid w:val="00F544F0"/>
    <w:rsid w:val="00F63F30"/>
    <w:rsid w:val="00F66C89"/>
    <w:rsid w:val="00F751B7"/>
    <w:rsid w:val="00F8184E"/>
    <w:rsid w:val="00F83062"/>
    <w:rsid w:val="00F86695"/>
    <w:rsid w:val="00F93DC0"/>
    <w:rsid w:val="00F95EEE"/>
    <w:rsid w:val="00F96724"/>
    <w:rsid w:val="00FA0091"/>
    <w:rsid w:val="00FA265D"/>
    <w:rsid w:val="00FA44BB"/>
    <w:rsid w:val="00FA6BE3"/>
    <w:rsid w:val="00FB060F"/>
    <w:rsid w:val="00FB09E7"/>
    <w:rsid w:val="00FB3BCD"/>
    <w:rsid w:val="00FC3B4B"/>
    <w:rsid w:val="00FE700A"/>
    <w:rsid w:val="00FF13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1DF20"/>
  <w15:chartTrackingRefBased/>
  <w15:docId w15:val="{80C9A281-7CFA-49E2-8547-C0ED343D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B4"/>
    <w:pPr>
      <w:spacing w:after="0" w:line="480" w:lineRule="auto"/>
      <w:ind w:firstLine="720"/>
    </w:pPr>
    <w:rPr>
      <w:rFonts w:ascii="Arial" w:hAnsi="Arial"/>
      <w:color w:val="000000" w:themeColor="text1"/>
      <w:lang w:val="es-CO"/>
    </w:rPr>
  </w:style>
  <w:style w:type="paragraph" w:styleId="Ttulo1">
    <w:name w:val="heading 1"/>
    <w:basedOn w:val="Normal"/>
    <w:next w:val="Normal"/>
    <w:link w:val="Ttulo1Car"/>
    <w:qFormat/>
    <w:rsid w:val="005A0BAA"/>
    <w:pPr>
      <w:ind w:firstLine="0"/>
      <w:contextualSpacing/>
      <w:jc w:val="center"/>
      <w:outlineLvl w:val="0"/>
    </w:pPr>
    <w:rPr>
      <w:rFonts w:cs="Arial"/>
      <w:b/>
      <w:szCs w:val="24"/>
    </w:rPr>
  </w:style>
  <w:style w:type="paragraph" w:styleId="Ttulo2">
    <w:name w:val="heading 2"/>
    <w:basedOn w:val="Ttulo1"/>
    <w:next w:val="Normal"/>
    <w:link w:val="Ttulo2Car"/>
    <w:qFormat/>
    <w:rsid w:val="005A0BAA"/>
    <w:pPr>
      <w:jc w:val="left"/>
      <w:outlineLvl w:val="1"/>
    </w:pPr>
  </w:style>
  <w:style w:type="paragraph" w:styleId="Ttulo7">
    <w:name w:val="heading 7"/>
    <w:basedOn w:val="Normal"/>
    <w:next w:val="Normal"/>
    <w:link w:val="Ttulo7Car"/>
    <w:uiPriority w:val="9"/>
    <w:semiHidden/>
    <w:unhideWhenUsed/>
    <w:qFormat/>
    <w:rsid w:val="00ED1CC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236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2236D"/>
  </w:style>
  <w:style w:type="paragraph" w:styleId="Piedepgina">
    <w:name w:val="footer"/>
    <w:basedOn w:val="Normal"/>
    <w:link w:val="PiedepginaCar"/>
    <w:uiPriority w:val="99"/>
    <w:unhideWhenUsed/>
    <w:rsid w:val="0072236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2236D"/>
  </w:style>
  <w:style w:type="paragraph" w:customStyle="1" w:styleId="Contenido">
    <w:name w:val="Contenido"/>
    <w:rsid w:val="00422BB7"/>
    <w:pPr>
      <w:spacing w:line="480" w:lineRule="auto"/>
      <w:ind w:firstLine="720"/>
    </w:pPr>
    <w:rPr>
      <w:rFonts w:ascii="Times New Roman" w:hAnsi="Times New Roman"/>
      <w:color w:val="000000" w:themeColor="text1"/>
      <w:sz w:val="24"/>
    </w:rPr>
  </w:style>
  <w:style w:type="paragraph" w:customStyle="1" w:styleId="TitulosNivel1">
    <w:name w:val="Titulos Nivel 1"/>
    <w:basedOn w:val="Ttulo2"/>
    <w:next w:val="Contenido"/>
    <w:qFormat/>
    <w:rsid w:val="00821710"/>
  </w:style>
  <w:style w:type="paragraph" w:customStyle="1" w:styleId="TitulosNivel2">
    <w:name w:val="Titulos Nivel 2"/>
    <w:next w:val="Contenido"/>
    <w:qFormat/>
    <w:rsid w:val="001D2D52"/>
    <w:pPr>
      <w:spacing w:line="480" w:lineRule="auto"/>
      <w:outlineLvl w:val="1"/>
    </w:pPr>
    <w:rPr>
      <w:rFonts w:ascii="Times New Roman" w:hAnsi="Times New Roman"/>
      <w:b/>
      <w:color w:val="000000" w:themeColor="text1"/>
      <w:sz w:val="24"/>
    </w:rPr>
  </w:style>
  <w:style w:type="paragraph" w:customStyle="1" w:styleId="Titulos3">
    <w:name w:val="Titulos 3"/>
    <w:basedOn w:val="Ttulo2"/>
    <w:qFormat/>
    <w:rsid w:val="005A0BAA"/>
    <w:rPr>
      <w:i/>
    </w:rPr>
  </w:style>
  <w:style w:type="paragraph" w:customStyle="1" w:styleId="TitulosNivel4">
    <w:name w:val="Titulos Nivel 4"/>
    <w:next w:val="Contenido"/>
    <w:qFormat/>
    <w:rsid w:val="001D2D52"/>
    <w:pPr>
      <w:spacing w:line="480" w:lineRule="auto"/>
      <w:ind w:left="720"/>
      <w:outlineLvl w:val="3"/>
    </w:pPr>
    <w:rPr>
      <w:rFonts w:ascii="Times New Roman" w:hAnsi="Times New Roman"/>
      <w:b/>
      <w:color w:val="000000" w:themeColor="text1"/>
      <w:sz w:val="24"/>
    </w:rPr>
  </w:style>
  <w:style w:type="paragraph" w:styleId="Descripcin">
    <w:name w:val="caption"/>
    <w:basedOn w:val="Normal"/>
    <w:next w:val="Normal"/>
    <w:uiPriority w:val="35"/>
    <w:unhideWhenUsed/>
    <w:qFormat/>
    <w:rsid w:val="00B42F68"/>
    <w:pPr>
      <w:spacing w:after="200" w:line="240" w:lineRule="auto"/>
    </w:pPr>
    <w:rPr>
      <w:i/>
      <w:iCs/>
      <w:color w:val="44546A" w:themeColor="text2"/>
      <w:sz w:val="18"/>
      <w:szCs w:val="18"/>
    </w:rPr>
  </w:style>
  <w:style w:type="table" w:styleId="Tablaconcuadrcula">
    <w:name w:val="Table Grid"/>
    <w:basedOn w:val="Tablanormal"/>
    <w:uiPriority w:val="39"/>
    <w:rsid w:val="00165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5A0BAA"/>
    <w:rPr>
      <w:rFonts w:ascii="Arial" w:hAnsi="Arial" w:cs="Arial"/>
      <w:b/>
      <w:color w:val="000000" w:themeColor="text1"/>
      <w:szCs w:val="24"/>
      <w:lang w:val="es-CO"/>
    </w:rPr>
  </w:style>
  <w:style w:type="paragraph" w:styleId="Bibliografa">
    <w:name w:val="Bibliography"/>
    <w:basedOn w:val="Normal"/>
    <w:next w:val="Normal"/>
    <w:uiPriority w:val="37"/>
    <w:unhideWhenUsed/>
    <w:rsid w:val="00A23254"/>
  </w:style>
  <w:style w:type="paragraph" w:styleId="TtuloTDC">
    <w:name w:val="TOC Heading"/>
    <w:basedOn w:val="Ttulo1"/>
    <w:next w:val="Normal"/>
    <w:uiPriority w:val="39"/>
    <w:unhideWhenUsed/>
    <w:qFormat/>
    <w:rsid w:val="00A23254"/>
    <w:pPr>
      <w:outlineLvl w:val="9"/>
    </w:pPr>
  </w:style>
  <w:style w:type="paragraph" w:styleId="TDC1">
    <w:name w:val="toc 1"/>
    <w:basedOn w:val="Normal"/>
    <w:next w:val="Normal"/>
    <w:autoRedefine/>
    <w:uiPriority w:val="39"/>
    <w:unhideWhenUsed/>
    <w:rsid w:val="00740263"/>
    <w:pPr>
      <w:tabs>
        <w:tab w:val="left" w:pos="993"/>
        <w:tab w:val="right" w:leader="dot" w:pos="9350"/>
      </w:tabs>
      <w:spacing w:after="100"/>
      <w:ind w:firstLine="284"/>
      <w:jc w:val="both"/>
    </w:pPr>
  </w:style>
  <w:style w:type="paragraph" w:styleId="TDC2">
    <w:name w:val="toc 2"/>
    <w:basedOn w:val="Normal"/>
    <w:next w:val="Normal"/>
    <w:autoRedefine/>
    <w:uiPriority w:val="39"/>
    <w:unhideWhenUsed/>
    <w:rsid w:val="00740263"/>
    <w:pPr>
      <w:tabs>
        <w:tab w:val="left" w:pos="993"/>
        <w:tab w:val="right" w:leader="dot" w:pos="9350"/>
      </w:tabs>
      <w:spacing w:after="100"/>
      <w:ind w:left="220" w:firstLine="64"/>
    </w:pPr>
  </w:style>
  <w:style w:type="paragraph" w:styleId="TDC3">
    <w:name w:val="toc 3"/>
    <w:basedOn w:val="Normal"/>
    <w:next w:val="Normal"/>
    <w:autoRedefine/>
    <w:uiPriority w:val="39"/>
    <w:unhideWhenUsed/>
    <w:rsid w:val="00A23254"/>
    <w:pPr>
      <w:spacing w:after="100"/>
      <w:ind w:left="440"/>
    </w:pPr>
  </w:style>
  <w:style w:type="character" w:styleId="Hipervnculo">
    <w:name w:val="Hyperlink"/>
    <w:basedOn w:val="Fuentedeprrafopredeter"/>
    <w:uiPriority w:val="99"/>
    <w:unhideWhenUsed/>
    <w:rsid w:val="00A23254"/>
    <w:rPr>
      <w:color w:val="0563C1" w:themeColor="hyperlink"/>
      <w:u w:val="single"/>
    </w:rPr>
  </w:style>
  <w:style w:type="paragraph" w:styleId="Tabladeilustraciones">
    <w:name w:val="table of figures"/>
    <w:basedOn w:val="Normal"/>
    <w:next w:val="Normal"/>
    <w:uiPriority w:val="99"/>
    <w:unhideWhenUsed/>
    <w:rsid w:val="00A23254"/>
  </w:style>
  <w:style w:type="table" w:styleId="Tablaconcuadrcula4-nfasis2">
    <w:name w:val="Grid Table 4 Accent 2"/>
    <w:basedOn w:val="Tablanormal"/>
    <w:uiPriority w:val="49"/>
    <w:rsid w:val="00B4211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1">
    <w:name w:val="Grid Table 4 Accent 1"/>
    <w:basedOn w:val="Tablanormal"/>
    <w:uiPriority w:val="49"/>
    <w:rsid w:val="00B4211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Textoennegrita">
    <w:name w:val="Strong"/>
    <w:basedOn w:val="Fuentedeprrafopredeter"/>
    <w:uiPriority w:val="22"/>
    <w:qFormat/>
    <w:rsid w:val="005543CD"/>
    <w:rPr>
      <w:b/>
      <w:bCs/>
    </w:rPr>
  </w:style>
  <w:style w:type="paragraph" w:styleId="Textodeglobo">
    <w:name w:val="Balloon Text"/>
    <w:basedOn w:val="Normal"/>
    <w:link w:val="TextodegloboCar"/>
    <w:uiPriority w:val="99"/>
    <w:semiHidden/>
    <w:unhideWhenUsed/>
    <w:rsid w:val="008B691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691D"/>
    <w:rPr>
      <w:rFonts w:ascii="Segoe UI" w:hAnsi="Segoe UI" w:cs="Segoe UI"/>
      <w:sz w:val="18"/>
      <w:szCs w:val="18"/>
      <w:lang w:val="es-CO"/>
    </w:rPr>
  </w:style>
  <w:style w:type="paragraph" w:styleId="Prrafodelista">
    <w:name w:val="List Paragraph"/>
    <w:basedOn w:val="Normal"/>
    <w:uiPriority w:val="34"/>
    <w:qFormat/>
    <w:rsid w:val="00814097"/>
    <w:pPr>
      <w:ind w:left="720"/>
      <w:contextualSpacing/>
    </w:pPr>
  </w:style>
  <w:style w:type="table" w:styleId="Tablaconcuadrcula1clara-nfasis3">
    <w:name w:val="Grid Table 1 Light Accent 3"/>
    <w:basedOn w:val="Tablanormal"/>
    <w:uiPriority w:val="46"/>
    <w:rsid w:val="00814097"/>
    <w:pPr>
      <w:spacing w:after="0" w:line="240" w:lineRule="auto"/>
    </w:pPr>
    <w:rPr>
      <w:lang w:val="es-CO"/>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87776D"/>
    <w:rPr>
      <w:color w:val="605E5C"/>
      <w:shd w:val="clear" w:color="auto" w:fill="E1DFDD"/>
    </w:rPr>
  </w:style>
  <w:style w:type="character" w:customStyle="1" w:styleId="Ttulo2Car">
    <w:name w:val="Título 2 Car"/>
    <w:basedOn w:val="Fuentedeprrafopredeter"/>
    <w:link w:val="Ttulo2"/>
    <w:rsid w:val="005A0BAA"/>
    <w:rPr>
      <w:rFonts w:ascii="Arial" w:hAnsi="Arial" w:cs="Arial"/>
      <w:b/>
      <w:color w:val="000000" w:themeColor="text1"/>
      <w:szCs w:val="24"/>
      <w:lang w:val="es-CO"/>
    </w:rPr>
  </w:style>
  <w:style w:type="character" w:customStyle="1" w:styleId="Ttulo7Car">
    <w:name w:val="Título 7 Car"/>
    <w:basedOn w:val="Fuentedeprrafopredeter"/>
    <w:link w:val="Ttulo7"/>
    <w:uiPriority w:val="9"/>
    <w:semiHidden/>
    <w:rsid w:val="00ED1CCE"/>
    <w:rPr>
      <w:rFonts w:asciiTheme="majorHAnsi" w:eastAsiaTheme="majorEastAsia" w:hAnsiTheme="majorHAnsi" w:cstheme="majorBidi"/>
      <w:i/>
      <w:iCs/>
      <w:color w:val="1F3763" w:themeColor="accent1" w:themeShade="7F"/>
      <w:lang w:val="es-CO"/>
    </w:rPr>
  </w:style>
  <w:style w:type="paragraph" w:styleId="Sangradetextonormal">
    <w:name w:val="Body Text Indent"/>
    <w:basedOn w:val="Normal"/>
    <w:link w:val="SangradetextonormalCar"/>
    <w:semiHidden/>
    <w:rsid w:val="00ED1CCE"/>
    <w:pPr>
      <w:spacing w:line="240" w:lineRule="auto"/>
      <w:ind w:left="48"/>
      <w:jc w:val="both"/>
    </w:pPr>
    <w:rPr>
      <w:rFonts w:ascii="Arial Narrow" w:eastAsia="Times New Roman" w:hAnsi="Arial Narrow" w:cs="Arial"/>
      <w:i/>
      <w:iCs/>
      <w:sz w:val="24"/>
      <w:szCs w:val="24"/>
      <w:lang w:val="es-MX" w:eastAsia="es-ES"/>
    </w:rPr>
  </w:style>
  <w:style w:type="character" w:customStyle="1" w:styleId="SangradetextonormalCar">
    <w:name w:val="Sangría de texto normal Car"/>
    <w:basedOn w:val="Fuentedeprrafopredeter"/>
    <w:link w:val="Sangradetextonormal"/>
    <w:semiHidden/>
    <w:rsid w:val="00ED1CCE"/>
    <w:rPr>
      <w:rFonts w:ascii="Arial Narrow" w:eastAsia="Times New Roman" w:hAnsi="Arial Narrow" w:cs="Arial"/>
      <w:i/>
      <w:iCs/>
      <w:sz w:val="24"/>
      <w:szCs w:val="24"/>
      <w:lang w:val="es-MX" w:eastAsia="es-ES"/>
    </w:rPr>
  </w:style>
  <w:style w:type="paragraph" w:styleId="Sangra2detindependiente">
    <w:name w:val="Body Text Indent 2"/>
    <w:basedOn w:val="Normal"/>
    <w:link w:val="Sangra2detindependienteCar"/>
    <w:semiHidden/>
    <w:rsid w:val="00ED1CCE"/>
    <w:pPr>
      <w:spacing w:line="240" w:lineRule="auto"/>
      <w:ind w:left="456"/>
    </w:pPr>
    <w:rPr>
      <w:rFonts w:ascii="Arial Narrow" w:eastAsia="Times New Roman" w:hAnsi="Arial Narrow" w:cs="Times New Roman"/>
      <w:i/>
      <w:iCs/>
      <w:sz w:val="24"/>
      <w:szCs w:val="24"/>
      <w:lang w:val="es-MX" w:eastAsia="es-ES"/>
    </w:rPr>
  </w:style>
  <w:style w:type="character" w:customStyle="1" w:styleId="Sangra2detindependienteCar">
    <w:name w:val="Sangría 2 de t. independiente Car"/>
    <w:basedOn w:val="Fuentedeprrafopredeter"/>
    <w:link w:val="Sangra2detindependiente"/>
    <w:semiHidden/>
    <w:rsid w:val="00ED1CCE"/>
    <w:rPr>
      <w:rFonts w:ascii="Arial Narrow" w:eastAsia="Times New Roman" w:hAnsi="Arial Narrow" w:cs="Times New Roman"/>
      <w:i/>
      <w:iCs/>
      <w:sz w:val="24"/>
      <w:szCs w:val="24"/>
      <w:lang w:val="es-MX" w:eastAsia="es-ES"/>
    </w:rPr>
  </w:style>
  <w:style w:type="paragraph" w:styleId="Sangra3detindependiente">
    <w:name w:val="Body Text Indent 3"/>
    <w:basedOn w:val="Normal"/>
    <w:link w:val="Sangra3detindependienteCar"/>
    <w:semiHidden/>
    <w:rsid w:val="00ED1CCE"/>
    <w:pPr>
      <w:spacing w:line="240" w:lineRule="auto"/>
      <w:ind w:left="96"/>
    </w:pPr>
    <w:rPr>
      <w:rFonts w:ascii="Arial Narrow" w:eastAsia="Times New Roman" w:hAnsi="Arial Narrow" w:cs="Times New Roman"/>
      <w:i/>
      <w:iCs/>
      <w:sz w:val="24"/>
      <w:szCs w:val="24"/>
      <w:lang w:val="es-ES" w:eastAsia="es-ES"/>
    </w:rPr>
  </w:style>
  <w:style w:type="character" w:customStyle="1" w:styleId="Sangra3detindependienteCar">
    <w:name w:val="Sangría 3 de t. independiente Car"/>
    <w:basedOn w:val="Fuentedeprrafopredeter"/>
    <w:link w:val="Sangra3detindependiente"/>
    <w:semiHidden/>
    <w:rsid w:val="00ED1CCE"/>
    <w:rPr>
      <w:rFonts w:ascii="Arial Narrow" w:eastAsia="Times New Roman" w:hAnsi="Arial Narrow" w:cs="Times New Roman"/>
      <w:i/>
      <w:iCs/>
      <w:sz w:val="24"/>
      <w:szCs w:val="24"/>
      <w:lang w:eastAsia="es-ES"/>
    </w:rPr>
  </w:style>
  <w:style w:type="character" w:styleId="Refdecomentario">
    <w:name w:val="annotation reference"/>
    <w:basedOn w:val="Fuentedeprrafopredeter"/>
    <w:uiPriority w:val="99"/>
    <w:semiHidden/>
    <w:unhideWhenUsed/>
    <w:rsid w:val="00ED1CCE"/>
    <w:rPr>
      <w:sz w:val="16"/>
      <w:szCs w:val="16"/>
    </w:rPr>
  </w:style>
  <w:style w:type="paragraph" w:styleId="Textocomentario">
    <w:name w:val="annotation text"/>
    <w:basedOn w:val="Normal"/>
    <w:link w:val="TextocomentarioCar"/>
    <w:uiPriority w:val="99"/>
    <w:semiHidden/>
    <w:unhideWhenUsed/>
    <w:rsid w:val="00ED1C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1CCE"/>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ED1CCE"/>
    <w:rPr>
      <w:b/>
      <w:bCs/>
    </w:rPr>
  </w:style>
  <w:style w:type="character" w:customStyle="1" w:styleId="AsuntodelcomentarioCar">
    <w:name w:val="Asunto del comentario Car"/>
    <w:basedOn w:val="TextocomentarioCar"/>
    <w:link w:val="Asuntodelcomentario"/>
    <w:uiPriority w:val="99"/>
    <w:semiHidden/>
    <w:rsid w:val="00ED1CCE"/>
    <w:rPr>
      <w:b/>
      <w:bCs/>
      <w:sz w:val="20"/>
      <w:szCs w:val="2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0795">
      <w:bodyDiv w:val="1"/>
      <w:marLeft w:val="0"/>
      <w:marRight w:val="0"/>
      <w:marTop w:val="0"/>
      <w:marBottom w:val="0"/>
      <w:divBdr>
        <w:top w:val="none" w:sz="0" w:space="0" w:color="auto"/>
        <w:left w:val="none" w:sz="0" w:space="0" w:color="auto"/>
        <w:bottom w:val="none" w:sz="0" w:space="0" w:color="auto"/>
        <w:right w:val="none" w:sz="0" w:space="0" w:color="auto"/>
      </w:divBdr>
    </w:div>
    <w:div w:id="67503303">
      <w:bodyDiv w:val="1"/>
      <w:marLeft w:val="0"/>
      <w:marRight w:val="0"/>
      <w:marTop w:val="0"/>
      <w:marBottom w:val="0"/>
      <w:divBdr>
        <w:top w:val="none" w:sz="0" w:space="0" w:color="auto"/>
        <w:left w:val="none" w:sz="0" w:space="0" w:color="auto"/>
        <w:bottom w:val="none" w:sz="0" w:space="0" w:color="auto"/>
        <w:right w:val="none" w:sz="0" w:space="0" w:color="auto"/>
      </w:divBdr>
    </w:div>
    <w:div w:id="105849290">
      <w:bodyDiv w:val="1"/>
      <w:marLeft w:val="0"/>
      <w:marRight w:val="0"/>
      <w:marTop w:val="0"/>
      <w:marBottom w:val="0"/>
      <w:divBdr>
        <w:top w:val="none" w:sz="0" w:space="0" w:color="auto"/>
        <w:left w:val="none" w:sz="0" w:space="0" w:color="auto"/>
        <w:bottom w:val="none" w:sz="0" w:space="0" w:color="auto"/>
        <w:right w:val="none" w:sz="0" w:space="0" w:color="auto"/>
      </w:divBdr>
    </w:div>
    <w:div w:id="147987733">
      <w:bodyDiv w:val="1"/>
      <w:marLeft w:val="0"/>
      <w:marRight w:val="0"/>
      <w:marTop w:val="0"/>
      <w:marBottom w:val="0"/>
      <w:divBdr>
        <w:top w:val="none" w:sz="0" w:space="0" w:color="auto"/>
        <w:left w:val="none" w:sz="0" w:space="0" w:color="auto"/>
        <w:bottom w:val="none" w:sz="0" w:space="0" w:color="auto"/>
        <w:right w:val="none" w:sz="0" w:space="0" w:color="auto"/>
      </w:divBdr>
    </w:div>
    <w:div w:id="262690023">
      <w:bodyDiv w:val="1"/>
      <w:marLeft w:val="0"/>
      <w:marRight w:val="0"/>
      <w:marTop w:val="0"/>
      <w:marBottom w:val="0"/>
      <w:divBdr>
        <w:top w:val="none" w:sz="0" w:space="0" w:color="auto"/>
        <w:left w:val="none" w:sz="0" w:space="0" w:color="auto"/>
        <w:bottom w:val="none" w:sz="0" w:space="0" w:color="auto"/>
        <w:right w:val="none" w:sz="0" w:space="0" w:color="auto"/>
      </w:divBdr>
    </w:div>
    <w:div w:id="292636838">
      <w:bodyDiv w:val="1"/>
      <w:marLeft w:val="0"/>
      <w:marRight w:val="0"/>
      <w:marTop w:val="0"/>
      <w:marBottom w:val="0"/>
      <w:divBdr>
        <w:top w:val="none" w:sz="0" w:space="0" w:color="auto"/>
        <w:left w:val="none" w:sz="0" w:space="0" w:color="auto"/>
        <w:bottom w:val="none" w:sz="0" w:space="0" w:color="auto"/>
        <w:right w:val="none" w:sz="0" w:space="0" w:color="auto"/>
      </w:divBdr>
    </w:div>
    <w:div w:id="378289843">
      <w:bodyDiv w:val="1"/>
      <w:marLeft w:val="0"/>
      <w:marRight w:val="0"/>
      <w:marTop w:val="0"/>
      <w:marBottom w:val="0"/>
      <w:divBdr>
        <w:top w:val="none" w:sz="0" w:space="0" w:color="auto"/>
        <w:left w:val="none" w:sz="0" w:space="0" w:color="auto"/>
        <w:bottom w:val="none" w:sz="0" w:space="0" w:color="auto"/>
        <w:right w:val="none" w:sz="0" w:space="0" w:color="auto"/>
      </w:divBdr>
    </w:div>
    <w:div w:id="458913784">
      <w:bodyDiv w:val="1"/>
      <w:marLeft w:val="0"/>
      <w:marRight w:val="0"/>
      <w:marTop w:val="0"/>
      <w:marBottom w:val="0"/>
      <w:divBdr>
        <w:top w:val="none" w:sz="0" w:space="0" w:color="auto"/>
        <w:left w:val="none" w:sz="0" w:space="0" w:color="auto"/>
        <w:bottom w:val="none" w:sz="0" w:space="0" w:color="auto"/>
        <w:right w:val="none" w:sz="0" w:space="0" w:color="auto"/>
      </w:divBdr>
    </w:div>
    <w:div w:id="481973131">
      <w:bodyDiv w:val="1"/>
      <w:marLeft w:val="0"/>
      <w:marRight w:val="0"/>
      <w:marTop w:val="0"/>
      <w:marBottom w:val="0"/>
      <w:divBdr>
        <w:top w:val="none" w:sz="0" w:space="0" w:color="auto"/>
        <w:left w:val="none" w:sz="0" w:space="0" w:color="auto"/>
        <w:bottom w:val="none" w:sz="0" w:space="0" w:color="auto"/>
        <w:right w:val="none" w:sz="0" w:space="0" w:color="auto"/>
      </w:divBdr>
    </w:div>
    <w:div w:id="489372293">
      <w:bodyDiv w:val="1"/>
      <w:marLeft w:val="0"/>
      <w:marRight w:val="0"/>
      <w:marTop w:val="0"/>
      <w:marBottom w:val="0"/>
      <w:divBdr>
        <w:top w:val="none" w:sz="0" w:space="0" w:color="auto"/>
        <w:left w:val="none" w:sz="0" w:space="0" w:color="auto"/>
        <w:bottom w:val="none" w:sz="0" w:space="0" w:color="auto"/>
        <w:right w:val="none" w:sz="0" w:space="0" w:color="auto"/>
      </w:divBdr>
    </w:div>
    <w:div w:id="640966404">
      <w:bodyDiv w:val="1"/>
      <w:marLeft w:val="0"/>
      <w:marRight w:val="0"/>
      <w:marTop w:val="0"/>
      <w:marBottom w:val="0"/>
      <w:divBdr>
        <w:top w:val="none" w:sz="0" w:space="0" w:color="auto"/>
        <w:left w:val="none" w:sz="0" w:space="0" w:color="auto"/>
        <w:bottom w:val="none" w:sz="0" w:space="0" w:color="auto"/>
        <w:right w:val="none" w:sz="0" w:space="0" w:color="auto"/>
      </w:divBdr>
    </w:div>
    <w:div w:id="655962110">
      <w:bodyDiv w:val="1"/>
      <w:marLeft w:val="0"/>
      <w:marRight w:val="0"/>
      <w:marTop w:val="0"/>
      <w:marBottom w:val="0"/>
      <w:divBdr>
        <w:top w:val="none" w:sz="0" w:space="0" w:color="auto"/>
        <w:left w:val="none" w:sz="0" w:space="0" w:color="auto"/>
        <w:bottom w:val="none" w:sz="0" w:space="0" w:color="auto"/>
        <w:right w:val="none" w:sz="0" w:space="0" w:color="auto"/>
      </w:divBdr>
    </w:div>
    <w:div w:id="699743948">
      <w:bodyDiv w:val="1"/>
      <w:marLeft w:val="0"/>
      <w:marRight w:val="0"/>
      <w:marTop w:val="0"/>
      <w:marBottom w:val="0"/>
      <w:divBdr>
        <w:top w:val="none" w:sz="0" w:space="0" w:color="auto"/>
        <w:left w:val="none" w:sz="0" w:space="0" w:color="auto"/>
        <w:bottom w:val="none" w:sz="0" w:space="0" w:color="auto"/>
        <w:right w:val="none" w:sz="0" w:space="0" w:color="auto"/>
      </w:divBdr>
    </w:div>
    <w:div w:id="732000657">
      <w:bodyDiv w:val="1"/>
      <w:marLeft w:val="0"/>
      <w:marRight w:val="0"/>
      <w:marTop w:val="0"/>
      <w:marBottom w:val="0"/>
      <w:divBdr>
        <w:top w:val="none" w:sz="0" w:space="0" w:color="auto"/>
        <w:left w:val="none" w:sz="0" w:space="0" w:color="auto"/>
        <w:bottom w:val="none" w:sz="0" w:space="0" w:color="auto"/>
        <w:right w:val="none" w:sz="0" w:space="0" w:color="auto"/>
      </w:divBdr>
    </w:div>
    <w:div w:id="1015693846">
      <w:bodyDiv w:val="1"/>
      <w:marLeft w:val="0"/>
      <w:marRight w:val="0"/>
      <w:marTop w:val="0"/>
      <w:marBottom w:val="0"/>
      <w:divBdr>
        <w:top w:val="none" w:sz="0" w:space="0" w:color="auto"/>
        <w:left w:val="none" w:sz="0" w:space="0" w:color="auto"/>
        <w:bottom w:val="none" w:sz="0" w:space="0" w:color="auto"/>
        <w:right w:val="none" w:sz="0" w:space="0" w:color="auto"/>
      </w:divBdr>
    </w:div>
    <w:div w:id="1045180255">
      <w:bodyDiv w:val="1"/>
      <w:marLeft w:val="0"/>
      <w:marRight w:val="0"/>
      <w:marTop w:val="0"/>
      <w:marBottom w:val="0"/>
      <w:divBdr>
        <w:top w:val="none" w:sz="0" w:space="0" w:color="auto"/>
        <w:left w:val="none" w:sz="0" w:space="0" w:color="auto"/>
        <w:bottom w:val="none" w:sz="0" w:space="0" w:color="auto"/>
        <w:right w:val="none" w:sz="0" w:space="0" w:color="auto"/>
      </w:divBdr>
    </w:div>
    <w:div w:id="1059017653">
      <w:bodyDiv w:val="1"/>
      <w:marLeft w:val="0"/>
      <w:marRight w:val="0"/>
      <w:marTop w:val="0"/>
      <w:marBottom w:val="0"/>
      <w:divBdr>
        <w:top w:val="none" w:sz="0" w:space="0" w:color="auto"/>
        <w:left w:val="none" w:sz="0" w:space="0" w:color="auto"/>
        <w:bottom w:val="none" w:sz="0" w:space="0" w:color="auto"/>
        <w:right w:val="none" w:sz="0" w:space="0" w:color="auto"/>
      </w:divBdr>
    </w:div>
    <w:div w:id="1123041430">
      <w:bodyDiv w:val="1"/>
      <w:marLeft w:val="0"/>
      <w:marRight w:val="0"/>
      <w:marTop w:val="0"/>
      <w:marBottom w:val="0"/>
      <w:divBdr>
        <w:top w:val="none" w:sz="0" w:space="0" w:color="auto"/>
        <w:left w:val="none" w:sz="0" w:space="0" w:color="auto"/>
        <w:bottom w:val="none" w:sz="0" w:space="0" w:color="auto"/>
        <w:right w:val="none" w:sz="0" w:space="0" w:color="auto"/>
      </w:divBdr>
    </w:div>
    <w:div w:id="1146703174">
      <w:bodyDiv w:val="1"/>
      <w:marLeft w:val="0"/>
      <w:marRight w:val="0"/>
      <w:marTop w:val="0"/>
      <w:marBottom w:val="0"/>
      <w:divBdr>
        <w:top w:val="none" w:sz="0" w:space="0" w:color="auto"/>
        <w:left w:val="none" w:sz="0" w:space="0" w:color="auto"/>
        <w:bottom w:val="none" w:sz="0" w:space="0" w:color="auto"/>
        <w:right w:val="none" w:sz="0" w:space="0" w:color="auto"/>
      </w:divBdr>
    </w:div>
    <w:div w:id="1167743982">
      <w:bodyDiv w:val="1"/>
      <w:marLeft w:val="0"/>
      <w:marRight w:val="0"/>
      <w:marTop w:val="0"/>
      <w:marBottom w:val="0"/>
      <w:divBdr>
        <w:top w:val="none" w:sz="0" w:space="0" w:color="auto"/>
        <w:left w:val="none" w:sz="0" w:space="0" w:color="auto"/>
        <w:bottom w:val="none" w:sz="0" w:space="0" w:color="auto"/>
        <w:right w:val="none" w:sz="0" w:space="0" w:color="auto"/>
      </w:divBdr>
    </w:div>
    <w:div w:id="1189760924">
      <w:bodyDiv w:val="1"/>
      <w:marLeft w:val="0"/>
      <w:marRight w:val="0"/>
      <w:marTop w:val="0"/>
      <w:marBottom w:val="0"/>
      <w:divBdr>
        <w:top w:val="none" w:sz="0" w:space="0" w:color="auto"/>
        <w:left w:val="none" w:sz="0" w:space="0" w:color="auto"/>
        <w:bottom w:val="none" w:sz="0" w:space="0" w:color="auto"/>
        <w:right w:val="none" w:sz="0" w:space="0" w:color="auto"/>
      </w:divBdr>
    </w:div>
    <w:div w:id="1209758205">
      <w:bodyDiv w:val="1"/>
      <w:marLeft w:val="0"/>
      <w:marRight w:val="0"/>
      <w:marTop w:val="0"/>
      <w:marBottom w:val="0"/>
      <w:divBdr>
        <w:top w:val="none" w:sz="0" w:space="0" w:color="auto"/>
        <w:left w:val="none" w:sz="0" w:space="0" w:color="auto"/>
        <w:bottom w:val="none" w:sz="0" w:space="0" w:color="auto"/>
        <w:right w:val="none" w:sz="0" w:space="0" w:color="auto"/>
      </w:divBdr>
    </w:div>
    <w:div w:id="1286618140">
      <w:bodyDiv w:val="1"/>
      <w:marLeft w:val="0"/>
      <w:marRight w:val="0"/>
      <w:marTop w:val="0"/>
      <w:marBottom w:val="0"/>
      <w:divBdr>
        <w:top w:val="none" w:sz="0" w:space="0" w:color="auto"/>
        <w:left w:val="none" w:sz="0" w:space="0" w:color="auto"/>
        <w:bottom w:val="none" w:sz="0" w:space="0" w:color="auto"/>
        <w:right w:val="none" w:sz="0" w:space="0" w:color="auto"/>
      </w:divBdr>
    </w:div>
    <w:div w:id="1349064048">
      <w:bodyDiv w:val="1"/>
      <w:marLeft w:val="0"/>
      <w:marRight w:val="0"/>
      <w:marTop w:val="0"/>
      <w:marBottom w:val="0"/>
      <w:divBdr>
        <w:top w:val="none" w:sz="0" w:space="0" w:color="auto"/>
        <w:left w:val="none" w:sz="0" w:space="0" w:color="auto"/>
        <w:bottom w:val="none" w:sz="0" w:space="0" w:color="auto"/>
        <w:right w:val="none" w:sz="0" w:space="0" w:color="auto"/>
      </w:divBdr>
    </w:div>
    <w:div w:id="1382293004">
      <w:bodyDiv w:val="1"/>
      <w:marLeft w:val="0"/>
      <w:marRight w:val="0"/>
      <w:marTop w:val="0"/>
      <w:marBottom w:val="0"/>
      <w:divBdr>
        <w:top w:val="none" w:sz="0" w:space="0" w:color="auto"/>
        <w:left w:val="none" w:sz="0" w:space="0" w:color="auto"/>
        <w:bottom w:val="none" w:sz="0" w:space="0" w:color="auto"/>
        <w:right w:val="none" w:sz="0" w:space="0" w:color="auto"/>
      </w:divBdr>
    </w:div>
    <w:div w:id="1440956381">
      <w:bodyDiv w:val="1"/>
      <w:marLeft w:val="0"/>
      <w:marRight w:val="0"/>
      <w:marTop w:val="0"/>
      <w:marBottom w:val="0"/>
      <w:divBdr>
        <w:top w:val="none" w:sz="0" w:space="0" w:color="auto"/>
        <w:left w:val="none" w:sz="0" w:space="0" w:color="auto"/>
        <w:bottom w:val="none" w:sz="0" w:space="0" w:color="auto"/>
        <w:right w:val="none" w:sz="0" w:space="0" w:color="auto"/>
      </w:divBdr>
    </w:div>
    <w:div w:id="1475828668">
      <w:bodyDiv w:val="1"/>
      <w:marLeft w:val="0"/>
      <w:marRight w:val="0"/>
      <w:marTop w:val="0"/>
      <w:marBottom w:val="0"/>
      <w:divBdr>
        <w:top w:val="none" w:sz="0" w:space="0" w:color="auto"/>
        <w:left w:val="none" w:sz="0" w:space="0" w:color="auto"/>
        <w:bottom w:val="none" w:sz="0" w:space="0" w:color="auto"/>
        <w:right w:val="none" w:sz="0" w:space="0" w:color="auto"/>
      </w:divBdr>
    </w:div>
    <w:div w:id="1485701931">
      <w:bodyDiv w:val="1"/>
      <w:marLeft w:val="0"/>
      <w:marRight w:val="0"/>
      <w:marTop w:val="0"/>
      <w:marBottom w:val="0"/>
      <w:divBdr>
        <w:top w:val="none" w:sz="0" w:space="0" w:color="auto"/>
        <w:left w:val="none" w:sz="0" w:space="0" w:color="auto"/>
        <w:bottom w:val="none" w:sz="0" w:space="0" w:color="auto"/>
        <w:right w:val="none" w:sz="0" w:space="0" w:color="auto"/>
      </w:divBdr>
    </w:div>
    <w:div w:id="1555965030">
      <w:bodyDiv w:val="1"/>
      <w:marLeft w:val="0"/>
      <w:marRight w:val="0"/>
      <w:marTop w:val="0"/>
      <w:marBottom w:val="0"/>
      <w:divBdr>
        <w:top w:val="none" w:sz="0" w:space="0" w:color="auto"/>
        <w:left w:val="none" w:sz="0" w:space="0" w:color="auto"/>
        <w:bottom w:val="none" w:sz="0" w:space="0" w:color="auto"/>
        <w:right w:val="none" w:sz="0" w:space="0" w:color="auto"/>
      </w:divBdr>
    </w:div>
    <w:div w:id="1592005737">
      <w:bodyDiv w:val="1"/>
      <w:marLeft w:val="0"/>
      <w:marRight w:val="0"/>
      <w:marTop w:val="0"/>
      <w:marBottom w:val="0"/>
      <w:divBdr>
        <w:top w:val="none" w:sz="0" w:space="0" w:color="auto"/>
        <w:left w:val="none" w:sz="0" w:space="0" w:color="auto"/>
        <w:bottom w:val="none" w:sz="0" w:space="0" w:color="auto"/>
        <w:right w:val="none" w:sz="0" w:space="0" w:color="auto"/>
      </w:divBdr>
    </w:div>
    <w:div w:id="1608194377">
      <w:bodyDiv w:val="1"/>
      <w:marLeft w:val="0"/>
      <w:marRight w:val="0"/>
      <w:marTop w:val="0"/>
      <w:marBottom w:val="0"/>
      <w:divBdr>
        <w:top w:val="none" w:sz="0" w:space="0" w:color="auto"/>
        <w:left w:val="none" w:sz="0" w:space="0" w:color="auto"/>
        <w:bottom w:val="none" w:sz="0" w:space="0" w:color="auto"/>
        <w:right w:val="none" w:sz="0" w:space="0" w:color="auto"/>
      </w:divBdr>
    </w:div>
    <w:div w:id="1732266909">
      <w:bodyDiv w:val="1"/>
      <w:marLeft w:val="0"/>
      <w:marRight w:val="0"/>
      <w:marTop w:val="0"/>
      <w:marBottom w:val="0"/>
      <w:divBdr>
        <w:top w:val="none" w:sz="0" w:space="0" w:color="auto"/>
        <w:left w:val="none" w:sz="0" w:space="0" w:color="auto"/>
        <w:bottom w:val="none" w:sz="0" w:space="0" w:color="auto"/>
        <w:right w:val="none" w:sz="0" w:space="0" w:color="auto"/>
      </w:divBdr>
    </w:div>
    <w:div w:id="1760714842">
      <w:bodyDiv w:val="1"/>
      <w:marLeft w:val="0"/>
      <w:marRight w:val="0"/>
      <w:marTop w:val="0"/>
      <w:marBottom w:val="0"/>
      <w:divBdr>
        <w:top w:val="none" w:sz="0" w:space="0" w:color="auto"/>
        <w:left w:val="none" w:sz="0" w:space="0" w:color="auto"/>
        <w:bottom w:val="none" w:sz="0" w:space="0" w:color="auto"/>
        <w:right w:val="none" w:sz="0" w:space="0" w:color="auto"/>
      </w:divBdr>
    </w:div>
    <w:div w:id="1782259157">
      <w:bodyDiv w:val="1"/>
      <w:marLeft w:val="0"/>
      <w:marRight w:val="0"/>
      <w:marTop w:val="0"/>
      <w:marBottom w:val="0"/>
      <w:divBdr>
        <w:top w:val="none" w:sz="0" w:space="0" w:color="auto"/>
        <w:left w:val="none" w:sz="0" w:space="0" w:color="auto"/>
        <w:bottom w:val="none" w:sz="0" w:space="0" w:color="auto"/>
        <w:right w:val="none" w:sz="0" w:space="0" w:color="auto"/>
      </w:divBdr>
    </w:div>
    <w:div w:id="1890921281">
      <w:bodyDiv w:val="1"/>
      <w:marLeft w:val="0"/>
      <w:marRight w:val="0"/>
      <w:marTop w:val="0"/>
      <w:marBottom w:val="0"/>
      <w:divBdr>
        <w:top w:val="none" w:sz="0" w:space="0" w:color="auto"/>
        <w:left w:val="none" w:sz="0" w:space="0" w:color="auto"/>
        <w:bottom w:val="none" w:sz="0" w:space="0" w:color="auto"/>
        <w:right w:val="none" w:sz="0" w:space="0" w:color="auto"/>
      </w:divBdr>
    </w:div>
    <w:div w:id="2026129889">
      <w:bodyDiv w:val="1"/>
      <w:marLeft w:val="0"/>
      <w:marRight w:val="0"/>
      <w:marTop w:val="0"/>
      <w:marBottom w:val="0"/>
      <w:divBdr>
        <w:top w:val="none" w:sz="0" w:space="0" w:color="auto"/>
        <w:left w:val="none" w:sz="0" w:space="0" w:color="auto"/>
        <w:bottom w:val="none" w:sz="0" w:space="0" w:color="auto"/>
        <w:right w:val="none" w:sz="0" w:space="0" w:color="auto"/>
      </w:divBdr>
    </w:div>
    <w:div w:id="2052991782">
      <w:bodyDiv w:val="1"/>
      <w:marLeft w:val="0"/>
      <w:marRight w:val="0"/>
      <w:marTop w:val="0"/>
      <w:marBottom w:val="0"/>
      <w:divBdr>
        <w:top w:val="none" w:sz="0" w:space="0" w:color="auto"/>
        <w:left w:val="none" w:sz="0" w:space="0" w:color="auto"/>
        <w:bottom w:val="none" w:sz="0" w:space="0" w:color="auto"/>
        <w:right w:val="none" w:sz="0" w:space="0" w:color="auto"/>
      </w:divBdr>
    </w:div>
    <w:div w:id="2108382777">
      <w:bodyDiv w:val="1"/>
      <w:marLeft w:val="0"/>
      <w:marRight w:val="0"/>
      <w:marTop w:val="0"/>
      <w:marBottom w:val="0"/>
      <w:divBdr>
        <w:top w:val="none" w:sz="0" w:space="0" w:color="auto"/>
        <w:left w:val="none" w:sz="0" w:space="0" w:color="auto"/>
        <w:bottom w:val="none" w:sz="0" w:space="0" w:color="auto"/>
        <w:right w:val="none" w:sz="0" w:space="0" w:color="auto"/>
      </w:divBdr>
    </w:div>
    <w:div w:id="210953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Microsoft_Visio_2003-2010_Drawing.vsd"/><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Bup20</b:Tag>
    <b:SourceType>InternetSite</b:SourceType>
    <b:Guid>{956652EB-F7EF-4E33-8978-7C42EC5C59FF}</b:Guid>
    <b:Author>
      <b:Author>
        <b:NameList>
          <b:Person>
            <b:Last>Bupa</b:Last>
          </b:Person>
        </b:NameList>
      </b:Author>
    </b:Author>
    <b:Title>Bupa</b:Title>
    <b:Year>2020</b:Year>
    <b:Month>Mayo</b:Month>
    <b:URL>https://www.bupasalud.com.co/salud/lesiones-manguito-rotador</b:URL>
    <b:YearAccessed>2020</b:YearAccessed>
    <b:MonthAccessed>Diciembre</b:MonthAccessed>
    <b:DayAccessed>05</b:DayAccessed>
    <b:RefOrder>1</b:RefOrder>
  </b:Source>
  <b:Source>
    <b:Tag>Kin18</b:Tag>
    <b:SourceType>InternetSite</b:SourceType>
    <b:Guid>{9F4686D1-76E1-44D3-B14E-DC92F74F962A}</b:Guid>
    <b:Title>Kinetar</b:Title>
    <b:InternetSiteTitle>Medicina del deporte</b:InternetSiteTitle>
    <b:Year>2018</b:Year>
    <b:Month>Enero</b:Month>
    <b:Day>31</b:Day>
    <b:URL>https://www.kynet.com.ar/que-es-el-manguito-rotador-por-que-duele-el-hombro</b:URL>
    <b:Author>
      <b:Author>
        <b:Corporate>Kinetar</b:Corporate>
      </b:Author>
    </b:Author>
    <b:YearAccessed>2020</b:YearAccessed>
    <b:MonthAccessed>Diciembre</b:MonthAccessed>
    <b:DayAccessed>06</b:DayAccessed>
    <b:RefOrder>2</b:RefOrder>
  </b:Source>
  <b:Source>
    <b:Tag>Ort12</b:Tag>
    <b:SourceType>InternetSite</b:SourceType>
    <b:Guid>{E24BE511-CD7A-419E-9985-E525566ECB2D}</b:Guid>
    <b:Author>
      <b:Author>
        <b:Corporate>Orthoinfo</b:Corporate>
      </b:Author>
    </b:Author>
    <b:Title>Orthoinfo</b:Title>
    <b:Year>2012</b:Year>
    <b:Month>Agosto</b:Month>
    <b:URL>https://orthoinfo.aaos.org/es/diseases--conditions/compresion-del-hombro-tendinitis-del-manguito-rotador-shoulder-impingementrotator-cuff-tendinitis/</b:URL>
    <b:YearAccessed>2020</b:YearAccessed>
    <b:MonthAccessed>Diciembre</b:MonthAccessed>
    <b:DayAccessed>06</b:DayAccessed>
    <b:RefOrder>3</b:RefOrder>
  </b:Source>
  <b:Source>
    <b:Tag>Vit09</b:Tag>
    <b:SourceType>InternetSite</b:SourceType>
    <b:Guid>{17B0156A-B495-4C8B-8A44-A094F734183A}</b:Guid>
    <b:Author>
      <b:Author>
        <b:Corporate>Vitonica</b:Corporate>
      </b:Author>
    </b:Author>
    <b:Title>Vitonica</b:Title>
    <b:Year>2009</b:Year>
    <b:Month>Julio</b:Month>
    <b:Day>23</b:Day>
    <b:URL>https://www.vitonica.com/musculacion/sobrecarga-progresiva-para-lograr-resultados-seguros#:~:text=La%20sobrecarga%20progresiva%20es%20el,o%20el%20volumen%20de%20entrenamiento.</b:URL>
    <b:YearAccessed>2020</b:YearAccessed>
    <b:MonthAccessed>Diciembre</b:MonthAccessed>
    <b:DayAccessed>06</b:DayAccessed>
    <b:RefOrder>4</b:RefOrder>
  </b:Source>
  <b:Source>
    <b:Tag>Ech20</b:Tag>
    <b:SourceType>InternetSite</b:SourceType>
    <b:Guid>{41C6B8B6-79F5-4B54-B4B7-261CE4A52777}</b:Guid>
    <b:Title>DoctorAki/Blog</b:Title>
    <b:InternetSiteTitle>DoctorAki/Blog</b:InternetSiteTitle>
    <b:Year>2020</b:Year>
    <b:Month>Abril</b:Month>
    <b:Day>15</b:Day>
    <b:URL>https://www.doctoraki.com/blog/bienestar-y-salud/lesiones-del-manguito-rotador-sintomas-y-tratamiento/</b:URL>
    <b:Author>
      <b:Author>
        <b:NameList>
          <b:Person>
            <b:Last>Echeverri</b:Last>
            <b:First>Sergio Pablo</b:First>
          </b:Person>
        </b:NameList>
      </b:Author>
    </b:Author>
    <b:YearAccessed>2020</b:YearAccessed>
    <b:MonthAccessed>Diciembre</b:MonthAccessed>
    <b:DayAccessed>06</b:DayAccessed>
    <b:RefOrder>5</b:RefOrder>
  </b:Source>
</b:Sources>
</file>

<file path=customXml/itemProps1.xml><?xml version="1.0" encoding="utf-8"?>
<ds:datastoreItem xmlns:ds="http://schemas.openxmlformats.org/officeDocument/2006/customXml" ds:itemID="{BB78B0A6-4F4F-4B8E-B30F-B869EF47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82</Pages>
  <Words>14810</Words>
  <Characters>81459</Characters>
  <Application>Microsoft Office Word</Application>
  <DocSecurity>0</DocSecurity>
  <Lines>678</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Berenice</dc:creator>
  <cp:keywords/>
  <dc:description/>
  <cp:lastModifiedBy>ramirez.melo2015@outlook.es</cp:lastModifiedBy>
  <cp:revision>12</cp:revision>
  <cp:lastPrinted>2022-11-11T15:47:00Z</cp:lastPrinted>
  <dcterms:created xsi:type="dcterms:W3CDTF">2023-06-22T23:27:00Z</dcterms:created>
  <dcterms:modified xsi:type="dcterms:W3CDTF">2023-06-30T01:05:00Z</dcterms:modified>
</cp:coreProperties>
</file>