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FCF3E9" w14:textId="77777777" w:rsidR="002100C4" w:rsidRDefault="002100C4" w:rsidP="002100C4">
      <w:pPr>
        <w:jc w:val="center"/>
        <w:rPr>
          <w:rFonts w:ascii="Arial" w:eastAsia="Arial" w:hAnsi="Arial" w:cs="Arial"/>
          <w:lang w:val="es-ES"/>
        </w:rPr>
      </w:pPr>
    </w:p>
    <w:p w14:paraId="0626269D" w14:textId="77777777" w:rsidR="002100C4" w:rsidRDefault="002100C4" w:rsidP="002100C4">
      <w:pPr>
        <w:jc w:val="center"/>
        <w:rPr>
          <w:rFonts w:ascii="Arial" w:eastAsia="Arial" w:hAnsi="Arial" w:cs="Arial"/>
          <w:lang w:val="es-ES"/>
        </w:rPr>
      </w:pPr>
    </w:p>
    <w:p w14:paraId="3489EFF0" w14:textId="77777777" w:rsidR="00D101C1" w:rsidRDefault="00D101C1" w:rsidP="002100C4">
      <w:pPr>
        <w:jc w:val="center"/>
        <w:rPr>
          <w:rFonts w:ascii="Arial" w:eastAsia="Arial" w:hAnsi="Arial" w:cs="Arial"/>
          <w:lang w:val="es-ES"/>
        </w:rPr>
      </w:pPr>
    </w:p>
    <w:p w14:paraId="26FA9B7D" w14:textId="77777777" w:rsidR="00D43230" w:rsidRDefault="00D43230" w:rsidP="002100C4">
      <w:pPr>
        <w:jc w:val="center"/>
        <w:rPr>
          <w:rFonts w:ascii="Arial" w:eastAsia="Arial" w:hAnsi="Arial" w:cs="Arial"/>
          <w:lang w:val="es-ES"/>
        </w:rPr>
      </w:pPr>
    </w:p>
    <w:p w14:paraId="659ECDEF" w14:textId="77777777" w:rsidR="00D43230" w:rsidRDefault="00D43230" w:rsidP="002100C4">
      <w:pPr>
        <w:jc w:val="center"/>
        <w:rPr>
          <w:rFonts w:ascii="Arial" w:eastAsia="Arial" w:hAnsi="Arial" w:cs="Arial"/>
          <w:lang w:val="es-ES"/>
        </w:rPr>
      </w:pPr>
    </w:p>
    <w:p w14:paraId="3322D3E0" w14:textId="77777777" w:rsidR="00D43230" w:rsidRDefault="00D43230" w:rsidP="002100C4">
      <w:pPr>
        <w:jc w:val="center"/>
        <w:rPr>
          <w:rFonts w:ascii="Arial" w:eastAsia="Arial" w:hAnsi="Arial" w:cs="Arial"/>
          <w:lang w:val="es-ES"/>
        </w:rPr>
      </w:pPr>
    </w:p>
    <w:p w14:paraId="665CCCD6" w14:textId="77777777" w:rsidR="00300C43" w:rsidRDefault="00300C43" w:rsidP="002100C4">
      <w:pPr>
        <w:jc w:val="center"/>
        <w:rPr>
          <w:rFonts w:ascii="Arial" w:eastAsia="Arial" w:hAnsi="Arial" w:cs="Arial"/>
          <w:lang w:val="es-ES"/>
        </w:rPr>
      </w:pPr>
    </w:p>
    <w:p w14:paraId="3B79B925" w14:textId="77777777" w:rsidR="00300C43" w:rsidRDefault="00300C43" w:rsidP="002100C4">
      <w:pPr>
        <w:jc w:val="center"/>
        <w:rPr>
          <w:rFonts w:ascii="Arial" w:eastAsia="Arial" w:hAnsi="Arial" w:cs="Arial"/>
          <w:lang w:val="es-ES"/>
        </w:rPr>
      </w:pPr>
    </w:p>
    <w:p w14:paraId="411FA285" w14:textId="77777777" w:rsidR="00300C43" w:rsidRDefault="00300C43" w:rsidP="002100C4">
      <w:pPr>
        <w:jc w:val="center"/>
        <w:rPr>
          <w:rFonts w:ascii="Arial" w:eastAsia="Arial" w:hAnsi="Arial" w:cs="Arial"/>
          <w:lang w:val="es-ES"/>
        </w:rPr>
      </w:pPr>
    </w:p>
    <w:p w14:paraId="2F1E5E91" w14:textId="77777777" w:rsidR="00300C43" w:rsidRDefault="00300C43" w:rsidP="002100C4">
      <w:pPr>
        <w:jc w:val="center"/>
        <w:rPr>
          <w:rFonts w:ascii="Arial" w:eastAsia="Arial" w:hAnsi="Arial" w:cs="Arial"/>
          <w:lang w:val="es-ES"/>
        </w:rPr>
      </w:pPr>
    </w:p>
    <w:p w14:paraId="240486EB" w14:textId="77777777" w:rsidR="00D43230" w:rsidRDefault="00D43230" w:rsidP="002100C4">
      <w:pPr>
        <w:jc w:val="center"/>
        <w:rPr>
          <w:rFonts w:ascii="Arial" w:eastAsia="Arial" w:hAnsi="Arial" w:cs="Arial"/>
          <w:lang w:val="es-ES"/>
        </w:rPr>
      </w:pPr>
    </w:p>
    <w:p w14:paraId="342AE7B5" w14:textId="77777777" w:rsidR="00D43230" w:rsidRDefault="00D43230" w:rsidP="002100C4">
      <w:pPr>
        <w:jc w:val="center"/>
        <w:rPr>
          <w:rFonts w:ascii="Arial" w:eastAsia="Arial" w:hAnsi="Arial" w:cs="Arial"/>
          <w:lang w:val="es-ES"/>
        </w:rPr>
      </w:pPr>
    </w:p>
    <w:p w14:paraId="20E8B9B8" w14:textId="77777777" w:rsidR="00D101C1" w:rsidRDefault="00D101C1" w:rsidP="002100C4">
      <w:pPr>
        <w:jc w:val="center"/>
        <w:rPr>
          <w:rFonts w:ascii="Arial" w:eastAsia="Arial" w:hAnsi="Arial" w:cs="Arial"/>
          <w:lang w:val="es-ES"/>
        </w:rPr>
      </w:pPr>
    </w:p>
    <w:p w14:paraId="04CFE643" w14:textId="60FA27A3" w:rsidR="00D43230" w:rsidRPr="00D43230" w:rsidRDefault="002252F1" w:rsidP="00D43230">
      <w:pPr>
        <w:suppressAutoHyphens w:val="0"/>
        <w:spacing w:after="160" w:line="480" w:lineRule="auto"/>
        <w:jc w:val="center"/>
        <w:rPr>
          <w:rFonts w:ascii="Arial" w:eastAsia="Calibri" w:hAnsi="Arial"/>
          <w:b/>
          <w:bCs/>
          <w:kern w:val="2"/>
          <w:sz w:val="22"/>
          <w:szCs w:val="22"/>
          <w:lang w:val="es-CO"/>
          <w14:ligatures w14:val="standardContextual"/>
        </w:rPr>
      </w:pPr>
      <w:r>
        <w:rPr>
          <w:rFonts w:ascii="Arial" w:eastAsia="Calibri" w:hAnsi="Arial"/>
          <w:b/>
          <w:bCs/>
          <w:kern w:val="2"/>
          <w:sz w:val="22"/>
          <w:szCs w:val="22"/>
          <w:lang w:val="es-CO"/>
          <w14:ligatures w14:val="standardContextual"/>
        </w:rPr>
        <w:t>Auditoría</w:t>
      </w:r>
      <w:r w:rsidR="00D43230" w:rsidRPr="00D43230">
        <w:rPr>
          <w:rFonts w:ascii="Arial" w:eastAsia="Calibri" w:hAnsi="Arial"/>
          <w:b/>
          <w:bCs/>
          <w:kern w:val="2"/>
          <w:sz w:val="22"/>
          <w:szCs w:val="22"/>
          <w:lang w:val="es-CO"/>
          <w14:ligatures w14:val="standardContextual"/>
        </w:rPr>
        <w:t xml:space="preserve"> </w:t>
      </w:r>
      <w:r>
        <w:rPr>
          <w:rFonts w:ascii="Arial" w:eastAsia="Calibri" w:hAnsi="Arial"/>
          <w:b/>
          <w:bCs/>
          <w:kern w:val="2"/>
          <w:sz w:val="22"/>
          <w:szCs w:val="22"/>
          <w:lang w:val="es-CO"/>
          <w14:ligatures w14:val="standardContextual"/>
        </w:rPr>
        <w:t>Interna en</w:t>
      </w:r>
      <w:r w:rsidR="00D43230" w:rsidRPr="00D43230">
        <w:rPr>
          <w:rFonts w:ascii="Arial" w:eastAsia="Calibri" w:hAnsi="Arial"/>
          <w:b/>
          <w:bCs/>
          <w:kern w:val="2"/>
          <w:sz w:val="22"/>
          <w:szCs w:val="22"/>
          <w:lang w:val="es-CO"/>
          <w14:ligatures w14:val="standardContextual"/>
        </w:rPr>
        <w:t xml:space="preserve"> </w:t>
      </w:r>
      <w:r>
        <w:rPr>
          <w:rFonts w:ascii="Arial" w:eastAsia="Calibri" w:hAnsi="Arial"/>
          <w:b/>
          <w:bCs/>
          <w:kern w:val="2"/>
          <w:sz w:val="22"/>
          <w:szCs w:val="22"/>
          <w:lang w:val="es-CO"/>
          <w14:ligatures w14:val="standardContextual"/>
        </w:rPr>
        <w:t>Propiedad, Planta</w:t>
      </w:r>
      <w:r w:rsidR="003202D0">
        <w:rPr>
          <w:rFonts w:ascii="Arial" w:eastAsia="Calibri" w:hAnsi="Arial"/>
          <w:b/>
          <w:bCs/>
          <w:kern w:val="2"/>
          <w:sz w:val="22"/>
          <w:szCs w:val="22"/>
          <w:lang w:val="es-CO"/>
          <w14:ligatures w14:val="standardContextual"/>
        </w:rPr>
        <w:t>,</w:t>
      </w:r>
      <w:r>
        <w:rPr>
          <w:rFonts w:ascii="Arial" w:eastAsia="Calibri" w:hAnsi="Arial"/>
          <w:b/>
          <w:bCs/>
          <w:kern w:val="2"/>
          <w:sz w:val="22"/>
          <w:szCs w:val="22"/>
          <w:lang w:val="es-CO"/>
          <w14:ligatures w14:val="standardContextual"/>
        </w:rPr>
        <w:t xml:space="preserve"> Equipo</w:t>
      </w:r>
      <w:r w:rsidR="003202D0">
        <w:rPr>
          <w:rFonts w:ascii="Arial" w:eastAsia="Calibri" w:hAnsi="Arial"/>
          <w:b/>
          <w:bCs/>
          <w:kern w:val="2"/>
          <w:sz w:val="22"/>
          <w:szCs w:val="22"/>
          <w:lang w:val="es-CO"/>
          <w14:ligatures w14:val="standardContextual"/>
        </w:rPr>
        <w:t xml:space="preserve"> y Depreciación</w:t>
      </w:r>
    </w:p>
    <w:p w14:paraId="09A12F5E" w14:textId="77777777" w:rsidR="00300C43" w:rsidRPr="00D43230" w:rsidRDefault="00300C43" w:rsidP="00300C43">
      <w:pPr>
        <w:suppressAutoHyphens w:val="0"/>
        <w:spacing w:after="160" w:line="480" w:lineRule="auto"/>
        <w:rPr>
          <w:rFonts w:ascii="Arial" w:eastAsia="Calibri" w:hAnsi="Arial"/>
          <w:b/>
          <w:bCs/>
          <w:kern w:val="2"/>
          <w:sz w:val="22"/>
          <w:szCs w:val="22"/>
          <w:lang w:val="es-CO"/>
          <w14:ligatures w14:val="standardContextual"/>
        </w:rPr>
      </w:pPr>
    </w:p>
    <w:p w14:paraId="2D9DE418" w14:textId="77777777" w:rsidR="00D43230" w:rsidRPr="00D43230" w:rsidRDefault="00D43230" w:rsidP="00D43230">
      <w:pPr>
        <w:suppressAutoHyphens w:val="0"/>
        <w:spacing w:after="160" w:line="480" w:lineRule="auto"/>
        <w:jc w:val="center"/>
        <w:rPr>
          <w:rFonts w:ascii="Arial" w:eastAsia="Calibri" w:hAnsi="Arial"/>
          <w:kern w:val="2"/>
          <w:sz w:val="22"/>
          <w:szCs w:val="22"/>
          <w:lang w:val="es-CO"/>
          <w14:ligatures w14:val="standardContextual"/>
        </w:rPr>
      </w:pPr>
      <w:r w:rsidRPr="00D43230">
        <w:rPr>
          <w:rFonts w:ascii="Arial" w:eastAsia="Calibri" w:hAnsi="Arial"/>
          <w:kern w:val="2"/>
          <w:sz w:val="22"/>
          <w:szCs w:val="22"/>
          <w:lang w:val="es-CO"/>
          <w14:ligatures w14:val="standardContextual"/>
        </w:rPr>
        <w:t>Diana Carolina Castro Pino y Yeris Daniela Gutiérrez Pantoja</w:t>
      </w:r>
    </w:p>
    <w:p w14:paraId="1D443F4B" w14:textId="77777777" w:rsidR="00D43230" w:rsidRPr="00D43230" w:rsidRDefault="00D43230" w:rsidP="00D43230">
      <w:pPr>
        <w:suppressAutoHyphens w:val="0"/>
        <w:spacing w:after="160" w:line="480" w:lineRule="auto"/>
        <w:jc w:val="center"/>
        <w:rPr>
          <w:rFonts w:ascii="Arial" w:eastAsia="Calibri" w:hAnsi="Arial"/>
          <w:kern w:val="2"/>
          <w:sz w:val="22"/>
          <w:szCs w:val="22"/>
          <w:lang w:val="es-CO"/>
          <w14:ligatures w14:val="standardContextual"/>
        </w:rPr>
      </w:pPr>
      <w:r w:rsidRPr="00D43230">
        <w:rPr>
          <w:rFonts w:ascii="Arial" w:eastAsia="Calibri" w:hAnsi="Arial"/>
          <w:kern w:val="2"/>
          <w:sz w:val="22"/>
          <w:szCs w:val="22"/>
          <w:lang w:val="es-CO"/>
          <w14:ligatures w14:val="standardContextual"/>
        </w:rPr>
        <w:t>Trabajo de grado, Instituto Técnico Nacional de Comercio “Simón Rodríguez”</w:t>
      </w:r>
    </w:p>
    <w:p w14:paraId="5E3CDA2A" w14:textId="77777777" w:rsidR="00D43230" w:rsidRPr="00D43230" w:rsidRDefault="00D43230" w:rsidP="00D43230">
      <w:pPr>
        <w:suppressAutoHyphens w:val="0"/>
        <w:spacing w:after="160" w:line="480" w:lineRule="auto"/>
        <w:jc w:val="center"/>
        <w:rPr>
          <w:rFonts w:ascii="Arial" w:eastAsia="Calibri" w:hAnsi="Arial"/>
          <w:kern w:val="2"/>
          <w:sz w:val="22"/>
          <w:szCs w:val="22"/>
          <w:lang w:val="es-CO"/>
          <w14:ligatures w14:val="standardContextual"/>
        </w:rPr>
      </w:pPr>
      <w:r w:rsidRPr="00D43230">
        <w:rPr>
          <w:rFonts w:ascii="Arial" w:eastAsia="Calibri" w:hAnsi="Arial"/>
          <w:kern w:val="2"/>
          <w:sz w:val="22"/>
          <w:szCs w:val="22"/>
          <w:lang w:val="es-CO"/>
          <w14:ligatures w14:val="standardContextual"/>
        </w:rPr>
        <w:t xml:space="preserve">Diplomado de Auditoria </w:t>
      </w:r>
    </w:p>
    <w:p w14:paraId="5F8A66C1" w14:textId="77777777" w:rsidR="00D43230" w:rsidRPr="00D43230" w:rsidRDefault="00D43230" w:rsidP="00D43230">
      <w:pPr>
        <w:suppressAutoHyphens w:val="0"/>
        <w:spacing w:after="160" w:line="480" w:lineRule="auto"/>
        <w:jc w:val="center"/>
        <w:rPr>
          <w:rFonts w:ascii="Arial" w:eastAsia="Calibri" w:hAnsi="Arial"/>
          <w:kern w:val="2"/>
          <w:sz w:val="22"/>
          <w:szCs w:val="22"/>
          <w:lang w:val="es-CO"/>
          <w14:ligatures w14:val="standardContextual"/>
        </w:rPr>
      </w:pPr>
      <w:r w:rsidRPr="00D43230">
        <w:rPr>
          <w:rFonts w:ascii="Arial" w:eastAsia="Calibri" w:hAnsi="Arial"/>
          <w:kern w:val="2"/>
          <w:sz w:val="22"/>
          <w:szCs w:val="22"/>
          <w:lang w:val="es-CO"/>
          <w14:ligatures w14:val="standardContextual"/>
        </w:rPr>
        <w:t>Carlos Alfredo Chamorro</w:t>
      </w:r>
    </w:p>
    <w:p w14:paraId="5B94F0B9" w14:textId="7D21EBD0" w:rsidR="00D43230" w:rsidRPr="00D43230" w:rsidRDefault="00D43230" w:rsidP="00D43230">
      <w:pPr>
        <w:suppressAutoHyphens w:val="0"/>
        <w:spacing w:after="160" w:line="480" w:lineRule="auto"/>
        <w:jc w:val="center"/>
        <w:rPr>
          <w:rFonts w:ascii="Arial" w:eastAsia="Calibri" w:hAnsi="Arial"/>
          <w:kern w:val="2"/>
          <w:sz w:val="22"/>
          <w:szCs w:val="22"/>
          <w:lang w:val="es-CO"/>
          <w14:ligatures w14:val="standardContextual"/>
        </w:rPr>
      </w:pPr>
      <w:r>
        <w:rPr>
          <w:rFonts w:ascii="Arial" w:eastAsia="Calibri" w:hAnsi="Arial"/>
          <w:kern w:val="2"/>
          <w:sz w:val="22"/>
          <w:szCs w:val="22"/>
          <w:lang w:val="es-CO"/>
          <w14:ligatures w14:val="standardContextual"/>
        </w:rPr>
        <w:t xml:space="preserve">Santiago de Cali, </w:t>
      </w:r>
      <w:r w:rsidRPr="00D43230">
        <w:rPr>
          <w:rFonts w:ascii="Arial" w:eastAsia="Calibri" w:hAnsi="Arial"/>
          <w:kern w:val="2"/>
          <w:sz w:val="22"/>
          <w:szCs w:val="22"/>
          <w:lang w:val="es-CO"/>
          <w14:ligatures w14:val="standardContextual"/>
        </w:rPr>
        <w:t>03 de agosto de 2023</w:t>
      </w:r>
    </w:p>
    <w:p w14:paraId="2D43D9A8" w14:textId="77777777" w:rsidR="0041462F" w:rsidRPr="00D101C1" w:rsidRDefault="0041462F" w:rsidP="0041462F">
      <w:pPr>
        <w:jc w:val="center"/>
        <w:rPr>
          <w:rFonts w:ascii="Arial" w:hAnsi="Arial" w:cs="Arial"/>
          <w:color w:val="000000"/>
          <w:sz w:val="22"/>
          <w:szCs w:val="22"/>
          <w:lang w:val="es-CO"/>
        </w:rPr>
      </w:pPr>
    </w:p>
    <w:p w14:paraId="1F01BE6D" w14:textId="77777777" w:rsidR="0041462F" w:rsidRPr="00D101C1" w:rsidRDefault="0041462F" w:rsidP="0041462F">
      <w:pPr>
        <w:spacing w:line="480" w:lineRule="auto"/>
        <w:ind w:firstLine="540"/>
        <w:rPr>
          <w:rFonts w:ascii="Arial" w:hAnsi="Arial" w:cs="Arial"/>
          <w:color w:val="000000"/>
          <w:sz w:val="22"/>
          <w:szCs w:val="22"/>
          <w:lang w:val="es-ES"/>
        </w:rPr>
      </w:pPr>
    </w:p>
    <w:p w14:paraId="5492B35D" w14:textId="77777777" w:rsidR="0041462F" w:rsidRPr="00A04878" w:rsidRDefault="0041462F" w:rsidP="00A15AC7">
      <w:pPr>
        <w:rPr>
          <w:color w:val="000000"/>
          <w:sz w:val="22"/>
          <w:szCs w:val="22"/>
          <w:lang w:val="es-ES"/>
        </w:rPr>
      </w:pPr>
      <w:bookmarkStart w:id="0" w:name="30j0zll"/>
      <w:bookmarkStart w:id="1" w:name="1fob9te"/>
      <w:bookmarkEnd w:id="0"/>
      <w:bookmarkEnd w:id="1"/>
    </w:p>
    <w:p w14:paraId="44626968" w14:textId="77777777" w:rsidR="00A15AC7" w:rsidRPr="00A04878" w:rsidRDefault="00A15AC7" w:rsidP="00A15AC7">
      <w:pPr>
        <w:rPr>
          <w:sz w:val="22"/>
          <w:szCs w:val="22"/>
          <w:lang w:val="es-CO"/>
        </w:rPr>
      </w:pPr>
    </w:p>
    <w:p w14:paraId="4C892CE2" w14:textId="302D239C" w:rsidR="0041462F" w:rsidRPr="00A04878" w:rsidRDefault="0041462F" w:rsidP="00230E5B">
      <w:pPr>
        <w:rPr>
          <w:rFonts w:ascii="Arial" w:eastAsia="Arial" w:hAnsi="Arial" w:cs="Arial"/>
          <w:sz w:val="22"/>
          <w:szCs w:val="22"/>
          <w:lang w:val="es-ES"/>
        </w:rPr>
      </w:pPr>
    </w:p>
    <w:p w14:paraId="458BC6BF" w14:textId="77777777" w:rsidR="0041462F" w:rsidRPr="00A04878" w:rsidRDefault="0041462F" w:rsidP="0041462F">
      <w:pPr>
        <w:pStyle w:val="Ttulo1"/>
        <w:rPr>
          <w:sz w:val="22"/>
          <w:szCs w:val="22"/>
          <w:lang w:val="es-ES"/>
        </w:rPr>
      </w:pPr>
    </w:p>
    <w:p w14:paraId="1E5475C4" w14:textId="77777777" w:rsidR="0041462F" w:rsidRPr="00A04878" w:rsidRDefault="0041462F" w:rsidP="0041462F">
      <w:pPr>
        <w:pStyle w:val="Ttulo1"/>
        <w:rPr>
          <w:sz w:val="22"/>
          <w:szCs w:val="22"/>
          <w:lang w:val="es-ES"/>
        </w:rPr>
      </w:pPr>
    </w:p>
    <w:p w14:paraId="4ABF7C50" w14:textId="77777777" w:rsidR="00D101C1" w:rsidRDefault="00D101C1" w:rsidP="00300C43">
      <w:pPr>
        <w:rPr>
          <w:sz w:val="22"/>
          <w:szCs w:val="22"/>
          <w:lang w:val="es-ES"/>
        </w:rPr>
      </w:pPr>
    </w:p>
    <w:p w14:paraId="20FDD8A2" w14:textId="77777777" w:rsidR="00300C43" w:rsidRDefault="00300C43" w:rsidP="00300C43">
      <w:pPr>
        <w:rPr>
          <w:sz w:val="22"/>
          <w:szCs w:val="22"/>
          <w:lang w:val="es-ES"/>
        </w:rPr>
      </w:pPr>
    </w:p>
    <w:p w14:paraId="6E8CF99D" w14:textId="77777777" w:rsidR="00300C43" w:rsidRDefault="00300C43" w:rsidP="00300C43">
      <w:pPr>
        <w:rPr>
          <w:sz w:val="22"/>
          <w:szCs w:val="22"/>
          <w:lang w:val="es-ES"/>
        </w:rPr>
      </w:pPr>
    </w:p>
    <w:p w14:paraId="087C9DD8" w14:textId="77777777" w:rsidR="00300C43" w:rsidRDefault="00300C43" w:rsidP="00300C43">
      <w:pPr>
        <w:rPr>
          <w:sz w:val="22"/>
          <w:szCs w:val="22"/>
          <w:lang w:val="es-ES"/>
        </w:rPr>
      </w:pPr>
    </w:p>
    <w:p w14:paraId="79FB8EE2" w14:textId="77777777" w:rsidR="00300C43" w:rsidRDefault="00300C43" w:rsidP="00300C43">
      <w:pPr>
        <w:rPr>
          <w:sz w:val="22"/>
          <w:szCs w:val="22"/>
          <w:lang w:val="es-ES"/>
        </w:rPr>
      </w:pPr>
    </w:p>
    <w:p w14:paraId="5D60A90E" w14:textId="77777777" w:rsidR="00300C43" w:rsidRDefault="00300C43" w:rsidP="00300C43">
      <w:pPr>
        <w:rPr>
          <w:sz w:val="22"/>
          <w:szCs w:val="22"/>
          <w:lang w:val="es-ES"/>
        </w:rPr>
      </w:pPr>
    </w:p>
    <w:p w14:paraId="6CC68A2C" w14:textId="77777777" w:rsidR="00300C43" w:rsidRDefault="00300C43" w:rsidP="00300C43">
      <w:pPr>
        <w:rPr>
          <w:sz w:val="22"/>
          <w:szCs w:val="22"/>
          <w:lang w:val="es-ES"/>
        </w:rPr>
      </w:pPr>
    </w:p>
    <w:p w14:paraId="38672C5D" w14:textId="77777777" w:rsidR="00D101C1" w:rsidRPr="00D101C1" w:rsidRDefault="00D101C1" w:rsidP="00D101C1">
      <w:pPr>
        <w:jc w:val="center"/>
        <w:rPr>
          <w:rFonts w:ascii="Arial" w:eastAsia="Arial" w:hAnsi="Arial" w:cs="Arial"/>
          <w:sz w:val="22"/>
          <w:szCs w:val="22"/>
          <w:lang w:val="es-ES"/>
        </w:rPr>
      </w:pPr>
    </w:p>
    <w:p w14:paraId="4917F548" w14:textId="634E5774" w:rsidR="0053339C" w:rsidRPr="00D43230" w:rsidRDefault="000D3BF1" w:rsidP="0053339C">
      <w:pPr>
        <w:suppressAutoHyphens w:val="0"/>
        <w:spacing w:after="160" w:line="480" w:lineRule="auto"/>
        <w:jc w:val="center"/>
        <w:rPr>
          <w:rFonts w:ascii="Arial" w:eastAsia="Calibri" w:hAnsi="Arial"/>
          <w:b/>
          <w:bCs/>
          <w:kern w:val="2"/>
          <w:sz w:val="22"/>
          <w:szCs w:val="22"/>
          <w:lang w:val="es-CO"/>
          <w14:ligatures w14:val="standardContextual"/>
        </w:rPr>
      </w:pPr>
      <w:r>
        <w:rPr>
          <w:rFonts w:ascii="Arial" w:eastAsia="Calibri" w:hAnsi="Arial"/>
          <w:b/>
          <w:bCs/>
          <w:kern w:val="2"/>
          <w:sz w:val="22"/>
          <w:szCs w:val="22"/>
          <w:lang w:val="es-CO"/>
          <w14:ligatures w14:val="standardContextual"/>
        </w:rPr>
        <w:lastRenderedPageBreak/>
        <w:t>AUDITORÍA</w:t>
      </w:r>
      <w:r w:rsidRPr="00D43230">
        <w:rPr>
          <w:rFonts w:ascii="Arial" w:eastAsia="Calibri" w:hAnsi="Arial"/>
          <w:b/>
          <w:bCs/>
          <w:kern w:val="2"/>
          <w:sz w:val="22"/>
          <w:szCs w:val="22"/>
          <w:lang w:val="es-CO"/>
          <w14:ligatures w14:val="standardContextual"/>
        </w:rPr>
        <w:t xml:space="preserve"> </w:t>
      </w:r>
      <w:r>
        <w:rPr>
          <w:rFonts w:ascii="Arial" w:eastAsia="Calibri" w:hAnsi="Arial"/>
          <w:b/>
          <w:bCs/>
          <w:kern w:val="2"/>
          <w:sz w:val="22"/>
          <w:szCs w:val="22"/>
          <w:lang w:val="es-CO"/>
          <w14:ligatures w14:val="standardContextual"/>
        </w:rPr>
        <w:t>INTERNA EN</w:t>
      </w:r>
      <w:r w:rsidRPr="00D43230">
        <w:rPr>
          <w:rFonts w:ascii="Arial" w:eastAsia="Calibri" w:hAnsi="Arial"/>
          <w:b/>
          <w:bCs/>
          <w:kern w:val="2"/>
          <w:sz w:val="22"/>
          <w:szCs w:val="22"/>
          <w:lang w:val="es-CO"/>
          <w14:ligatures w14:val="standardContextual"/>
        </w:rPr>
        <w:t xml:space="preserve"> </w:t>
      </w:r>
      <w:r>
        <w:rPr>
          <w:rFonts w:ascii="Arial" w:eastAsia="Calibri" w:hAnsi="Arial"/>
          <w:b/>
          <w:bCs/>
          <w:kern w:val="2"/>
          <w:sz w:val="22"/>
          <w:szCs w:val="22"/>
          <w:lang w:val="es-CO"/>
          <w14:ligatures w14:val="standardContextual"/>
        </w:rPr>
        <w:t>PROPIEDAD, PLANTA, EQUIPO Y DEPRECIACIÓN</w:t>
      </w:r>
    </w:p>
    <w:p w14:paraId="60715D19" w14:textId="77777777" w:rsidR="0016145D" w:rsidRPr="0041462F" w:rsidRDefault="0016145D" w:rsidP="0016145D">
      <w:pPr>
        <w:jc w:val="center"/>
        <w:rPr>
          <w:color w:val="000000"/>
          <w:lang w:val="es-CO"/>
        </w:rPr>
      </w:pPr>
    </w:p>
    <w:p w14:paraId="780D82BD" w14:textId="77777777" w:rsidR="0016145D" w:rsidRDefault="0016145D" w:rsidP="0016145D">
      <w:pPr>
        <w:spacing w:line="480" w:lineRule="auto"/>
        <w:ind w:firstLine="540"/>
        <w:rPr>
          <w:color w:val="000000"/>
          <w:lang w:val="es-ES"/>
        </w:rPr>
      </w:pPr>
    </w:p>
    <w:p w14:paraId="3057AFFE" w14:textId="77777777" w:rsidR="0016145D" w:rsidRDefault="0016145D" w:rsidP="0016145D">
      <w:pPr>
        <w:spacing w:after="160" w:line="480" w:lineRule="auto"/>
        <w:jc w:val="center"/>
        <w:rPr>
          <w:rFonts w:ascii="Arial" w:eastAsiaTheme="minorHAnsi" w:hAnsi="Arial" w:cstheme="minorBidi"/>
          <w:kern w:val="2"/>
          <w:lang w:val="es-CO"/>
          <w14:ligatures w14:val="standardContextual"/>
        </w:rPr>
      </w:pPr>
    </w:p>
    <w:p w14:paraId="2F076583" w14:textId="77777777" w:rsidR="0016145D" w:rsidRDefault="0016145D" w:rsidP="0016145D">
      <w:pPr>
        <w:jc w:val="center"/>
        <w:rPr>
          <w:lang w:val="es-CO"/>
        </w:rPr>
      </w:pPr>
    </w:p>
    <w:p w14:paraId="49CE1BF2" w14:textId="77777777" w:rsidR="0016145D" w:rsidRPr="0041462F" w:rsidRDefault="0016145D" w:rsidP="0016145D">
      <w:pPr>
        <w:jc w:val="center"/>
        <w:rPr>
          <w:lang w:val="es-CO"/>
        </w:rPr>
      </w:pPr>
    </w:p>
    <w:p w14:paraId="0312E617" w14:textId="77777777" w:rsidR="0016145D" w:rsidRDefault="0016145D" w:rsidP="0016145D">
      <w:pPr>
        <w:rPr>
          <w:lang w:val="es-ES"/>
        </w:rPr>
      </w:pPr>
    </w:p>
    <w:p w14:paraId="0711A54D" w14:textId="2EA0D3D3" w:rsidR="0016145D" w:rsidRPr="00451508" w:rsidRDefault="000D3BF1" w:rsidP="0016145D">
      <w:pPr>
        <w:jc w:val="center"/>
        <w:rPr>
          <w:rFonts w:ascii="Arial" w:eastAsia="Arial" w:hAnsi="Arial" w:cs="Arial"/>
          <w:sz w:val="22"/>
          <w:szCs w:val="22"/>
          <w:lang w:val="es-ES"/>
        </w:rPr>
      </w:pPr>
      <w:r w:rsidRPr="00451508">
        <w:rPr>
          <w:rFonts w:ascii="Arial" w:eastAsia="Arial" w:hAnsi="Arial" w:cs="Arial"/>
          <w:sz w:val="22"/>
          <w:szCs w:val="22"/>
          <w:lang w:val="es-ES"/>
        </w:rPr>
        <w:t>AUTORES</w:t>
      </w:r>
    </w:p>
    <w:p w14:paraId="380DD851" w14:textId="77777777" w:rsidR="0016145D" w:rsidRPr="00451508" w:rsidRDefault="0016145D" w:rsidP="00451508">
      <w:pPr>
        <w:pStyle w:val="Ttulo1"/>
        <w:jc w:val="left"/>
        <w:rPr>
          <w:sz w:val="22"/>
          <w:szCs w:val="22"/>
          <w:lang w:val="es-ES"/>
        </w:rPr>
      </w:pPr>
    </w:p>
    <w:p w14:paraId="0D06B842" w14:textId="0E8E3FB1" w:rsidR="0016145D" w:rsidRDefault="000D3BF1" w:rsidP="00451508">
      <w:pPr>
        <w:spacing w:after="160" w:line="480" w:lineRule="auto"/>
        <w:jc w:val="center"/>
        <w:rPr>
          <w:rFonts w:ascii="Arial" w:eastAsiaTheme="minorHAnsi" w:hAnsi="Arial" w:cstheme="minorBidi"/>
          <w:kern w:val="2"/>
          <w:sz w:val="22"/>
          <w:szCs w:val="22"/>
          <w:lang w:val="es-CO"/>
          <w14:ligatures w14:val="standardContextual"/>
        </w:rPr>
      </w:pPr>
      <w:r w:rsidRPr="00451508">
        <w:rPr>
          <w:rFonts w:ascii="Arial" w:eastAsiaTheme="minorHAnsi" w:hAnsi="Arial" w:cstheme="minorBidi"/>
          <w:kern w:val="2"/>
          <w:sz w:val="22"/>
          <w:szCs w:val="22"/>
          <w:lang w:val="es-CO"/>
          <w14:ligatures w14:val="standardContextual"/>
        </w:rPr>
        <w:t>DIANA CAROLINA CASTRO PINO Y YERIS DANIELA GUTIÉRREZ PANTOJA</w:t>
      </w:r>
    </w:p>
    <w:p w14:paraId="2CB71BA2" w14:textId="367EB21C" w:rsidR="00451508" w:rsidRDefault="00451508" w:rsidP="00451508">
      <w:pPr>
        <w:spacing w:after="160" w:line="480" w:lineRule="auto"/>
        <w:jc w:val="center"/>
        <w:rPr>
          <w:rFonts w:ascii="Arial" w:eastAsiaTheme="minorHAnsi" w:hAnsi="Arial" w:cstheme="minorBidi"/>
          <w:kern w:val="2"/>
          <w:sz w:val="22"/>
          <w:szCs w:val="22"/>
          <w:lang w:val="es-CO"/>
          <w14:ligatures w14:val="standardContextual"/>
        </w:rPr>
      </w:pPr>
      <w:r>
        <w:rPr>
          <w:rFonts w:ascii="Arial" w:eastAsiaTheme="minorHAnsi" w:hAnsi="Arial" w:cstheme="minorBidi"/>
          <w:kern w:val="2"/>
          <w:sz w:val="22"/>
          <w:szCs w:val="22"/>
          <w:lang w:val="es-CO"/>
          <w14:ligatures w14:val="standardContextual"/>
        </w:rPr>
        <w:t>Presentado para optar el título de: Técnico Profesional en Costos y Contabilidad</w:t>
      </w:r>
    </w:p>
    <w:p w14:paraId="3E15AFD6" w14:textId="23917CC3" w:rsidR="000D3BF1" w:rsidRDefault="006D5FAB" w:rsidP="00451508">
      <w:pPr>
        <w:spacing w:after="160" w:line="480" w:lineRule="auto"/>
        <w:jc w:val="center"/>
        <w:rPr>
          <w:rFonts w:ascii="Arial" w:eastAsiaTheme="minorHAnsi" w:hAnsi="Arial" w:cstheme="minorBidi"/>
          <w:kern w:val="2"/>
          <w:sz w:val="22"/>
          <w:szCs w:val="22"/>
          <w:lang w:val="es-CO"/>
          <w14:ligatures w14:val="standardContextual"/>
        </w:rPr>
      </w:pPr>
      <w:r>
        <w:rPr>
          <w:rFonts w:ascii="Arial" w:eastAsiaTheme="minorHAnsi" w:hAnsi="Arial" w:cstheme="minorBidi"/>
          <w:kern w:val="2"/>
          <w:sz w:val="22"/>
          <w:szCs w:val="22"/>
          <w:lang w:val="es-CO"/>
          <w14:ligatures w14:val="standardContextual"/>
        </w:rPr>
        <w:t>INSTRUCTOR</w:t>
      </w:r>
    </w:p>
    <w:p w14:paraId="0CC305DC" w14:textId="7A450183" w:rsidR="006D5FAB" w:rsidRDefault="006D5FAB" w:rsidP="00451508">
      <w:pPr>
        <w:spacing w:after="160" w:line="480" w:lineRule="auto"/>
        <w:jc w:val="center"/>
        <w:rPr>
          <w:rFonts w:ascii="Arial" w:eastAsiaTheme="minorHAnsi" w:hAnsi="Arial" w:cstheme="minorBidi"/>
          <w:kern w:val="2"/>
          <w:sz w:val="22"/>
          <w:szCs w:val="22"/>
          <w:lang w:val="es-CO"/>
          <w14:ligatures w14:val="standardContextual"/>
        </w:rPr>
      </w:pPr>
      <w:r>
        <w:rPr>
          <w:rFonts w:ascii="Arial" w:eastAsiaTheme="minorHAnsi" w:hAnsi="Arial" w:cstheme="minorBidi"/>
          <w:kern w:val="2"/>
          <w:sz w:val="22"/>
          <w:szCs w:val="22"/>
          <w:lang w:val="es-CO"/>
          <w14:ligatures w14:val="standardContextual"/>
        </w:rPr>
        <w:t>CARLOS ALFREDO CHAMORRO</w:t>
      </w:r>
    </w:p>
    <w:p w14:paraId="1702F083" w14:textId="77777777" w:rsidR="000D3BF1" w:rsidRPr="00451508" w:rsidRDefault="000D3BF1" w:rsidP="00451508">
      <w:pPr>
        <w:spacing w:after="160" w:line="480" w:lineRule="auto"/>
        <w:jc w:val="center"/>
        <w:rPr>
          <w:rFonts w:ascii="Arial" w:eastAsiaTheme="minorHAnsi" w:hAnsi="Arial" w:cstheme="minorBidi"/>
          <w:kern w:val="2"/>
          <w:sz w:val="22"/>
          <w:szCs w:val="22"/>
          <w:lang w:val="es-CO"/>
          <w14:ligatures w14:val="standardContextual"/>
        </w:rPr>
      </w:pPr>
    </w:p>
    <w:p w14:paraId="55D765DC" w14:textId="77777777" w:rsidR="0016145D" w:rsidRPr="0041462F" w:rsidRDefault="0016145D" w:rsidP="0016145D">
      <w:pPr>
        <w:jc w:val="center"/>
        <w:rPr>
          <w:rFonts w:ascii="Arial" w:eastAsia="Arial" w:hAnsi="Arial" w:cs="Arial"/>
          <w:lang w:val="es-CO"/>
        </w:rPr>
      </w:pPr>
    </w:p>
    <w:p w14:paraId="436B975E" w14:textId="77777777" w:rsidR="0016145D" w:rsidRDefault="0016145D" w:rsidP="0016145D">
      <w:pPr>
        <w:jc w:val="center"/>
        <w:rPr>
          <w:rFonts w:ascii="Arial" w:eastAsia="Arial" w:hAnsi="Arial" w:cs="Arial"/>
          <w:lang w:val="es-ES"/>
        </w:rPr>
      </w:pPr>
    </w:p>
    <w:p w14:paraId="119AC0F3" w14:textId="77777777" w:rsidR="0016145D" w:rsidRDefault="0016145D" w:rsidP="0016145D">
      <w:pPr>
        <w:jc w:val="center"/>
        <w:rPr>
          <w:rFonts w:ascii="Arial" w:eastAsia="Arial" w:hAnsi="Arial" w:cs="Arial"/>
          <w:lang w:val="es-ES"/>
        </w:rPr>
      </w:pPr>
    </w:p>
    <w:p w14:paraId="78E8EEE9" w14:textId="77777777" w:rsidR="0016145D" w:rsidRDefault="0016145D" w:rsidP="0016145D">
      <w:pPr>
        <w:jc w:val="center"/>
        <w:rPr>
          <w:rFonts w:ascii="Arial" w:eastAsia="Arial" w:hAnsi="Arial" w:cs="Arial"/>
          <w:lang w:val="es-ES"/>
        </w:rPr>
      </w:pPr>
    </w:p>
    <w:p w14:paraId="1B22492C" w14:textId="77777777" w:rsidR="0016145D" w:rsidRDefault="0016145D" w:rsidP="001C4B2A">
      <w:pPr>
        <w:pStyle w:val="Ttulo1"/>
        <w:rPr>
          <w:lang w:val="es-ES"/>
        </w:rPr>
      </w:pPr>
    </w:p>
    <w:p w14:paraId="0D5DDF73" w14:textId="7FCAD86C" w:rsidR="0016145D" w:rsidRDefault="006D5FAB" w:rsidP="001C4B2A">
      <w:pPr>
        <w:spacing w:after="160" w:line="480" w:lineRule="auto"/>
        <w:jc w:val="center"/>
        <w:rPr>
          <w:rFonts w:ascii="Arial" w:eastAsiaTheme="minorHAnsi" w:hAnsi="Arial" w:cstheme="minorBidi"/>
          <w:kern w:val="2"/>
          <w:lang w:val="es-CO"/>
          <w14:ligatures w14:val="standardContextual"/>
        </w:rPr>
      </w:pPr>
      <w:r w:rsidRPr="0085309E">
        <w:rPr>
          <w:rFonts w:ascii="Arial" w:eastAsiaTheme="minorHAnsi" w:hAnsi="Arial" w:cstheme="minorBidi"/>
          <w:kern w:val="2"/>
          <w:lang w:val="es-CO"/>
          <w14:ligatures w14:val="standardContextual"/>
        </w:rPr>
        <w:t>INSTITUTO TÉCNICO NACIONAL DE COMERCIO “SIMÓN RODRÍGUEZ</w:t>
      </w:r>
      <w:r w:rsidR="0016145D" w:rsidRPr="0085309E">
        <w:rPr>
          <w:rFonts w:ascii="Arial" w:eastAsiaTheme="minorHAnsi" w:hAnsi="Arial" w:cstheme="minorBidi"/>
          <w:kern w:val="2"/>
          <w:lang w:val="es-CO"/>
          <w14:ligatures w14:val="standardContextual"/>
        </w:rPr>
        <w:t>”</w:t>
      </w:r>
    </w:p>
    <w:p w14:paraId="089B6EF4" w14:textId="24FCC0E4" w:rsidR="006D5FAB" w:rsidRPr="0085309E" w:rsidRDefault="006D5FAB" w:rsidP="001C4B2A">
      <w:pPr>
        <w:spacing w:after="160" w:line="480" w:lineRule="auto"/>
        <w:jc w:val="center"/>
        <w:rPr>
          <w:rFonts w:ascii="Arial" w:eastAsiaTheme="minorHAnsi" w:hAnsi="Arial" w:cstheme="minorBidi"/>
          <w:kern w:val="2"/>
          <w:lang w:val="es-CO"/>
          <w14:ligatures w14:val="standardContextual"/>
        </w:rPr>
      </w:pPr>
      <w:r>
        <w:rPr>
          <w:rFonts w:ascii="Arial" w:eastAsiaTheme="minorHAnsi" w:hAnsi="Arial" w:cstheme="minorBidi"/>
          <w:kern w:val="2"/>
          <w:lang w:val="es-CO"/>
          <w14:ligatures w14:val="standardContextual"/>
        </w:rPr>
        <w:t xml:space="preserve"> D</w:t>
      </w:r>
      <w:r w:rsidR="00E35260">
        <w:rPr>
          <w:rFonts w:ascii="Arial" w:eastAsiaTheme="minorHAnsi" w:hAnsi="Arial" w:cstheme="minorBidi"/>
          <w:kern w:val="2"/>
          <w:lang w:val="es-CO"/>
          <w14:ligatures w14:val="standardContextual"/>
        </w:rPr>
        <w:t>IPLOMADO DE AUDITORIA</w:t>
      </w:r>
    </w:p>
    <w:p w14:paraId="723BA71A" w14:textId="77777777" w:rsidR="0020674A" w:rsidRDefault="0016145D" w:rsidP="001C4B2A">
      <w:pPr>
        <w:jc w:val="center"/>
        <w:rPr>
          <w:lang w:val="es-ES"/>
        </w:rPr>
      </w:pPr>
      <w:r>
        <w:rPr>
          <w:lang w:val="es-ES"/>
        </w:rPr>
        <w:t>Santiago de Cali</w:t>
      </w:r>
    </w:p>
    <w:p w14:paraId="4628C4E6" w14:textId="77777777" w:rsidR="0020674A" w:rsidRDefault="0020674A" w:rsidP="001C4B2A">
      <w:pPr>
        <w:jc w:val="center"/>
        <w:rPr>
          <w:lang w:val="es-ES"/>
        </w:rPr>
      </w:pPr>
    </w:p>
    <w:p w14:paraId="695C2424" w14:textId="77777777" w:rsidR="0020674A" w:rsidRDefault="0020674A" w:rsidP="001C4B2A">
      <w:pPr>
        <w:jc w:val="center"/>
        <w:rPr>
          <w:lang w:val="es-ES"/>
        </w:rPr>
      </w:pPr>
    </w:p>
    <w:p w14:paraId="6551F6AC" w14:textId="25167390" w:rsidR="0016145D" w:rsidRDefault="0016145D" w:rsidP="001C4B2A">
      <w:pPr>
        <w:jc w:val="center"/>
        <w:rPr>
          <w:rFonts w:ascii="Arial" w:eastAsia="Arial" w:hAnsi="Arial" w:cs="Arial"/>
          <w:lang w:val="es-ES"/>
        </w:rPr>
      </w:pPr>
      <w:r>
        <w:rPr>
          <w:lang w:val="es-ES"/>
        </w:rPr>
        <w:t>3 de agosto del 2023</w:t>
      </w:r>
    </w:p>
    <w:p w14:paraId="147111A8" w14:textId="77777777" w:rsidR="002D0554" w:rsidRDefault="002D0554" w:rsidP="000A6FA3">
      <w:pPr>
        <w:spacing w:after="160" w:line="480" w:lineRule="auto"/>
        <w:jc w:val="center"/>
        <w:rPr>
          <w:rFonts w:ascii="Arial" w:eastAsiaTheme="minorHAnsi" w:hAnsi="Arial" w:cstheme="minorBidi"/>
          <w:b/>
          <w:bCs/>
          <w:kern w:val="2"/>
          <w:lang w:val="es-ES"/>
          <w14:ligatures w14:val="standardContextual"/>
        </w:rPr>
      </w:pPr>
    </w:p>
    <w:p w14:paraId="50BF2675" w14:textId="77777777" w:rsidR="000A6FA3" w:rsidRPr="001C4B2A" w:rsidRDefault="000A6FA3" w:rsidP="001C4B2A">
      <w:pPr>
        <w:suppressAutoHyphens w:val="0"/>
        <w:spacing w:line="276" w:lineRule="auto"/>
        <w:rPr>
          <w:rFonts w:ascii="Arial" w:eastAsiaTheme="minorHAnsi" w:hAnsi="Arial" w:cstheme="minorBidi"/>
          <w:b/>
          <w:bCs/>
          <w:kern w:val="2"/>
          <w:lang w:val="es-ES"/>
          <w14:ligatures w14:val="standardContextual"/>
        </w:rPr>
        <w:sectPr w:rsidR="000A6FA3" w:rsidRPr="001C4B2A" w:rsidSect="001C4B2A">
          <w:headerReference w:type="default" r:id="rId8"/>
          <w:footerReference w:type="default" r:id="rId9"/>
          <w:footerReference w:type="first" r:id="rId10"/>
          <w:pgSz w:w="12242" w:h="15842" w:code="1"/>
          <w:pgMar w:top="1440" w:right="1440" w:bottom="1440" w:left="1440" w:header="720" w:footer="720" w:gutter="0"/>
          <w:cols w:space="720" w:equalWidth="0">
            <w:col w:w="8900"/>
          </w:cols>
          <w:noEndnote/>
          <w:docGrid w:linePitch="326"/>
        </w:sectPr>
      </w:pPr>
    </w:p>
    <w:sdt>
      <w:sdtPr>
        <w:rPr>
          <w:rFonts w:ascii="Times New Roman" w:eastAsia="Times New Roman" w:hAnsi="Times New Roman" w:cs="Times New Roman"/>
          <w:color w:val="auto"/>
          <w:sz w:val="24"/>
          <w:szCs w:val="20"/>
          <w:lang w:val="es-ES"/>
        </w:rPr>
        <w:id w:val="917292194"/>
        <w:docPartObj>
          <w:docPartGallery w:val="Table of Contents"/>
          <w:docPartUnique/>
        </w:docPartObj>
      </w:sdtPr>
      <w:sdtEndPr>
        <w:rPr>
          <w:b/>
          <w:bCs/>
        </w:rPr>
      </w:sdtEndPr>
      <w:sdtContent>
        <w:p w14:paraId="50333AD5" w14:textId="77777777" w:rsidR="00704B6C" w:rsidRPr="00704B6C" w:rsidRDefault="00704B6C" w:rsidP="00704B6C">
          <w:pPr>
            <w:pStyle w:val="TtuloTDC"/>
            <w:jc w:val="center"/>
            <w:rPr>
              <w:rFonts w:ascii="Times New Roman" w:hAnsi="Times New Roman" w:cs="Times New Roman"/>
              <w:b/>
              <w:color w:val="000000" w:themeColor="text1"/>
              <w:sz w:val="24"/>
              <w:szCs w:val="24"/>
            </w:rPr>
          </w:pPr>
          <w:r w:rsidRPr="00704B6C">
            <w:rPr>
              <w:rFonts w:ascii="Times New Roman" w:hAnsi="Times New Roman" w:cs="Times New Roman"/>
              <w:b/>
              <w:color w:val="000000" w:themeColor="text1"/>
              <w:sz w:val="24"/>
              <w:szCs w:val="24"/>
              <w:lang w:val="es-ES"/>
            </w:rPr>
            <w:t>Índice</w:t>
          </w:r>
        </w:p>
        <w:p w14:paraId="5864DF89" w14:textId="38771330" w:rsidR="0073292C" w:rsidRDefault="00704B6C">
          <w:pPr>
            <w:pStyle w:val="TDC1"/>
            <w:tabs>
              <w:tab w:val="right" w:leader="dot" w:pos="9352"/>
            </w:tabs>
            <w:rPr>
              <w:rFonts w:asciiTheme="minorHAnsi" w:eastAsiaTheme="minorEastAsia" w:hAnsiTheme="minorHAnsi" w:cstheme="minorBidi"/>
              <w:noProof/>
              <w:sz w:val="22"/>
              <w:szCs w:val="22"/>
              <w:lang w:val="es-CO" w:eastAsia="es-CO"/>
            </w:rPr>
          </w:pPr>
          <w:r>
            <w:rPr>
              <w:b/>
              <w:bCs/>
              <w:lang w:val="es-ES"/>
            </w:rPr>
            <w:fldChar w:fldCharType="begin"/>
          </w:r>
          <w:r>
            <w:rPr>
              <w:b/>
              <w:bCs/>
              <w:lang w:val="es-ES"/>
            </w:rPr>
            <w:instrText xml:space="preserve"> TOC \o "1-3" \h \z \u </w:instrText>
          </w:r>
          <w:r>
            <w:rPr>
              <w:b/>
              <w:bCs/>
              <w:lang w:val="es-ES"/>
            </w:rPr>
            <w:fldChar w:fldCharType="separate"/>
          </w:r>
          <w:hyperlink w:anchor="_Toc141826970" w:history="1">
            <w:r w:rsidR="0073292C" w:rsidRPr="00991B57">
              <w:rPr>
                <w:rStyle w:val="Hipervnculo"/>
                <w:rFonts w:eastAsia="Calibri"/>
                <w:noProof/>
              </w:rPr>
              <w:t>INTRODUCCI</w:t>
            </w:r>
            <w:r w:rsidR="00C228A6">
              <w:rPr>
                <w:rStyle w:val="Hipervnculo"/>
                <w:rFonts w:eastAsia="Calibri"/>
                <w:noProof/>
              </w:rPr>
              <w:t>Ó</w:t>
            </w:r>
            <w:r w:rsidR="0073292C" w:rsidRPr="00991B57">
              <w:rPr>
                <w:rStyle w:val="Hipervnculo"/>
                <w:rFonts w:eastAsia="Calibri"/>
                <w:noProof/>
              </w:rPr>
              <w:t>N</w:t>
            </w:r>
            <w:r w:rsidR="0073292C">
              <w:rPr>
                <w:noProof/>
                <w:webHidden/>
              </w:rPr>
              <w:tab/>
            </w:r>
            <w:r w:rsidR="0073292C">
              <w:rPr>
                <w:noProof/>
                <w:webHidden/>
              </w:rPr>
              <w:fldChar w:fldCharType="begin"/>
            </w:r>
            <w:r w:rsidR="0073292C">
              <w:rPr>
                <w:noProof/>
                <w:webHidden/>
              </w:rPr>
              <w:instrText xml:space="preserve"> PAGEREF _Toc141826970 \h </w:instrText>
            </w:r>
            <w:r w:rsidR="0073292C">
              <w:rPr>
                <w:noProof/>
                <w:webHidden/>
              </w:rPr>
            </w:r>
            <w:r w:rsidR="0073292C">
              <w:rPr>
                <w:noProof/>
                <w:webHidden/>
              </w:rPr>
              <w:fldChar w:fldCharType="separate"/>
            </w:r>
            <w:r w:rsidR="0073292C">
              <w:rPr>
                <w:noProof/>
                <w:webHidden/>
              </w:rPr>
              <w:t>2</w:t>
            </w:r>
            <w:r w:rsidR="0073292C">
              <w:rPr>
                <w:noProof/>
                <w:webHidden/>
              </w:rPr>
              <w:fldChar w:fldCharType="end"/>
            </w:r>
          </w:hyperlink>
        </w:p>
        <w:p w14:paraId="30E062A9" w14:textId="77777777" w:rsidR="0073292C" w:rsidRDefault="00000000">
          <w:pPr>
            <w:pStyle w:val="TDC2"/>
            <w:tabs>
              <w:tab w:val="right" w:leader="dot" w:pos="9352"/>
            </w:tabs>
            <w:rPr>
              <w:rFonts w:asciiTheme="minorHAnsi" w:eastAsiaTheme="minorEastAsia" w:hAnsiTheme="minorHAnsi" w:cstheme="minorBidi"/>
              <w:noProof/>
              <w:sz w:val="22"/>
              <w:szCs w:val="22"/>
              <w:lang w:val="es-CO" w:eastAsia="es-CO"/>
            </w:rPr>
          </w:pPr>
          <w:hyperlink w:anchor="_Toc141826972" w:history="1">
            <w:r w:rsidR="0073292C" w:rsidRPr="00991B57">
              <w:rPr>
                <w:rStyle w:val="Hipervnculo"/>
                <w:rFonts w:eastAsia="Calibri"/>
                <w:noProof/>
                <w:lang w:val="es-CO"/>
              </w:rPr>
              <w:t>Objetivo general</w:t>
            </w:r>
            <w:r w:rsidR="0073292C">
              <w:rPr>
                <w:noProof/>
                <w:webHidden/>
              </w:rPr>
              <w:tab/>
            </w:r>
            <w:r w:rsidR="0073292C">
              <w:rPr>
                <w:noProof/>
                <w:webHidden/>
              </w:rPr>
              <w:fldChar w:fldCharType="begin"/>
            </w:r>
            <w:r w:rsidR="0073292C">
              <w:rPr>
                <w:noProof/>
                <w:webHidden/>
              </w:rPr>
              <w:instrText xml:space="preserve"> PAGEREF _Toc141826972 \h </w:instrText>
            </w:r>
            <w:r w:rsidR="0073292C">
              <w:rPr>
                <w:noProof/>
                <w:webHidden/>
              </w:rPr>
            </w:r>
            <w:r w:rsidR="0073292C">
              <w:rPr>
                <w:noProof/>
                <w:webHidden/>
              </w:rPr>
              <w:fldChar w:fldCharType="separate"/>
            </w:r>
            <w:r w:rsidR="0073292C">
              <w:rPr>
                <w:noProof/>
                <w:webHidden/>
              </w:rPr>
              <w:t>3</w:t>
            </w:r>
            <w:r w:rsidR="0073292C">
              <w:rPr>
                <w:noProof/>
                <w:webHidden/>
              </w:rPr>
              <w:fldChar w:fldCharType="end"/>
            </w:r>
          </w:hyperlink>
        </w:p>
        <w:p w14:paraId="2B35C9B5" w14:textId="77777777" w:rsidR="0073292C" w:rsidRDefault="00000000">
          <w:pPr>
            <w:pStyle w:val="TDC2"/>
            <w:tabs>
              <w:tab w:val="right" w:leader="dot" w:pos="9352"/>
            </w:tabs>
            <w:rPr>
              <w:rFonts w:asciiTheme="minorHAnsi" w:eastAsiaTheme="minorEastAsia" w:hAnsiTheme="minorHAnsi" w:cstheme="minorBidi"/>
              <w:noProof/>
              <w:sz w:val="22"/>
              <w:szCs w:val="22"/>
              <w:lang w:val="es-CO" w:eastAsia="es-CO"/>
            </w:rPr>
          </w:pPr>
          <w:hyperlink w:anchor="_Toc141826973" w:history="1">
            <w:r w:rsidR="0073292C" w:rsidRPr="00991B57">
              <w:rPr>
                <w:rStyle w:val="Hipervnculo"/>
                <w:rFonts w:eastAsia="Calibri"/>
                <w:noProof/>
                <w:lang w:val="es-CO"/>
              </w:rPr>
              <w:t>Objetivos específicos</w:t>
            </w:r>
            <w:r w:rsidR="0073292C">
              <w:rPr>
                <w:noProof/>
                <w:webHidden/>
              </w:rPr>
              <w:tab/>
            </w:r>
            <w:r w:rsidR="0073292C">
              <w:rPr>
                <w:noProof/>
                <w:webHidden/>
              </w:rPr>
              <w:fldChar w:fldCharType="begin"/>
            </w:r>
            <w:r w:rsidR="0073292C">
              <w:rPr>
                <w:noProof/>
                <w:webHidden/>
              </w:rPr>
              <w:instrText xml:space="preserve"> PAGEREF _Toc141826973 \h </w:instrText>
            </w:r>
            <w:r w:rsidR="0073292C">
              <w:rPr>
                <w:noProof/>
                <w:webHidden/>
              </w:rPr>
            </w:r>
            <w:r w:rsidR="0073292C">
              <w:rPr>
                <w:noProof/>
                <w:webHidden/>
              </w:rPr>
              <w:fldChar w:fldCharType="separate"/>
            </w:r>
            <w:r w:rsidR="0073292C">
              <w:rPr>
                <w:noProof/>
                <w:webHidden/>
              </w:rPr>
              <w:t>3</w:t>
            </w:r>
            <w:r w:rsidR="0073292C">
              <w:rPr>
                <w:noProof/>
                <w:webHidden/>
              </w:rPr>
              <w:fldChar w:fldCharType="end"/>
            </w:r>
          </w:hyperlink>
        </w:p>
        <w:p w14:paraId="4987F633" w14:textId="77777777" w:rsidR="0073292C" w:rsidRDefault="00000000">
          <w:pPr>
            <w:pStyle w:val="TDC1"/>
            <w:tabs>
              <w:tab w:val="right" w:leader="dot" w:pos="9352"/>
            </w:tabs>
            <w:rPr>
              <w:rFonts w:asciiTheme="minorHAnsi" w:eastAsiaTheme="minorEastAsia" w:hAnsiTheme="minorHAnsi" w:cstheme="minorBidi"/>
              <w:noProof/>
              <w:sz w:val="22"/>
              <w:szCs w:val="22"/>
              <w:lang w:val="es-CO" w:eastAsia="es-CO"/>
            </w:rPr>
          </w:pPr>
          <w:hyperlink w:anchor="_Toc141826974" w:history="1">
            <w:r w:rsidR="0073292C" w:rsidRPr="00991B57">
              <w:rPr>
                <w:rStyle w:val="Hipervnculo"/>
                <w:noProof/>
                <w:lang w:val="es-CO"/>
              </w:rPr>
              <w:t>MEMORANDO PRUEBA DE RECORRIDO</w:t>
            </w:r>
            <w:r w:rsidR="0073292C">
              <w:rPr>
                <w:noProof/>
                <w:webHidden/>
              </w:rPr>
              <w:tab/>
            </w:r>
            <w:r w:rsidR="0073292C">
              <w:rPr>
                <w:noProof/>
                <w:webHidden/>
              </w:rPr>
              <w:fldChar w:fldCharType="begin"/>
            </w:r>
            <w:r w:rsidR="0073292C">
              <w:rPr>
                <w:noProof/>
                <w:webHidden/>
              </w:rPr>
              <w:instrText xml:space="preserve"> PAGEREF _Toc141826974 \h </w:instrText>
            </w:r>
            <w:r w:rsidR="0073292C">
              <w:rPr>
                <w:noProof/>
                <w:webHidden/>
              </w:rPr>
            </w:r>
            <w:r w:rsidR="0073292C">
              <w:rPr>
                <w:noProof/>
                <w:webHidden/>
              </w:rPr>
              <w:fldChar w:fldCharType="separate"/>
            </w:r>
            <w:r w:rsidR="0073292C">
              <w:rPr>
                <w:noProof/>
                <w:webHidden/>
              </w:rPr>
              <w:t>4</w:t>
            </w:r>
            <w:r w:rsidR="0073292C">
              <w:rPr>
                <w:noProof/>
                <w:webHidden/>
              </w:rPr>
              <w:fldChar w:fldCharType="end"/>
            </w:r>
          </w:hyperlink>
        </w:p>
        <w:p w14:paraId="7FFCED5F" w14:textId="77777777" w:rsidR="0073292C" w:rsidRDefault="00000000">
          <w:pPr>
            <w:pStyle w:val="TDC2"/>
            <w:tabs>
              <w:tab w:val="right" w:leader="dot" w:pos="9352"/>
            </w:tabs>
            <w:rPr>
              <w:rFonts w:asciiTheme="minorHAnsi" w:eastAsiaTheme="minorEastAsia" w:hAnsiTheme="minorHAnsi" w:cstheme="minorBidi"/>
              <w:noProof/>
              <w:sz w:val="22"/>
              <w:szCs w:val="22"/>
              <w:lang w:val="es-CO" w:eastAsia="es-CO"/>
            </w:rPr>
          </w:pPr>
          <w:hyperlink w:anchor="_Toc141826975" w:history="1">
            <w:r w:rsidR="0073292C" w:rsidRPr="00991B57">
              <w:rPr>
                <w:rStyle w:val="Hipervnculo"/>
                <w:noProof/>
                <w:spacing w:val="-4"/>
                <w:lang w:val="es-CO"/>
              </w:rPr>
              <w:t>1.</w:t>
            </w:r>
            <w:r w:rsidR="0073292C" w:rsidRPr="00991B57">
              <w:rPr>
                <w:rStyle w:val="Hipervnculo"/>
                <w:noProof/>
                <w:lang w:val="es-CO"/>
              </w:rPr>
              <w:t xml:space="preserve"> Nombre del líder del proceso – cargo</w:t>
            </w:r>
            <w:r w:rsidR="0073292C">
              <w:rPr>
                <w:noProof/>
                <w:webHidden/>
              </w:rPr>
              <w:tab/>
            </w:r>
            <w:r w:rsidR="0073292C">
              <w:rPr>
                <w:noProof/>
                <w:webHidden/>
              </w:rPr>
              <w:fldChar w:fldCharType="begin"/>
            </w:r>
            <w:r w:rsidR="0073292C">
              <w:rPr>
                <w:noProof/>
                <w:webHidden/>
              </w:rPr>
              <w:instrText xml:space="preserve"> PAGEREF _Toc141826975 \h </w:instrText>
            </w:r>
            <w:r w:rsidR="0073292C">
              <w:rPr>
                <w:noProof/>
                <w:webHidden/>
              </w:rPr>
            </w:r>
            <w:r w:rsidR="0073292C">
              <w:rPr>
                <w:noProof/>
                <w:webHidden/>
              </w:rPr>
              <w:fldChar w:fldCharType="separate"/>
            </w:r>
            <w:r w:rsidR="0073292C">
              <w:rPr>
                <w:noProof/>
                <w:webHidden/>
              </w:rPr>
              <w:t>4</w:t>
            </w:r>
            <w:r w:rsidR="0073292C">
              <w:rPr>
                <w:noProof/>
                <w:webHidden/>
              </w:rPr>
              <w:fldChar w:fldCharType="end"/>
            </w:r>
          </w:hyperlink>
        </w:p>
        <w:p w14:paraId="252B5677" w14:textId="77777777" w:rsidR="0073292C" w:rsidRDefault="00000000">
          <w:pPr>
            <w:pStyle w:val="TDC2"/>
            <w:tabs>
              <w:tab w:val="right" w:leader="dot" w:pos="9352"/>
            </w:tabs>
            <w:rPr>
              <w:rFonts w:asciiTheme="minorHAnsi" w:eastAsiaTheme="minorEastAsia" w:hAnsiTheme="minorHAnsi" w:cstheme="minorBidi"/>
              <w:noProof/>
              <w:sz w:val="22"/>
              <w:szCs w:val="22"/>
              <w:lang w:val="es-CO" w:eastAsia="es-CO"/>
            </w:rPr>
          </w:pPr>
          <w:hyperlink w:anchor="_Toc141826976" w:history="1">
            <w:r w:rsidR="0073292C" w:rsidRPr="00991B57">
              <w:rPr>
                <w:rStyle w:val="Hipervnculo"/>
                <w:noProof/>
                <w:lang w:val="es-CO"/>
              </w:rPr>
              <w:t>2. Principales actividades desarrolladas en el proceso de manteniento de zonas verdes (tala de árboles)</w:t>
            </w:r>
            <w:r w:rsidR="0073292C">
              <w:rPr>
                <w:noProof/>
                <w:webHidden/>
              </w:rPr>
              <w:tab/>
            </w:r>
            <w:r w:rsidR="0073292C">
              <w:rPr>
                <w:noProof/>
                <w:webHidden/>
              </w:rPr>
              <w:fldChar w:fldCharType="begin"/>
            </w:r>
            <w:r w:rsidR="0073292C">
              <w:rPr>
                <w:noProof/>
                <w:webHidden/>
              </w:rPr>
              <w:instrText xml:space="preserve"> PAGEREF _Toc141826976 \h </w:instrText>
            </w:r>
            <w:r w:rsidR="0073292C">
              <w:rPr>
                <w:noProof/>
                <w:webHidden/>
              </w:rPr>
            </w:r>
            <w:r w:rsidR="0073292C">
              <w:rPr>
                <w:noProof/>
                <w:webHidden/>
              </w:rPr>
              <w:fldChar w:fldCharType="separate"/>
            </w:r>
            <w:r w:rsidR="0073292C">
              <w:rPr>
                <w:noProof/>
                <w:webHidden/>
              </w:rPr>
              <w:t>4</w:t>
            </w:r>
            <w:r w:rsidR="0073292C">
              <w:rPr>
                <w:noProof/>
                <w:webHidden/>
              </w:rPr>
              <w:fldChar w:fldCharType="end"/>
            </w:r>
          </w:hyperlink>
        </w:p>
        <w:p w14:paraId="0AA0DDF0" w14:textId="77777777" w:rsidR="0073292C" w:rsidRDefault="00000000">
          <w:pPr>
            <w:pStyle w:val="TDC2"/>
            <w:tabs>
              <w:tab w:val="right" w:leader="dot" w:pos="9352"/>
            </w:tabs>
            <w:rPr>
              <w:rFonts w:asciiTheme="minorHAnsi" w:eastAsiaTheme="minorEastAsia" w:hAnsiTheme="minorHAnsi" w:cstheme="minorBidi"/>
              <w:noProof/>
              <w:sz w:val="22"/>
              <w:szCs w:val="22"/>
              <w:lang w:val="es-CO" w:eastAsia="es-CO"/>
            </w:rPr>
          </w:pPr>
          <w:hyperlink w:anchor="_Toc141826977" w:history="1">
            <w:r w:rsidR="0073292C" w:rsidRPr="00991B57">
              <w:rPr>
                <w:rStyle w:val="Hipervnculo"/>
                <w:noProof/>
                <w:lang w:val="es-CO"/>
              </w:rPr>
              <w:t>3. Principales riesgos y controles del proceso</w:t>
            </w:r>
            <w:r w:rsidR="0073292C">
              <w:rPr>
                <w:noProof/>
                <w:webHidden/>
              </w:rPr>
              <w:tab/>
            </w:r>
            <w:r w:rsidR="0073292C">
              <w:rPr>
                <w:noProof/>
                <w:webHidden/>
              </w:rPr>
              <w:fldChar w:fldCharType="begin"/>
            </w:r>
            <w:r w:rsidR="0073292C">
              <w:rPr>
                <w:noProof/>
                <w:webHidden/>
              </w:rPr>
              <w:instrText xml:space="preserve"> PAGEREF _Toc141826977 \h </w:instrText>
            </w:r>
            <w:r w:rsidR="0073292C">
              <w:rPr>
                <w:noProof/>
                <w:webHidden/>
              </w:rPr>
            </w:r>
            <w:r w:rsidR="0073292C">
              <w:rPr>
                <w:noProof/>
                <w:webHidden/>
              </w:rPr>
              <w:fldChar w:fldCharType="separate"/>
            </w:r>
            <w:r w:rsidR="0073292C">
              <w:rPr>
                <w:noProof/>
                <w:webHidden/>
              </w:rPr>
              <w:t>5</w:t>
            </w:r>
            <w:r w:rsidR="0073292C">
              <w:rPr>
                <w:noProof/>
                <w:webHidden/>
              </w:rPr>
              <w:fldChar w:fldCharType="end"/>
            </w:r>
          </w:hyperlink>
        </w:p>
        <w:p w14:paraId="586EF755" w14:textId="77777777" w:rsidR="0073292C" w:rsidRDefault="00000000">
          <w:pPr>
            <w:pStyle w:val="TDC2"/>
            <w:tabs>
              <w:tab w:val="right" w:leader="dot" w:pos="9352"/>
            </w:tabs>
            <w:rPr>
              <w:rFonts w:asciiTheme="minorHAnsi" w:eastAsiaTheme="minorEastAsia" w:hAnsiTheme="minorHAnsi" w:cstheme="minorBidi"/>
              <w:noProof/>
              <w:sz w:val="22"/>
              <w:szCs w:val="22"/>
              <w:lang w:val="es-CO" w:eastAsia="es-CO"/>
            </w:rPr>
          </w:pPr>
          <w:hyperlink w:anchor="_Toc141826978" w:history="1">
            <w:r w:rsidR="0073292C" w:rsidRPr="00991B57">
              <w:rPr>
                <w:rStyle w:val="Hipervnculo"/>
                <w:noProof/>
              </w:rPr>
              <w:t>4. Principales situaciones de fraude presentadas en el proceso</w:t>
            </w:r>
            <w:r w:rsidR="0073292C">
              <w:rPr>
                <w:noProof/>
                <w:webHidden/>
              </w:rPr>
              <w:tab/>
            </w:r>
            <w:r w:rsidR="0073292C">
              <w:rPr>
                <w:noProof/>
                <w:webHidden/>
              </w:rPr>
              <w:fldChar w:fldCharType="begin"/>
            </w:r>
            <w:r w:rsidR="0073292C">
              <w:rPr>
                <w:noProof/>
                <w:webHidden/>
              </w:rPr>
              <w:instrText xml:space="preserve"> PAGEREF _Toc141826978 \h </w:instrText>
            </w:r>
            <w:r w:rsidR="0073292C">
              <w:rPr>
                <w:noProof/>
                <w:webHidden/>
              </w:rPr>
            </w:r>
            <w:r w:rsidR="0073292C">
              <w:rPr>
                <w:noProof/>
                <w:webHidden/>
              </w:rPr>
              <w:fldChar w:fldCharType="separate"/>
            </w:r>
            <w:r w:rsidR="0073292C">
              <w:rPr>
                <w:noProof/>
                <w:webHidden/>
              </w:rPr>
              <w:t>6</w:t>
            </w:r>
            <w:r w:rsidR="0073292C">
              <w:rPr>
                <w:noProof/>
                <w:webHidden/>
              </w:rPr>
              <w:fldChar w:fldCharType="end"/>
            </w:r>
          </w:hyperlink>
        </w:p>
        <w:p w14:paraId="34136C18" w14:textId="77777777" w:rsidR="0073292C" w:rsidRDefault="00000000">
          <w:pPr>
            <w:pStyle w:val="TDC2"/>
            <w:tabs>
              <w:tab w:val="right" w:leader="dot" w:pos="9352"/>
            </w:tabs>
            <w:rPr>
              <w:rFonts w:asciiTheme="minorHAnsi" w:eastAsiaTheme="minorEastAsia" w:hAnsiTheme="minorHAnsi" w:cstheme="minorBidi"/>
              <w:noProof/>
              <w:sz w:val="22"/>
              <w:szCs w:val="22"/>
              <w:lang w:val="es-CO" w:eastAsia="es-CO"/>
            </w:rPr>
          </w:pPr>
          <w:hyperlink w:anchor="_Toc141826979" w:history="1">
            <w:r w:rsidR="0073292C" w:rsidRPr="00991B57">
              <w:rPr>
                <w:rStyle w:val="Hipervnculo"/>
                <w:noProof/>
                <w:spacing w:val="-4"/>
                <w:lang w:val="es-CO"/>
              </w:rPr>
              <w:t>5.</w:t>
            </w:r>
            <w:r w:rsidR="0073292C" w:rsidRPr="00991B57">
              <w:rPr>
                <w:rStyle w:val="Hipervnculo"/>
                <w:noProof/>
                <w:lang w:val="es-CO"/>
              </w:rPr>
              <w:t xml:space="preserve"> Recomendaciones para fortalecer el control interno</w:t>
            </w:r>
            <w:r w:rsidR="0073292C">
              <w:rPr>
                <w:noProof/>
                <w:webHidden/>
              </w:rPr>
              <w:tab/>
            </w:r>
            <w:r w:rsidR="0073292C">
              <w:rPr>
                <w:noProof/>
                <w:webHidden/>
              </w:rPr>
              <w:fldChar w:fldCharType="begin"/>
            </w:r>
            <w:r w:rsidR="0073292C">
              <w:rPr>
                <w:noProof/>
                <w:webHidden/>
              </w:rPr>
              <w:instrText xml:space="preserve"> PAGEREF _Toc141826979 \h </w:instrText>
            </w:r>
            <w:r w:rsidR="0073292C">
              <w:rPr>
                <w:noProof/>
                <w:webHidden/>
              </w:rPr>
            </w:r>
            <w:r w:rsidR="0073292C">
              <w:rPr>
                <w:noProof/>
                <w:webHidden/>
              </w:rPr>
              <w:fldChar w:fldCharType="separate"/>
            </w:r>
            <w:r w:rsidR="0073292C">
              <w:rPr>
                <w:noProof/>
                <w:webHidden/>
              </w:rPr>
              <w:t>6</w:t>
            </w:r>
            <w:r w:rsidR="0073292C">
              <w:rPr>
                <w:noProof/>
                <w:webHidden/>
              </w:rPr>
              <w:fldChar w:fldCharType="end"/>
            </w:r>
          </w:hyperlink>
        </w:p>
        <w:p w14:paraId="6826A3FE" w14:textId="77777777" w:rsidR="0073292C" w:rsidRDefault="00000000">
          <w:pPr>
            <w:pStyle w:val="TDC2"/>
            <w:tabs>
              <w:tab w:val="right" w:leader="dot" w:pos="9352"/>
            </w:tabs>
            <w:rPr>
              <w:rFonts w:asciiTheme="minorHAnsi" w:eastAsiaTheme="minorEastAsia" w:hAnsiTheme="minorHAnsi" w:cstheme="minorBidi"/>
              <w:noProof/>
              <w:sz w:val="22"/>
              <w:szCs w:val="22"/>
              <w:lang w:val="es-CO" w:eastAsia="es-CO"/>
            </w:rPr>
          </w:pPr>
          <w:hyperlink w:anchor="_Toc141826980" w:history="1">
            <w:r w:rsidR="0073292C" w:rsidRPr="00991B57">
              <w:rPr>
                <w:rStyle w:val="Hipervnculo"/>
                <w:noProof/>
                <w:spacing w:val="-4"/>
                <w:lang w:val="es-CO"/>
              </w:rPr>
              <w:t>6.</w:t>
            </w:r>
            <w:r w:rsidR="0073292C" w:rsidRPr="00991B57">
              <w:rPr>
                <w:rStyle w:val="Hipervnculo"/>
                <w:noProof/>
                <w:lang w:val="es-CO"/>
              </w:rPr>
              <w:t xml:space="preserve"> Conclusión de la prueba de recorrido</w:t>
            </w:r>
            <w:r w:rsidR="0073292C">
              <w:rPr>
                <w:noProof/>
                <w:webHidden/>
              </w:rPr>
              <w:tab/>
            </w:r>
            <w:r w:rsidR="0073292C">
              <w:rPr>
                <w:noProof/>
                <w:webHidden/>
              </w:rPr>
              <w:fldChar w:fldCharType="begin"/>
            </w:r>
            <w:r w:rsidR="0073292C">
              <w:rPr>
                <w:noProof/>
                <w:webHidden/>
              </w:rPr>
              <w:instrText xml:space="preserve"> PAGEREF _Toc141826980 \h </w:instrText>
            </w:r>
            <w:r w:rsidR="0073292C">
              <w:rPr>
                <w:noProof/>
                <w:webHidden/>
              </w:rPr>
            </w:r>
            <w:r w:rsidR="0073292C">
              <w:rPr>
                <w:noProof/>
                <w:webHidden/>
              </w:rPr>
              <w:fldChar w:fldCharType="separate"/>
            </w:r>
            <w:r w:rsidR="0073292C">
              <w:rPr>
                <w:noProof/>
                <w:webHidden/>
              </w:rPr>
              <w:t>7</w:t>
            </w:r>
            <w:r w:rsidR="0073292C">
              <w:rPr>
                <w:noProof/>
                <w:webHidden/>
              </w:rPr>
              <w:fldChar w:fldCharType="end"/>
            </w:r>
          </w:hyperlink>
        </w:p>
        <w:p w14:paraId="2D6E27DC" w14:textId="77777777" w:rsidR="0073292C" w:rsidRDefault="00000000">
          <w:pPr>
            <w:pStyle w:val="TDC1"/>
            <w:tabs>
              <w:tab w:val="right" w:leader="dot" w:pos="9352"/>
            </w:tabs>
            <w:rPr>
              <w:rFonts w:asciiTheme="minorHAnsi" w:eastAsiaTheme="minorEastAsia" w:hAnsiTheme="minorHAnsi" w:cstheme="minorBidi"/>
              <w:noProof/>
              <w:sz w:val="22"/>
              <w:szCs w:val="22"/>
              <w:lang w:val="es-CO" w:eastAsia="es-CO"/>
            </w:rPr>
          </w:pPr>
          <w:hyperlink w:anchor="_Toc141826981" w:history="1">
            <w:r w:rsidR="0073292C" w:rsidRPr="00991B57">
              <w:rPr>
                <w:rStyle w:val="Hipervnculo"/>
                <w:noProof/>
              </w:rPr>
              <w:t>MEMORANDO DE MATERIALIDAD</w:t>
            </w:r>
            <w:r w:rsidR="0073292C">
              <w:rPr>
                <w:noProof/>
                <w:webHidden/>
              </w:rPr>
              <w:tab/>
            </w:r>
            <w:r w:rsidR="0073292C">
              <w:rPr>
                <w:noProof/>
                <w:webHidden/>
              </w:rPr>
              <w:fldChar w:fldCharType="begin"/>
            </w:r>
            <w:r w:rsidR="0073292C">
              <w:rPr>
                <w:noProof/>
                <w:webHidden/>
              </w:rPr>
              <w:instrText xml:space="preserve"> PAGEREF _Toc141826981 \h </w:instrText>
            </w:r>
            <w:r w:rsidR="0073292C">
              <w:rPr>
                <w:noProof/>
                <w:webHidden/>
              </w:rPr>
            </w:r>
            <w:r w:rsidR="0073292C">
              <w:rPr>
                <w:noProof/>
                <w:webHidden/>
              </w:rPr>
              <w:fldChar w:fldCharType="separate"/>
            </w:r>
            <w:r w:rsidR="0073292C">
              <w:rPr>
                <w:noProof/>
                <w:webHidden/>
              </w:rPr>
              <w:t>7</w:t>
            </w:r>
            <w:r w:rsidR="0073292C">
              <w:rPr>
                <w:noProof/>
                <w:webHidden/>
              </w:rPr>
              <w:fldChar w:fldCharType="end"/>
            </w:r>
          </w:hyperlink>
        </w:p>
        <w:p w14:paraId="75FBDB91" w14:textId="77777777" w:rsidR="0073292C" w:rsidRDefault="00000000">
          <w:pPr>
            <w:pStyle w:val="TDC2"/>
            <w:tabs>
              <w:tab w:val="right" w:leader="dot" w:pos="9352"/>
            </w:tabs>
            <w:rPr>
              <w:rFonts w:asciiTheme="minorHAnsi" w:eastAsiaTheme="minorEastAsia" w:hAnsiTheme="minorHAnsi" w:cstheme="minorBidi"/>
              <w:noProof/>
              <w:sz w:val="22"/>
              <w:szCs w:val="22"/>
              <w:lang w:val="es-CO" w:eastAsia="es-CO"/>
            </w:rPr>
          </w:pPr>
          <w:hyperlink w:anchor="_Toc141826982" w:history="1">
            <w:r w:rsidR="0073292C" w:rsidRPr="00991B57">
              <w:rPr>
                <w:rStyle w:val="Hipervnculo"/>
                <w:noProof/>
              </w:rPr>
              <w:t>Objetivo</w:t>
            </w:r>
            <w:r w:rsidR="0073292C">
              <w:rPr>
                <w:noProof/>
                <w:webHidden/>
              </w:rPr>
              <w:tab/>
            </w:r>
            <w:r w:rsidR="0073292C">
              <w:rPr>
                <w:noProof/>
                <w:webHidden/>
              </w:rPr>
              <w:fldChar w:fldCharType="begin"/>
            </w:r>
            <w:r w:rsidR="0073292C">
              <w:rPr>
                <w:noProof/>
                <w:webHidden/>
              </w:rPr>
              <w:instrText xml:space="preserve"> PAGEREF _Toc141826982 \h </w:instrText>
            </w:r>
            <w:r w:rsidR="0073292C">
              <w:rPr>
                <w:noProof/>
                <w:webHidden/>
              </w:rPr>
            </w:r>
            <w:r w:rsidR="0073292C">
              <w:rPr>
                <w:noProof/>
                <w:webHidden/>
              </w:rPr>
              <w:fldChar w:fldCharType="separate"/>
            </w:r>
            <w:r w:rsidR="0073292C">
              <w:rPr>
                <w:noProof/>
                <w:webHidden/>
              </w:rPr>
              <w:t>7</w:t>
            </w:r>
            <w:r w:rsidR="0073292C">
              <w:rPr>
                <w:noProof/>
                <w:webHidden/>
              </w:rPr>
              <w:fldChar w:fldCharType="end"/>
            </w:r>
          </w:hyperlink>
        </w:p>
        <w:p w14:paraId="5A232FCD" w14:textId="77777777" w:rsidR="0073292C" w:rsidRDefault="00000000">
          <w:pPr>
            <w:pStyle w:val="TDC2"/>
            <w:tabs>
              <w:tab w:val="right" w:leader="dot" w:pos="9352"/>
            </w:tabs>
            <w:rPr>
              <w:rFonts w:asciiTheme="minorHAnsi" w:eastAsiaTheme="minorEastAsia" w:hAnsiTheme="minorHAnsi" w:cstheme="minorBidi"/>
              <w:noProof/>
              <w:sz w:val="22"/>
              <w:szCs w:val="22"/>
              <w:lang w:val="es-CO" w:eastAsia="es-CO"/>
            </w:rPr>
          </w:pPr>
          <w:hyperlink w:anchor="_Toc141826983" w:history="1">
            <w:r w:rsidR="0073292C" w:rsidRPr="00991B57">
              <w:rPr>
                <w:rStyle w:val="Hipervnculo"/>
                <w:noProof/>
                <w:lang w:val="es-CO"/>
              </w:rPr>
              <w:t>Desarrollo</w:t>
            </w:r>
            <w:r w:rsidR="0073292C">
              <w:rPr>
                <w:noProof/>
                <w:webHidden/>
              </w:rPr>
              <w:tab/>
            </w:r>
            <w:r w:rsidR="0073292C">
              <w:rPr>
                <w:noProof/>
                <w:webHidden/>
              </w:rPr>
              <w:fldChar w:fldCharType="begin"/>
            </w:r>
            <w:r w:rsidR="0073292C">
              <w:rPr>
                <w:noProof/>
                <w:webHidden/>
              </w:rPr>
              <w:instrText xml:space="preserve"> PAGEREF _Toc141826983 \h </w:instrText>
            </w:r>
            <w:r w:rsidR="0073292C">
              <w:rPr>
                <w:noProof/>
                <w:webHidden/>
              </w:rPr>
            </w:r>
            <w:r w:rsidR="0073292C">
              <w:rPr>
                <w:noProof/>
                <w:webHidden/>
              </w:rPr>
              <w:fldChar w:fldCharType="separate"/>
            </w:r>
            <w:r w:rsidR="0073292C">
              <w:rPr>
                <w:noProof/>
                <w:webHidden/>
              </w:rPr>
              <w:t>8</w:t>
            </w:r>
            <w:r w:rsidR="0073292C">
              <w:rPr>
                <w:noProof/>
                <w:webHidden/>
              </w:rPr>
              <w:fldChar w:fldCharType="end"/>
            </w:r>
          </w:hyperlink>
        </w:p>
        <w:p w14:paraId="12EDBB7E" w14:textId="77777777" w:rsidR="0073292C" w:rsidRDefault="00000000">
          <w:pPr>
            <w:pStyle w:val="TDC3"/>
            <w:tabs>
              <w:tab w:val="right" w:leader="dot" w:pos="9352"/>
            </w:tabs>
            <w:rPr>
              <w:rFonts w:asciiTheme="minorHAnsi" w:eastAsiaTheme="minorEastAsia" w:hAnsiTheme="minorHAnsi" w:cstheme="minorBidi"/>
              <w:noProof/>
              <w:sz w:val="22"/>
              <w:szCs w:val="22"/>
              <w:lang w:val="es-CO" w:eastAsia="es-CO"/>
            </w:rPr>
          </w:pPr>
          <w:hyperlink w:anchor="_Toc141826984" w:history="1">
            <w:r w:rsidR="0073292C" w:rsidRPr="00991B57">
              <w:rPr>
                <w:rStyle w:val="Hipervnculo"/>
                <w:noProof/>
              </w:rPr>
              <w:t>Antecedentes</w:t>
            </w:r>
            <w:r w:rsidR="0073292C">
              <w:rPr>
                <w:noProof/>
                <w:webHidden/>
              </w:rPr>
              <w:tab/>
            </w:r>
            <w:r w:rsidR="0073292C">
              <w:rPr>
                <w:noProof/>
                <w:webHidden/>
              </w:rPr>
              <w:fldChar w:fldCharType="begin"/>
            </w:r>
            <w:r w:rsidR="0073292C">
              <w:rPr>
                <w:noProof/>
                <w:webHidden/>
              </w:rPr>
              <w:instrText xml:space="preserve"> PAGEREF _Toc141826984 \h </w:instrText>
            </w:r>
            <w:r w:rsidR="0073292C">
              <w:rPr>
                <w:noProof/>
                <w:webHidden/>
              </w:rPr>
            </w:r>
            <w:r w:rsidR="0073292C">
              <w:rPr>
                <w:noProof/>
                <w:webHidden/>
              </w:rPr>
              <w:fldChar w:fldCharType="separate"/>
            </w:r>
            <w:r w:rsidR="0073292C">
              <w:rPr>
                <w:noProof/>
                <w:webHidden/>
              </w:rPr>
              <w:t>8</w:t>
            </w:r>
            <w:r w:rsidR="0073292C">
              <w:rPr>
                <w:noProof/>
                <w:webHidden/>
              </w:rPr>
              <w:fldChar w:fldCharType="end"/>
            </w:r>
          </w:hyperlink>
        </w:p>
        <w:p w14:paraId="453E9974" w14:textId="77777777" w:rsidR="0073292C" w:rsidRDefault="00000000">
          <w:pPr>
            <w:pStyle w:val="TDC3"/>
            <w:tabs>
              <w:tab w:val="right" w:leader="dot" w:pos="9352"/>
            </w:tabs>
            <w:rPr>
              <w:rFonts w:asciiTheme="minorHAnsi" w:eastAsiaTheme="minorEastAsia" w:hAnsiTheme="minorHAnsi" w:cstheme="minorBidi"/>
              <w:noProof/>
              <w:sz w:val="22"/>
              <w:szCs w:val="22"/>
              <w:lang w:val="es-CO" w:eastAsia="es-CO"/>
            </w:rPr>
          </w:pPr>
          <w:hyperlink w:anchor="_Toc141826985" w:history="1">
            <w:r w:rsidR="0073292C" w:rsidRPr="00991B57">
              <w:rPr>
                <w:rStyle w:val="Hipervnculo"/>
                <w:noProof/>
              </w:rPr>
              <w:t>Comprender la estructura de propiedad y los usuarios de los estados financieros</w:t>
            </w:r>
            <w:r w:rsidR="0073292C">
              <w:rPr>
                <w:noProof/>
                <w:webHidden/>
              </w:rPr>
              <w:tab/>
            </w:r>
            <w:r w:rsidR="0073292C">
              <w:rPr>
                <w:noProof/>
                <w:webHidden/>
              </w:rPr>
              <w:fldChar w:fldCharType="begin"/>
            </w:r>
            <w:r w:rsidR="0073292C">
              <w:rPr>
                <w:noProof/>
                <w:webHidden/>
              </w:rPr>
              <w:instrText xml:space="preserve"> PAGEREF _Toc141826985 \h </w:instrText>
            </w:r>
            <w:r w:rsidR="0073292C">
              <w:rPr>
                <w:noProof/>
                <w:webHidden/>
              </w:rPr>
            </w:r>
            <w:r w:rsidR="0073292C">
              <w:rPr>
                <w:noProof/>
                <w:webHidden/>
              </w:rPr>
              <w:fldChar w:fldCharType="separate"/>
            </w:r>
            <w:r w:rsidR="0073292C">
              <w:rPr>
                <w:noProof/>
                <w:webHidden/>
              </w:rPr>
              <w:t>8</w:t>
            </w:r>
            <w:r w:rsidR="0073292C">
              <w:rPr>
                <w:noProof/>
                <w:webHidden/>
              </w:rPr>
              <w:fldChar w:fldCharType="end"/>
            </w:r>
          </w:hyperlink>
        </w:p>
        <w:p w14:paraId="0D91D853" w14:textId="77777777" w:rsidR="0073292C" w:rsidRDefault="00000000">
          <w:pPr>
            <w:pStyle w:val="TDC3"/>
            <w:tabs>
              <w:tab w:val="right" w:leader="dot" w:pos="9352"/>
            </w:tabs>
            <w:rPr>
              <w:rFonts w:asciiTheme="minorHAnsi" w:eastAsiaTheme="minorEastAsia" w:hAnsiTheme="minorHAnsi" w:cstheme="minorBidi"/>
              <w:noProof/>
              <w:sz w:val="22"/>
              <w:szCs w:val="22"/>
              <w:lang w:val="es-CO" w:eastAsia="es-CO"/>
            </w:rPr>
          </w:pPr>
          <w:hyperlink w:anchor="_Toc141826986" w:history="1">
            <w:r w:rsidR="0073292C" w:rsidRPr="00991B57">
              <w:rPr>
                <w:rStyle w:val="Hipervnculo"/>
                <w:noProof/>
              </w:rPr>
              <w:t xml:space="preserve"> Entender el foco de los usuarios de los estados financieros</w:t>
            </w:r>
            <w:r w:rsidR="0073292C">
              <w:rPr>
                <w:noProof/>
                <w:webHidden/>
              </w:rPr>
              <w:tab/>
            </w:r>
            <w:r w:rsidR="0073292C">
              <w:rPr>
                <w:noProof/>
                <w:webHidden/>
              </w:rPr>
              <w:fldChar w:fldCharType="begin"/>
            </w:r>
            <w:r w:rsidR="0073292C">
              <w:rPr>
                <w:noProof/>
                <w:webHidden/>
              </w:rPr>
              <w:instrText xml:space="preserve"> PAGEREF _Toc141826986 \h </w:instrText>
            </w:r>
            <w:r w:rsidR="0073292C">
              <w:rPr>
                <w:noProof/>
                <w:webHidden/>
              </w:rPr>
            </w:r>
            <w:r w:rsidR="0073292C">
              <w:rPr>
                <w:noProof/>
                <w:webHidden/>
              </w:rPr>
              <w:fldChar w:fldCharType="separate"/>
            </w:r>
            <w:r w:rsidR="0073292C">
              <w:rPr>
                <w:noProof/>
                <w:webHidden/>
              </w:rPr>
              <w:t>8</w:t>
            </w:r>
            <w:r w:rsidR="0073292C">
              <w:rPr>
                <w:noProof/>
                <w:webHidden/>
              </w:rPr>
              <w:fldChar w:fldCharType="end"/>
            </w:r>
          </w:hyperlink>
        </w:p>
        <w:p w14:paraId="2F24B22F" w14:textId="77777777" w:rsidR="0073292C" w:rsidRDefault="00000000">
          <w:pPr>
            <w:pStyle w:val="TDC1"/>
            <w:tabs>
              <w:tab w:val="right" w:leader="dot" w:pos="9352"/>
            </w:tabs>
            <w:rPr>
              <w:rFonts w:asciiTheme="minorHAnsi" w:eastAsiaTheme="minorEastAsia" w:hAnsiTheme="minorHAnsi" w:cstheme="minorBidi"/>
              <w:noProof/>
              <w:sz w:val="22"/>
              <w:szCs w:val="22"/>
              <w:lang w:val="es-CO" w:eastAsia="es-CO"/>
            </w:rPr>
          </w:pPr>
          <w:hyperlink w:anchor="_Toc141826987" w:history="1">
            <w:r w:rsidR="0073292C" w:rsidRPr="00991B57">
              <w:rPr>
                <w:rStyle w:val="Hipervnculo"/>
                <w:noProof/>
              </w:rPr>
              <w:t>CÁLCULO DE LA MATERIALIDAD</w:t>
            </w:r>
            <w:r w:rsidR="0073292C">
              <w:rPr>
                <w:noProof/>
                <w:webHidden/>
              </w:rPr>
              <w:tab/>
            </w:r>
            <w:r w:rsidR="0073292C">
              <w:rPr>
                <w:noProof/>
                <w:webHidden/>
              </w:rPr>
              <w:fldChar w:fldCharType="begin"/>
            </w:r>
            <w:r w:rsidR="0073292C">
              <w:rPr>
                <w:noProof/>
                <w:webHidden/>
              </w:rPr>
              <w:instrText xml:space="preserve"> PAGEREF _Toc141826987 \h </w:instrText>
            </w:r>
            <w:r w:rsidR="0073292C">
              <w:rPr>
                <w:noProof/>
                <w:webHidden/>
              </w:rPr>
            </w:r>
            <w:r w:rsidR="0073292C">
              <w:rPr>
                <w:noProof/>
                <w:webHidden/>
              </w:rPr>
              <w:fldChar w:fldCharType="separate"/>
            </w:r>
            <w:r w:rsidR="0073292C">
              <w:rPr>
                <w:noProof/>
                <w:webHidden/>
              </w:rPr>
              <w:t>9</w:t>
            </w:r>
            <w:r w:rsidR="0073292C">
              <w:rPr>
                <w:noProof/>
                <w:webHidden/>
              </w:rPr>
              <w:fldChar w:fldCharType="end"/>
            </w:r>
          </w:hyperlink>
        </w:p>
        <w:p w14:paraId="2DD47A3C" w14:textId="77777777" w:rsidR="0073292C" w:rsidRDefault="00000000">
          <w:pPr>
            <w:pStyle w:val="TDC3"/>
            <w:tabs>
              <w:tab w:val="right" w:leader="dot" w:pos="9352"/>
            </w:tabs>
            <w:rPr>
              <w:rFonts w:asciiTheme="minorHAnsi" w:eastAsiaTheme="minorEastAsia" w:hAnsiTheme="minorHAnsi" w:cstheme="minorBidi"/>
              <w:noProof/>
              <w:sz w:val="22"/>
              <w:szCs w:val="22"/>
              <w:lang w:val="es-CO" w:eastAsia="es-CO"/>
            </w:rPr>
          </w:pPr>
          <w:hyperlink w:anchor="_Toc141826988" w:history="1">
            <w:r w:rsidR="0073292C" w:rsidRPr="00991B57">
              <w:rPr>
                <w:rStyle w:val="Hipervnculo"/>
                <w:noProof/>
              </w:rPr>
              <w:t>Identificar el benchmark de mayor importancia para los usuarios</w:t>
            </w:r>
            <w:r w:rsidR="0073292C">
              <w:rPr>
                <w:noProof/>
                <w:webHidden/>
              </w:rPr>
              <w:tab/>
            </w:r>
            <w:r w:rsidR="0073292C">
              <w:rPr>
                <w:noProof/>
                <w:webHidden/>
              </w:rPr>
              <w:fldChar w:fldCharType="begin"/>
            </w:r>
            <w:r w:rsidR="0073292C">
              <w:rPr>
                <w:noProof/>
                <w:webHidden/>
              </w:rPr>
              <w:instrText xml:space="preserve"> PAGEREF _Toc141826988 \h </w:instrText>
            </w:r>
            <w:r w:rsidR="0073292C">
              <w:rPr>
                <w:noProof/>
                <w:webHidden/>
              </w:rPr>
            </w:r>
            <w:r w:rsidR="0073292C">
              <w:rPr>
                <w:noProof/>
                <w:webHidden/>
              </w:rPr>
              <w:fldChar w:fldCharType="separate"/>
            </w:r>
            <w:r w:rsidR="0073292C">
              <w:rPr>
                <w:noProof/>
                <w:webHidden/>
              </w:rPr>
              <w:t>9</w:t>
            </w:r>
            <w:r w:rsidR="0073292C">
              <w:rPr>
                <w:noProof/>
                <w:webHidden/>
              </w:rPr>
              <w:fldChar w:fldCharType="end"/>
            </w:r>
          </w:hyperlink>
        </w:p>
        <w:p w14:paraId="4B621C60" w14:textId="77777777" w:rsidR="0073292C" w:rsidRDefault="00000000">
          <w:pPr>
            <w:pStyle w:val="TDC3"/>
            <w:tabs>
              <w:tab w:val="right" w:leader="dot" w:pos="9352"/>
            </w:tabs>
            <w:rPr>
              <w:rFonts w:asciiTheme="minorHAnsi" w:eastAsiaTheme="minorEastAsia" w:hAnsiTheme="minorHAnsi" w:cstheme="minorBidi"/>
              <w:noProof/>
              <w:sz w:val="22"/>
              <w:szCs w:val="22"/>
              <w:lang w:val="es-CO" w:eastAsia="es-CO"/>
            </w:rPr>
          </w:pPr>
          <w:hyperlink w:anchor="_Toc141826989" w:history="1">
            <w:r w:rsidR="0073292C" w:rsidRPr="00991B57">
              <w:rPr>
                <w:rStyle w:val="Hipervnculo"/>
                <w:noProof/>
              </w:rPr>
              <w:t>Determinar el porcentaje apropiado para aplicar en el benchmark seleccionado</w:t>
            </w:r>
            <w:r w:rsidR="0073292C">
              <w:rPr>
                <w:noProof/>
                <w:webHidden/>
              </w:rPr>
              <w:tab/>
            </w:r>
            <w:r w:rsidR="0073292C">
              <w:rPr>
                <w:noProof/>
                <w:webHidden/>
              </w:rPr>
              <w:fldChar w:fldCharType="begin"/>
            </w:r>
            <w:r w:rsidR="0073292C">
              <w:rPr>
                <w:noProof/>
                <w:webHidden/>
              </w:rPr>
              <w:instrText xml:space="preserve"> PAGEREF _Toc141826989 \h </w:instrText>
            </w:r>
            <w:r w:rsidR="0073292C">
              <w:rPr>
                <w:noProof/>
                <w:webHidden/>
              </w:rPr>
            </w:r>
            <w:r w:rsidR="0073292C">
              <w:rPr>
                <w:noProof/>
                <w:webHidden/>
              </w:rPr>
              <w:fldChar w:fldCharType="separate"/>
            </w:r>
            <w:r w:rsidR="0073292C">
              <w:rPr>
                <w:noProof/>
                <w:webHidden/>
              </w:rPr>
              <w:t>9</w:t>
            </w:r>
            <w:r w:rsidR="0073292C">
              <w:rPr>
                <w:noProof/>
                <w:webHidden/>
              </w:rPr>
              <w:fldChar w:fldCharType="end"/>
            </w:r>
          </w:hyperlink>
        </w:p>
        <w:p w14:paraId="0DE75AC8" w14:textId="77777777" w:rsidR="0073292C" w:rsidRDefault="00000000">
          <w:pPr>
            <w:pStyle w:val="TDC1"/>
            <w:tabs>
              <w:tab w:val="right" w:leader="dot" w:pos="9352"/>
            </w:tabs>
            <w:rPr>
              <w:rFonts w:asciiTheme="minorHAnsi" w:eastAsiaTheme="minorEastAsia" w:hAnsiTheme="minorHAnsi" w:cstheme="minorBidi"/>
              <w:noProof/>
              <w:sz w:val="22"/>
              <w:szCs w:val="22"/>
              <w:lang w:val="es-CO" w:eastAsia="es-CO"/>
            </w:rPr>
          </w:pPr>
          <w:hyperlink w:anchor="_Toc141826990" w:history="1">
            <w:r w:rsidR="0073292C" w:rsidRPr="00991B57">
              <w:rPr>
                <w:rStyle w:val="Hipervnculo"/>
                <w:noProof/>
                <w:lang w:val="es-ES"/>
              </w:rPr>
              <w:t>EVALUACIÓN DEL CONTROL INTERNO</w:t>
            </w:r>
            <w:r w:rsidR="0073292C">
              <w:rPr>
                <w:noProof/>
                <w:webHidden/>
              </w:rPr>
              <w:tab/>
            </w:r>
            <w:r w:rsidR="0073292C">
              <w:rPr>
                <w:noProof/>
                <w:webHidden/>
              </w:rPr>
              <w:fldChar w:fldCharType="begin"/>
            </w:r>
            <w:r w:rsidR="0073292C">
              <w:rPr>
                <w:noProof/>
                <w:webHidden/>
              </w:rPr>
              <w:instrText xml:space="preserve"> PAGEREF _Toc141826990 \h </w:instrText>
            </w:r>
            <w:r w:rsidR="0073292C">
              <w:rPr>
                <w:noProof/>
                <w:webHidden/>
              </w:rPr>
            </w:r>
            <w:r w:rsidR="0073292C">
              <w:rPr>
                <w:noProof/>
                <w:webHidden/>
              </w:rPr>
              <w:fldChar w:fldCharType="separate"/>
            </w:r>
            <w:r w:rsidR="0073292C">
              <w:rPr>
                <w:noProof/>
                <w:webHidden/>
              </w:rPr>
              <w:t>11</w:t>
            </w:r>
            <w:r w:rsidR="0073292C">
              <w:rPr>
                <w:noProof/>
                <w:webHidden/>
              </w:rPr>
              <w:fldChar w:fldCharType="end"/>
            </w:r>
          </w:hyperlink>
        </w:p>
        <w:p w14:paraId="7F925E34" w14:textId="77777777" w:rsidR="0073292C" w:rsidRDefault="00000000">
          <w:pPr>
            <w:pStyle w:val="TDC2"/>
            <w:tabs>
              <w:tab w:val="right" w:leader="dot" w:pos="9352"/>
            </w:tabs>
            <w:rPr>
              <w:rFonts w:asciiTheme="minorHAnsi" w:eastAsiaTheme="minorEastAsia" w:hAnsiTheme="minorHAnsi" w:cstheme="minorBidi"/>
              <w:noProof/>
              <w:sz w:val="22"/>
              <w:szCs w:val="22"/>
              <w:lang w:val="es-CO" w:eastAsia="es-CO"/>
            </w:rPr>
          </w:pPr>
          <w:hyperlink w:anchor="_Toc141826991" w:history="1">
            <w:r w:rsidR="0073292C" w:rsidRPr="00991B57">
              <w:rPr>
                <w:rStyle w:val="Hipervnculo"/>
                <w:noProof/>
                <w:lang w:val="es-ES"/>
              </w:rPr>
              <w:t>Recomendaciones programa de auditoria</w:t>
            </w:r>
            <w:r w:rsidR="0073292C">
              <w:rPr>
                <w:noProof/>
                <w:webHidden/>
              </w:rPr>
              <w:tab/>
            </w:r>
            <w:r w:rsidR="0073292C">
              <w:rPr>
                <w:noProof/>
                <w:webHidden/>
              </w:rPr>
              <w:fldChar w:fldCharType="begin"/>
            </w:r>
            <w:r w:rsidR="0073292C">
              <w:rPr>
                <w:noProof/>
                <w:webHidden/>
              </w:rPr>
              <w:instrText xml:space="preserve"> PAGEREF _Toc141826991 \h </w:instrText>
            </w:r>
            <w:r w:rsidR="0073292C">
              <w:rPr>
                <w:noProof/>
                <w:webHidden/>
              </w:rPr>
            </w:r>
            <w:r w:rsidR="0073292C">
              <w:rPr>
                <w:noProof/>
                <w:webHidden/>
              </w:rPr>
              <w:fldChar w:fldCharType="separate"/>
            </w:r>
            <w:r w:rsidR="0073292C">
              <w:rPr>
                <w:noProof/>
                <w:webHidden/>
              </w:rPr>
              <w:t>12</w:t>
            </w:r>
            <w:r w:rsidR="0073292C">
              <w:rPr>
                <w:noProof/>
                <w:webHidden/>
              </w:rPr>
              <w:fldChar w:fldCharType="end"/>
            </w:r>
          </w:hyperlink>
        </w:p>
        <w:p w14:paraId="2D34EFE5" w14:textId="554D0D8F" w:rsidR="0073292C" w:rsidRDefault="00000000">
          <w:pPr>
            <w:pStyle w:val="TDC2"/>
            <w:tabs>
              <w:tab w:val="right" w:leader="dot" w:pos="9352"/>
            </w:tabs>
            <w:rPr>
              <w:rFonts w:asciiTheme="minorHAnsi" w:eastAsiaTheme="minorEastAsia" w:hAnsiTheme="minorHAnsi" w:cstheme="minorBidi"/>
              <w:noProof/>
              <w:sz w:val="22"/>
              <w:szCs w:val="22"/>
              <w:lang w:val="es-CO" w:eastAsia="es-CO"/>
            </w:rPr>
          </w:pPr>
          <w:hyperlink w:anchor="_Toc141826992" w:history="1">
            <w:r w:rsidR="0073292C" w:rsidRPr="00991B57">
              <w:rPr>
                <w:rStyle w:val="Hipervnculo"/>
                <w:noProof/>
                <w:lang w:val="es-ES"/>
              </w:rPr>
              <w:t>Conclusi</w:t>
            </w:r>
            <w:r w:rsidR="00C228A6">
              <w:rPr>
                <w:rStyle w:val="Hipervnculo"/>
                <w:noProof/>
                <w:lang w:val="es-ES"/>
              </w:rPr>
              <w:t>ó</w:t>
            </w:r>
            <w:r w:rsidR="0073292C" w:rsidRPr="00991B57">
              <w:rPr>
                <w:rStyle w:val="Hipervnculo"/>
                <w:noProof/>
                <w:lang w:val="es-ES"/>
              </w:rPr>
              <w:t>n lista de chequeo</w:t>
            </w:r>
            <w:r w:rsidR="0073292C">
              <w:rPr>
                <w:noProof/>
                <w:webHidden/>
              </w:rPr>
              <w:tab/>
            </w:r>
            <w:r w:rsidR="0073292C">
              <w:rPr>
                <w:noProof/>
                <w:webHidden/>
              </w:rPr>
              <w:fldChar w:fldCharType="begin"/>
            </w:r>
            <w:r w:rsidR="0073292C">
              <w:rPr>
                <w:noProof/>
                <w:webHidden/>
              </w:rPr>
              <w:instrText xml:space="preserve"> PAGEREF _Toc141826992 \h </w:instrText>
            </w:r>
            <w:r w:rsidR="0073292C">
              <w:rPr>
                <w:noProof/>
                <w:webHidden/>
              </w:rPr>
            </w:r>
            <w:r w:rsidR="0073292C">
              <w:rPr>
                <w:noProof/>
                <w:webHidden/>
              </w:rPr>
              <w:fldChar w:fldCharType="separate"/>
            </w:r>
            <w:r w:rsidR="0073292C">
              <w:rPr>
                <w:noProof/>
                <w:webHidden/>
              </w:rPr>
              <w:t>13</w:t>
            </w:r>
            <w:r w:rsidR="0073292C">
              <w:rPr>
                <w:noProof/>
                <w:webHidden/>
              </w:rPr>
              <w:fldChar w:fldCharType="end"/>
            </w:r>
          </w:hyperlink>
        </w:p>
        <w:p w14:paraId="62E3F988" w14:textId="204348E3" w:rsidR="0073292C" w:rsidRDefault="00000000">
          <w:pPr>
            <w:pStyle w:val="TDC1"/>
            <w:tabs>
              <w:tab w:val="right" w:leader="dot" w:pos="9352"/>
            </w:tabs>
            <w:rPr>
              <w:rFonts w:asciiTheme="minorHAnsi" w:eastAsiaTheme="minorEastAsia" w:hAnsiTheme="minorHAnsi" w:cstheme="minorBidi"/>
              <w:noProof/>
              <w:sz w:val="22"/>
              <w:szCs w:val="22"/>
              <w:lang w:val="es-CO" w:eastAsia="es-CO"/>
            </w:rPr>
          </w:pPr>
          <w:hyperlink w:anchor="_Toc141826993" w:history="1">
            <w:r w:rsidR="0073292C" w:rsidRPr="00991B57">
              <w:rPr>
                <w:rStyle w:val="Hipervnculo"/>
                <w:noProof/>
              </w:rPr>
              <w:t>CONCLUSI</w:t>
            </w:r>
            <w:r w:rsidR="00C228A6">
              <w:rPr>
                <w:rStyle w:val="Hipervnculo"/>
                <w:noProof/>
              </w:rPr>
              <w:t>Ó</w:t>
            </w:r>
            <w:r w:rsidR="0073292C" w:rsidRPr="00991B57">
              <w:rPr>
                <w:rStyle w:val="Hipervnculo"/>
                <w:noProof/>
              </w:rPr>
              <w:t>N</w:t>
            </w:r>
            <w:r w:rsidR="0073292C">
              <w:rPr>
                <w:noProof/>
                <w:webHidden/>
              </w:rPr>
              <w:tab/>
            </w:r>
            <w:r w:rsidR="0073292C">
              <w:rPr>
                <w:noProof/>
                <w:webHidden/>
              </w:rPr>
              <w:fldChar w:fldCharType="begin"/>
            </w:r>
            <w:r w:rsidR="0073292C">
              <w:rPr>
                <w:noProof/>
                <w:webHidden/>
              </w:rPr>
              <w:instrText xml:space="preserve"> PAGEREF _Toc141826993 \h </w:instrText>
            </w:r>
            <w:r w:rsidR="0073292C">
              <w:rPr>
                <w:noProof/>
                <w:webHidden/>
              </w:rPr>
            </w:r>
            <w:r w:rsidR="0073292C">
              <w:rPr>
                <w:noProof/>
                <w:webHidden/>
              </w:rPr>
              <w:fldChar w:fldCharType="separate"/>
            </w:r>
            <w:r w:rsidR="0073292C">
              <w:rPr>
                <w:noProof/>
                <w:webHidden/>
              </w:rPr>
              <w:t>13</w:t>
            </w:r>
            <w:r w:rsidR="0073292C">
              <w:rPr>
                <w:noProof/>
                <w:webHidden/>
              </w:rPr>
              <w:fldChar w:fldCharType="end"/>
            </w:r>
          </w:hyperlink>
        </w:p>
        <w:p w14:paraId="5EE8D256" w14:textId="77777777" w:rsidR="0073292C" w:rsidRDefault="00000000">
          <w:pPr>
            <w:pStyle w:val="TDC1"/>
            <w:tabs>
              <w:tab w:val="right" w:leader="dot" w:pos="9352"/>
            </w:tabs>
            <w:rPr>
              <w:rFonts w:asciiTheme="minorHAnsi" w:eastAsiaTheme="minorEastAsia" w:hAnsiTheme="minorHAnsi" w:cstheme="minorBidi"/>
              <w:noProof/>
              <w:sz w:val="22"/>
              <w:szCs w:val="22"/>
              <w:lang w:val="es-CO" w:eastAsia="es-CO"/>
            </w:rPr>
          </w:pPr>
          <w:hyperlink w:anchor="_Toc141826994" w:history="1">
            <w:r w:rsidR="0073292C" w:rsidRPr="00991B57">
              <w:rPr>
                <w:rStyle w:val="Hipervnculo"/>
                <w:noProof/>
                <w:lang w:val="es-ES"/>
              </w:rPr>
              <w:t>INFORME DE RECOMENDACIONES PARA FORTALECER EL SISTEMA DE CONTROL INTERNO</w:t>
            </w:r>
            <w:r w:rsidR="0073292C">
              <w:rPr>
                <w:noProof/>
                <w:webHidden/>
              </w:rPr>
              <w:tab/>
            </w:r>
            <w:r w:rsidR="0073292C">
              <w:rPr>
                <w:noProof/>
                <w:webHidden/>
              </w:rPr>
              <w:fldChar w:fldCharType="begin"/>
            </w:r>
            <w:r w:rsidR="0073292C">
              <w:rPr>
                <w:noProof/>
                <w:webHidden/>
              </w:rPr>
              <w:instrText xml:space="preserve"> PAGEREF _Toc141826994 \h </w:instrText>
            </w:r>
            <w:r w:rsidR="0073292C">
              <w:rPr>
                <w:noProof/>
                <w:webHidden/>
              </w:rPr>
            </w:r>
            <w:r w:rsidR="0073292C">
              <w:rPr>
                <w:noProof/>
                <w:webHidden/>
              </w:rPr>
              <w:fldChar w:fldCharType="separate"/>
            </w:r>
            <w:r w:rsidR="0073292C">
              <w:rPr>
                <w:noProof/>
                <w:webHidden/>
              </w:rPr>
              <w:t>14</w:t>
            </w:r>
            <w:r w:rsidR="0073292C">
              <w:rPr>
                <w:noProof/>
                <w:webHidden/>
              </w:rPr>
              <w:fldChar w:fldCharType="end"/>
            </w:r>
          </w:hyperlink>
        </w:p>
        <w:p w14:paraId="24DA17B8" w14:textId="77777777" w:rsidR="0073292C" w:rsidRDefault="00000000">
          <w:pPr>
            <w:pStyle w:val="TDC1"/>
            <w:tabs>
              <w:tab w:val="right" w:leader="dot" w:pos="9352"/>
            </w:tabs>
            <w:rPr>
              <w:rFonts w:asciiTheme="minorHAnsi" w:eastAsiaTheme="minorEastAsia" w:hAnsiTheme="minorHAnsi" w:cstheme="minorBidi"/>
              <w:noProof/>
              <w:sz w:val="22"/>
              <w:szCs w:val="22"/>
              <w:lang w:val="es-CO" w:eastAsia="es-CO"/>
            </w:rPr>
          </w:pPr>
          <w:hyperlink w:anchor="_Toc141826995" w:history="1">
            <w:r w:rsidR="0073292C" w:rsidRPr="00991B57">
              <w:rPr>
                <w:rStyle w:val="Hipervnculo"/>
                <w:noProof/>
              </w:rPr>
              <w:t>BIBLIOGRAFÍA</w:t>
            </w:r>
            <w:r w:rsidR="0073292C">
              <w:rPr>
                <w:noProof/>
                <w:webHidden/>
              </w:rPr>
              <w:tab/>
            </w:r>
            <w:r w:rsidR="0073292C">
              <w:rPr>
                <w:noProof/>
                <w:webHidden/>
              </w:rPr>
              <w:fldChar w:fldCharType="begin"/>
            </w:r>
            <w:r w:rsidR="0073292C">
              <w:rPr>
                <w:noProof/>
                <w:webHidden/>
              </w:rPr>
              <w:instrText xml:space="preserve"> PAGEREF _Toc141826995 \h </w:instrText>
            </w:r>
            <w:r w:rsidR="0073292C">
              <w:rPr>
                <w:noProof/>
                <w:webHidden/>
              </w:rPr>
            </w:r>
            <w:r w:rsidR="0073292C">
              <w:rPr>
                <w:noProof/>
                <w:webHidden/>
              </w:rPr>
              <w:fldChar w:fldCharType="separate"/>
            </w:r>
            <w:r w:rsidR="0073292C">
              <w:rPr>
                <w:noProof/>
                <w:webHidden/>
              </w:rPr>
              <w:t>18</w:t>
            </w:r>
            <w:r w:rsidR="0073292C">
              <w:rPr>
                <w:noProof/>
                <w:webHidden/>
              </w:rPr>
              <w:fldChar w:fldCharType="end"/>
            </w:r>
          </w:hyperlink>
        </w:p>
        <w:p w14:paraId="5DCCA597" w14:textId="0A68DA97" w:rsidR="0073292C" w:rsidRDefault="00000000">
          <w:pPr>
            <w:pStyle w:val="TDC1"/>
            <w:tabs>
              <w:tab w:val="right" w:leader="dot" w:pos="9352"/>
            </w:tabs>
            <w:rPr>
              <w:rFonts w:asciiTheme="minorHAnsi" w:eastAsiaTheme="minorEastAsia" w:hAnsiTheme="minorHAnsi" w:cstheme="minorBidi"/>
              <w:noProof/>
              <w:sz w:val="22"/>
              <w:szCs w:val="22"/>
              <w:lang w:val="es-CO" w:eastAsia="es-CO"/>
            </w:rPr>
          </w:pPr>
          <w:hyperlink w:anchor="_Toc141826996" w:history="1">
            <w:r w:rsidR="0073292C" w:rsidRPr="00991B57">
              <w:rPr>
                <w:rStyle w:val="Hipervnculo"/>
                <w:noProof/>
              </w:rPr>
              <w:t>WEBGRAFÍA</w:t>
            </w:r>
            <w:r w:rsidR="0073292C">
              <w:rPr>
                <w:noProof/>
                <w:webHidden/>
              </w:rPr>
              <w:tab/>
            </w:r>
            <w:r w:rsidR="0073292C">
              <w:rPr>
                <w:noProof/>
                <w:webHidden/>
              </w:rPr>
              <w:fldChar w:fldCharType="begin"/>
            </w:r>
            <w:r w:rsidR="0073292C">
              <w:rPr>
                <w:noProof/>
                <w:webHidden/>
              </w:rPr>
              <w:instrText xml:space="preserve"> PAGEREF _Toc141826996 \h </w:instrText>
            </w:r>
            <w:r w:rsidR="0073292C">
              <w:rPr>
                <w:noProof/>
                <w:webHidden/>
              </w:rPr>
            </w:r>
            <w:r w:rsidR="0073292C">
              <w:rPr>
                <w:noProof/>
                <w:webHidden/>
              </w:rPr>
              <w:fldChar w:fldCharType="separate"/>
            </w:r>
            <w:r w:rsidR="0073292C">
              <w:rPr>
                <w:noProof/>
                <w:webHidden/>
              </w:rPr>
              <w:t>18</w:t>
            </w:r>
            <w:r w:rsidR="0073292C">
              <w:rPr>
                <w:noProof/>
                <w:webHidden/>
              </w:rPr>
              <w:fldChar w:fldCharType="end"/>
            </w:r>
          </w:hyperlink>
        </w:p>
        <w:p w14:paraId="0EF97118" w14:textId="77777777" w:rsidR="00704B6C" w:rsidRDefault="00704B6C">
          <w:r>
            <w:rPr>
              <w:b/>
              <w:bCs/>
              <w:lang w:val="es-ES"/>
            </w:rPr>
            <w:fldChar w:fldCharType="end"/>
          </w:r>
        </w:p>
      </w:sdtContent>
    </w:sdt>
    <w:p w14:paraId="12745407" w14:textId="77777777" w:rsidR="001C4B2A" w:rsidRDefault="001C4B2A">
      <w:pPr>
        <w:suppressAutoHyphens w:val="0"/>
        <w:spacing w:line="276" w:lineRule="auto"/>
        <w:rPr>
          <w:rFonts w:eastAsia="Calibri"/>
          <w:b/>
          <w:lang w:val="es-CO"/>
        </w:rPr>
      </w:pPr>
      <w:r>
        <w:rPr>
          <w:rFonts w:eastAsia="Calibri"/>
          <w:lang w:val="es-CO"/>
        </w:rPr>
        <w:br w:type="page"/>
      </w:r>
    </w:p>
    <w:p w14:paraId="13C84DC3" w14:textId="484EFE78" w:rsidR="0016145D" w:rsidRPr="00660728" w:rsidRDefault="00660728" w:rsidP="00660728">
      <w:pPr>
        <w:pStyle w:val="Ttulo1"/>
        <w:rPr>
          <w:rFonts w:eastAsia="Calibri"/>
        </w:rPr>
      </w:pPr>
      <w:bookmarkStart w:id="2" w:name="_Toc141826970"/>
      <w:r w:rsidRPr="00660728">
        <w:rPr>
          <w:rFonts w:eastAsia="Calibri"/>
        </w:rPr>
        <w:lastRenderedPageBreak/>
        <w:t>INTRODUCCI</w:t>
      </w:r>
      <w:r w:rsidR="005E5F3A">
        <w:rPr>
          <w:rFonts w:eastAsia="Calibri"/>
        </w:rPr>
        <w:t>Ó</w:t>
      </w:r>
      <w:r w:rsidRPr="00660728">
        <w:rPr>
          <w:rFonts w:eastAsia="Calibri"/>
        </w:rPr>
        <w:t>N</w:t>
      </w:r>
      <w:bookmarkEnd w:id="2"/>
      <w:r w:rsidRPr="00660728">
        <w:rPr>
          <w:rFonts w:eastAsia="Calibri"/>
        </w:rPr>
        <w:t xml:space="preserve"> </w:t>
      </w:r>
    </w:p>
    <w:p w14:paraId="065BF4AE" w14:textId="77777777" w:rsidR="0016145D" w:rsidRPr="001A5ACD" w:rsidRDefault="0016145D" w:rsidP="001A5ACD">
      <w:pPr>
        <w:pStyle w:val="parrafos"/>
        <w:ind w:firstLine="720"/>
        <w:rPr>
          <w:rFonts w:eastAsia="Calibri"/>
          <w:szCs w:val="24"/>
        </w:rPr>
      </w:pPr>
      <w:r w:rsidRPr="001A5ACD">
        <w:rPr>
          <w:rFonts w:eastAsia="Calibri"/>
          <w:szCs w:val="24"/>
        </w:rPr>
        <w:t>La Sociedad INAGAN INGENIERIA S.A.S., es una Sociedad por Acciones Simplificada radicada en Colombia, constituida en el año 2009 por el señor Rodrigo Artemio Inagan Quenoran; cuyo objetivo social principal es el mantenimiento de zonas verdes integral. En la actualidad, INAGAN INGENIERIA S.A.S. está incursionando en la explotación y cargue de material de mina (cantera) y en las obras civiles relacionadas con movimientos de tierra y aunque el transporte es importante en los ingresos totales de la empresa, este ha pasado a ser un componente importante e integral del servicio de mantenimiento, poda arbórea y en general de todas las actividades de paisajismo, aplicará las NIIF para Pymes como su marco normativo, bajo el ámbito y la aplicación de la implementación de las Normas Internacionales de Información Financiera y las Normas de Aseguramiento de la Información, de tal manera que permita determinar la razonabilidad del reconocimiento en el balance desarrollando un proceso adecuado de auditoria al estudio de la propiedad, planta y equipo.</w:t>
      </w:r>
    </w:p>
    <w:p w14:paraId="10C66B97" w14:textId="77777777" w:rsidR="0016145D" w:rsidRPr="001A5ACD" w:rsidRDefault="0016145D" w:rsidP="001A5ACD">
      <w:pPr>
        <w:pStyle w:val="parrafos"/>
        <w:ind w:firstLine="720"/>
        <w:rPr>
          <w:rFonts w:eastAsia="Calibri"/>
          <w:szCs w:val="24"/>
        </w:rPr>
      </w:pPr>
      <w:r w:rsidRPr="001A5ACD">
        <w:rPr>
          <w:rFonts w:eastAsia="Calibri"/>
          <w:szCs w:val="24"/>
        </w:rPr>
        <w:t>Durante el desarrollo del trabajo y con el propósito de mantener la integridad en la información y en los datos contables, financieros y económicos suministrados por la empresa INAGAN INGENIERIA S.A.S., es necesaria la aplicación de las Normas internacionales de auditoria con el fin de optar un mismo sistema al entorno de la economía mundial.</w:t>
      </w:r>
    </w:p>
    <w:p w14:paraId="271A320F" w14:textId="77777777" w:rsidR="0016145D" w:rsidRPr="001A5ACD" w:rsidRDefault="0016145D" w:rsidP="001A5ACD">
      <w:pPr>
        <w:pStyle w:val="parrafos"/>
        <w:ind w:firstLine="720"/>
        <w:rPr>
          <w:rFonts w:eastAsia="Calibri"/>
          <w:szCs w:val="24"/>
        </w:rPr>
      </w:pPr>
      <w:r w:rsidRPr="001A5ACD">
        <w:rPr>
          <w:rFonts w:eastAsia="Calibri"/>
          <w:szCs w:val="24"/>
        </w:rPr>
        <w:t xml:space="preserve">Dentro del contenido de trabajo se elaboró el programa de auditoría para la cuenta propiedad planta y equipo de conformidad con las NIAS, logrando evidencia suficiente y adecuada al correcto mantenimiento, integridad, valuación y presentación en los estados financieros, como segunda medida se realizó la ejecución del mismo mediante la elaboración de papeles de trabajo con el fin de obtener amplia certeza que permita presentar un diagnóstico mediante un informe donde se comunique al gobierno corporativo las posibles falencias que </w:t>
      </w:r>
      <w:r w:rsidRPr="001A5ACD">
        <w:rPr>
          <w:rFonts w:eastAsia="Calibri"/>
          <w:szCs w:val="24"/>
        </w:rPr>
        <w:lastRenderedPageBreak/>
        <w:t>presenta el rubro auditado para que sean corregidos con el propósito de terminar el desarrollo de todas la etapas y procesos destinados a ello de lo cual depende de la seguridad controlada por la empresa. Con base a lo anterior se obtiene un informe de auditoría que culminará con las conclusiones del trabajo realizado.</w:t>
      </w:r>
    </w:p>
    <w:p w14:paraId="32FF37C0" w14:textId="77777777" w:rsidR="00ED3818" w:rsidRPr="001A5ACD" w:rsidRDefault="00ED3818" w:rsidP="001A5ACD">
      <w:pPr>
        <w:pStyle w:val="Prrafodelista"/>
        <w:numPr>
          <w:ilvl w:val="0"/>
          <w:numId w:val="28"/>
        </w:numPr>
        <w:suppressAutoHyphens/>
        <w:spacing w:after="0" w:line="480" w:lineRule="auto"/>
        <w:ind w:left="0" w:firstLine="720"/>
        <w:contextualSpacing w:val="0"/>
        <w:outlineLvl w:val="1"/>
        <w:rPr>
          <w:rFonts w:ascii="Times New Roman" w:hAnsi="Times New Roman"/>
          <w:b/>
          <w:vanish/>
          <w:sz w:val="24"/>
          <w:szCs w:val="24"/>
          <w:highlight w:val="yellow"/>
        </w:rPr>
      </w:pPr>
      <w:bookmarkStart w:id="3" w:name="_Toc141825291"/>
      <w:bookmarkStart w:id="4" w:name="_Toc141825525"/>
      <w:bookmarkStart w:id="5" w:name="_Toc141826971"/>
      <w:bookmarkEnd w:id="3"/>
      <w:bookmarkEnd w:id="4"/>
      <w:bookmarkEnd w:id="5"/>
    </w:p>
    <w:p w14:paraId="040A937A" w14:textId="77777777" w:rsidR="00ED3818" w:rsidRPr="001A5ACD" w:rsidRDefault="00ED3818" w:rsidP="001A5ACD">
      <w:pPr>
        <w:spacing w:line="480" w:lineRule="auto"/>
        <w:ind w:firstLine="720"/>
        <w:rPr>
          <w:rFonts w:eastAsia="Calibri"/>
          <w:szCs w:val="24"/>
          <w:lang w:val="es-CO"/>
        </w:rPr>
      </w:pPr>
    </w:p>
    <w:p w14:paraId="24C850D1" w14:textId="77777777" w:rsidR="00ED3818" w:rsidRPr="001A5ACD" w:rsidRDefault="00ED3818" w:rsidP="00D82459">
      <w:pPr>
        <w:pStyle w:val="Ttulo2"/>
        <w:ind w:left="720"/>
        <w:rPr>
          <w:rFonts w:eastAsia="Calibri"/>
          <w:szCs w:val="24"/>
          <w:lang w:val="es-CO"/>
        </w:rPr>
      </w:pPr>
      <w:r w:rsidRPr="001A5ACD">
        <w:rPr>
          <w:rFonts w:eastAsia="Calibri"/>
          <w:szCs w:val="24"/>
          <w:lang w:val="es-CO"/>
        </w:rPr>
        <w:t xml:space="preserve"> </w:t>
      </w:r>
      <w:bookmarkStart w:id="6" w:name="_Toc141826972"/>
      <w:r w:rsidR="002A0578" w:rsidRPr="001A5ACD">
        <w:rPr>
          <w:rFonts w:eastAsia="Calibri"/>
          <w:szCs w:val="24"/>
          <w:lang w:val="es-CO"/>
        </w:rPr>
        <w:t>Objetivo</w:t>
      </w:r>
      <w:r w:rsidRPr="001A5ACD">
        <w:rPr>
          <w:rFonts w:eastAsia="Calibri"/>
          <w:szCs w:val="24"/>
          <w:lang w:val="es-CO"/>
        </w:rPr>
        <w:t xml:space="preserve"> general</w:t>
      </w:r>
      <w:bookmarkEnd w:id="6"/>
    </w:p>
    <w:p w14:paraId="33D11CD2" w14:textId="77777777" w:rsidR="00ED3818" w:rsidRPr="001A5ACD" w:rsidRDefault="00ED3818" w:rsidP="001A5ACD">
      <w:pPr>
        <w:spacing w:line="480" w:lineRule="auto"/>
        <w:ind w:firstLine="720"/>
        <w:rPr>
          <w:rFonts w:eastAsia="Calibri"/>
          <w:szCs w:val="24"/>
          <w:lang w:val="es-CO"/>
        </w:rPr>
      </w:pPr>
    </w:p>
    <w:p w14:paraId="784B7549" w14:textId="77777777" w:rsidR="00ED3818" w:rsidRPr="001A5ACD" w:rsidRDefault="00ED3818" w:rsidP="001A5ACD">
      <w:pPr>
        <w:pStyle w:val="parrafos"/>
        <w:ind w:firstLine="720"/>
        <w:rPr>
          <w:rFonts w:eastAsia="Calibri"/>
          <w:szCs w:val="24"/>
        </w:rPr>
      </w:pPr>
      <w:r w:rsidRPr="001A5ACD">
        <w:rPr>
          <w:rFonts w:eastAsia="Calibri"/>
          <w:szCs w:val="24"/>
        </w:rPr>
        <w:t>Analizar la situación actual de la entidad con base en la documentación existente, para así saber cuáles son las recomendaciones de mejora ideales para la empresa, direccionadas a la propiedad, planta, equipo y depreciación.</w:t>
      </w:r>
    </w:p>
    <w:p w14:paraId="01DF58ED" w14:textId="77777777" w:rsidR="00ED3818" w:rsidRPr="001A5ACD" w:rsidRDefault="00ED3818" w:rsidP="001A5ACD">
      <w:pPr>
        <w:spacing w:line="480" w:lineRule="auto"/>
        <w:ind w:firstLine="720"/>
        <w:rPr>
          <w:rFonts w:eastAsia="Calibri"/>
          <w:szCs w:val="24"/>
          <w:lang w:val="es-ES"/>
        </w:rPr>
      </w:pPr>
    </w:p>
    <w:p w14:paraId="706322AF" w14:textId="77777777" w:rsidR="00ED3818" w:rsidRPr="001A5ACD" w:rsidRDefault="002A0578" w:rsidP="00D82459">
      <w:pPr>
        <w:pStyle w:val="Ttulo2"/>
        <w:ind w:left="720"/>
        <w:rPr>
          <w:rFonts w:eastAsia="Calibri"/>
          <w:szCs w:val="24"/>
          <w:lang w:val="es-CO"/>
        </w:rPr>
      </w:pPr>
      <w:bookmarkStart w:id="7" w:name="_Toc141826973"/>
      <w:r w:rsidRPr="001A5ACD">
        <w:rPr>
          <w:rFonts w:eastAsia="Calibri"/>
          <w:szCs w:val="24"/>
          <w:lang w:val="es-CO"/>
        </w:rPr>
        <w:t>Objetivos</w:t>
      </w:r>
      <w:r w:rsidR="00ED3818" w:rsidRPr="001A5ACD">
        <w:rPr>
          <w:rFonts w:eastAsia="Calibri"/>
          <w:szCs w:val="24"/>
          <w:lang w:val="es-CO"/>
        </w:rPr>
        <w:t xml:space="preserve"> específicos</w:t>
      </w:r>
      <w:bookmarkEnd w:id="7"/>
    </w:p>
    <w:p w14:paraId="26368253" w14:textId="77777777" w:rsidR="00ED3818" w:rsidRPr="001A5ACD" w:rsidRDefault="00ED3818" w:rsidP="001A5ACD">
      <w:pPr>
        <w:spacing w:line="480" w:lineRule="auto"/>
        <w:ind w:firstLine="720"/>
        <w:rPr>
          <w:rFonts w:eastAsia="Calibri"/>
          <w:szCs w:val="24"/>
          <w:lang w:val="es-CO"/>
        </w:rPr>
      </w:pPr>
    </w:p>
    <w:p w14:paraId="1432602E" w14:textId="77777777" w:rsidR="00ED3818" w:rsidRPr="001A5ACD" w:rsidRDefault="00ED3818" w:rsidP="001A5ACD">
      <w:pPr>
        <w:numPr>
          <w:ilvl w:val="0"/>
          <w:numId w:val="23"/>
        </w:numPr>
        <w:suppressAutoHyphens w:val="0"/>
        <w:spacing w:line="480" w:lineRule="auto"/>
        <w:ind w:left="0" w:firstLine="720"/>
        <w:contextualSpacing/>
        <w:rPr>
          <w:rFonts w:eastAsia="Calibri"/>
          <w:szCs w:val="24"/>
          <w:lang w:val="es-ES"/>
        </w:rPr>
      </w:pPr>
      <w:r w:rsidRPr="001A5ACD">
        <w:rPr>
          <w:rFonts w:eastAsia="Calibri"/>
          <w:szCs w:val="24"/>
          <w:lang w:val="es-ES"/>
        </w:rPr>
        <w:t>Verificar si la entidad cuenta con un sistema de control interno.</w:t>
      </w:r>
    </w:p>
    <w:p w14:paraId="6BA076C3" w14:textId="77777777" w:rsidR="00ED3818" w:rsidRPr="001A5ACD" w:rsidRDefault="00ED3818" w:rsidP="001A5ACD">
      <w:pPr>
        <w:spacing w:line="480" w:lineRule="auto"/>
        <w:ind w:firstLine="720"/>
        <w:contextualSpacing/>
        <w:rPr>
          <w:rFonts w:eastAsia="Calibri"/>
          <w:szCs w:val="24"/>
          <w:lang w:val="es-ES"/>
        </w:rPr>
      </w:pPr>
    </w:p>
    <w:p w14:paraId="05F8FD92" w14:textId="77777777" w:rsidR="00ED3818" w:rsidRPr="001A5ACD" w:rsidRDefault="00ED3818" w:rsidP="001A5ACD">
      <w:pPr>
        <w:numPr>
          <w:ilvl w:val="0"/>
          <w:numId w:val="23"/>
        </w:numPr>
        <w:suppressAutoHyphens w:val="0"/>
        <w:spacing w:line="480" w:lineRule="auto"/>
        <w:ind w:left="0" w:firstLine="720"/>
        <w:contextualSpacing/>
        <w:rPr>
          <w:rFonts w:eastAsia="Calibri"/>
          <w:szCs w:val="24"/>
          <w:lang w:val="es-ES"/>
        </w:rPr>
      </w:pPr>
      <w:r w:rsidRPr="001A5ACD">
        <w:rPr>
          <w:rFonts w:eastAsia="Calibri"/>
          <w:szCs w:val="24"/>
          <w:lang w:val="es-ES"/>
        </w:rPr>
        <w:t>Analizar si la depreciación se ejecuta en un periodo razonable.</w:t>
      </w:r>
    </w:p>
    <w:p w14:paraId="3C247EB7" w14:textId="77777777" w:rsidR="00ED3818" w:rsidRPr="001A5ACD" w:rsidRDefault="00ED3818" w:rsidP="001A5ACD">
      <w:pPr>
        <w:spacing w:line="480" w:lineRule="auto"/>
        <w:ind w:firstLine="720"/>
        <w:contextualSpacing/>
        <w:rPr>
          <w:rFonts w:eastAsia="Calibri"/>
          <w:szCs w:val="24"/>
          <w:lang w:val="es-ES"/>
        </w:rPr>
      </w:pPr>
    </w:p>
    <w:p w14:paraId="5F1E008E" w14:textId="77777777" w:rsidR="00ED3818" w:rsidRPr="001A5ACD" w:rsidRDefault="00ED3818" w:rsidP="001A5ACD">
      <w:pPr>
        <w:numPr>
          <w:ilvl w:val="0"/>
          <w:numId w:val="23"/>
        </w:numPr>
        <w:suppressAutoHyphens w:val="0"/>
        <w:spacing w:line="480" w:lineRule="auto"/>
        <w:ind w:left="0" w:firstLine="720"/>
        <w:contextualSpacing/>
        <w:rPr>
          <w:rFonts w:eastAsia="Calibri"/>
          <w:szCs w:val="24"/>
          <w:lang w:val="es-ES"/>
        </w:rPr>
      </w:pPr>
      <w:r w:rsidRPr="001A5ACD">
        <w:rPr>
          <w:rFonts w:eastAsia="Calibri"/>
          <w:szCs w:val="24"/>
          <w:lang w:val="es-ES"/>
        </w:rPr>
        <w:t>Analizar que los valores que se registran en la cuenta propiedad planta y equipo están bien registrados.</w:t>
      </w:r>
    </w:p>
    <w:p w14:paraId="1D082BC4" w14:textId="77777777" w:rsidR="00ED3818" w:rsidRPr="001A5ACD" w:rsidRDefault="00ED3818" w:rsidP="001A5ACD">
      <w:pPr>
        <w:spacing w:line="480" w:lineRule="auto"/>
        <w:ind w:firstLine="720"/>
        <w:contextualSpacing/>
        <w:rPr>
          <w:rFonts w:eastAsia="Calibri"/>
          <w:szCs w:val="24"/>
          <w:lang w:val="es-ES"/>
        </w:rPr>
      </w:pPr>
    </w:p>
    <w:p w14:paraId="5D83D26C" w14:textId="77777777" w:rsidR="00ED3818" w:rsidRPr="001A5ACD" w:rsidRDefault="00ED3818" w:rsidP="001A5ACD">
      <w:pPr>
        <w:numPr>
          <w:ilvl w:val="0"/>
          <w:numId w:val="23"/>
        </w:numPr>
        <w:suppressAutoHyphens w:val="0"/>
        <w:spacing w:line="480" w:lineRule="auto"/>
        <w:ind w:left="0" w:firstLine="720"/>
        <w:contextualSpacing/>
        <w:rPr>
          <w:rFonts w:eastAsia="Calibri"/>
          <w:szCs w:val="24"/>
          <w:lang w:val="es-ES"/>
        </w:rPr>
        <w:sectPr w:rsidR="00ED3818" w:rsidRPr="001A5ACD" w:rsidSect="001C4B2A">
          <w:headerReference w:type="default" r:id="rId11"/>
          <w:footerReference w:type="default" r:id="rId12"/>
          <w:pgSz w:w="12242" w:h="15842" w:code="1"/>
          <w:pgMar w:top="1440" w:right="1440" w:bottom="1440" w:left="1440" w:header="720" w:footer="0" w:gutter="0"/>
          <w:pgNumType w:start="1"/>
          <w:cols w:space="720"/>
          <w:formProt w:val="0"/>
          <w:docGrid w:linePitch="326" w:charSpace="-6145"/>
        </w:sectPr>
      </w:pPr>
      <w:r w:rsidRPr="001A5ACD">
        <w:rPr>
          <w:rFonts w:eastAsia="Calibri"/>
          <w:szCs w:val="24"/>
          <w:lang w:val="es-ES"/>
        </w:rPr>
        <w:t>Revisar si las propiedades se encuentran registradas de acuerdo a las normas.</w:t>
      </w:r>
    </w:p>
    <w:p w14:paraId="252C595F" w14:textId="77777777" w:rsidR="00ED3818" w:rsidRPr="001A5ACD" w:rsidRDefault="00D82459" w:rsidP="00D82459">
      <w:pPr>
        <w:pStyle w:val="Ttulo1"/>
        <w:spacing w:line="240" w:lineRule="auto"/>
        <w:rPr>
          <w:szCs w:val="24"/>
          <w:highlight w:val="yellow"/>
          <w:lang w:val="es-CO"/>
        </w:rPr>
      </w:pPr>
      <w:bookmarkStart w:id="8" w:name="_Toc141826974"/>
      <w:r w:rsidRPr="00D82459">
        <w:rPr>
          <w:szCs w:val="24"/>
          <w:lang w:val="es-CO"/>
        </w:rPr>
        <w:lastRenderedPageBreak/>
        <w:t>MEMORANDO PRUEBA DE RECORRIDO</w:t>
      </w:r>
      <w:bookmarkEnd w:id="8"/>
    </w:p>
    <w:p w14:paraId="316D46B6" w14:textId="77777777" w:rsidR="00ED3818" w:rsidRPr="001A5ACD" w:rsidRDefault="00ED3818" w:rsidP="002D0554">
      <w:pPr>
        <w:rPr>
          <w:szCs w:val="24"/>
        </w:rPr>
      </w:pPr>
    </w:p>
    <w:tbl>
      <w:tblPr>
        <w:tblW w:w="8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4"/>
        <w:gridCol w:w="951"/>
        <w:gridCol w:w="1141"/>
        <w:gridCol w:w="1142"/>
      </w:tblGrid>
      <w:tr w:rsidR="002E6E7F" w:rsidRPr="001A5ACD" w14:paraId="05465347" w14:textId="77777777" w:rsidTr="005C6575">
        <w:trPr>
          <w:trHeight w:val="630"/>
        </w:trPr>
        <w:tc>
          <w:tcPr>
            <w:tcW w:w="5664" w:type="dxa"/>
            <w:shd w:val="clear" w:color="auto" w:fill="auto"/>
          </w:tcPr>
          <w:p w14:paraId="483E8C9B" w14:textId="77777777" w:rsidR="002E6E7F" w:rsidRPr="001A5ACD" w:rsidRDefault="002E6E7F" w:rsidP="002D0554">
            <w:pPr>
              <w:widowControl w:val="0"/>
              <w:autoSpaceDE w:val="0"/>
              <w:autoSpaceDN w:val="0"/>
              <w:adjustRightInd w:val="0"/>
              <w:spacing w:before="17"/>
              <w:jc w:val="center"/>
              <w:rPr>
                <w:color w:val="000000"/>
                <w:szCs w:val="24"/>
                <w:lang w:val="es-CO"/>
              </w:rPr>
            </w:pPr>
            <w:r w:rsidRPr="001A5ACD">
              <w:rPr>
                <w:color w:val="000000"/>
                <w:szCs w:val="24"/>
                <w:lang w:val="es-CO"/>
              </w:rPr>
              <w:t>Fecha de diligenciamiento</w:t>
            </w:r>
          </w:p>
        </w:tc>
        <w:tc>
          <w:tcPr>
            <w:tcW w:w="951" w:type="dxa"/>
            <w:shd w:val="clear" w:color="auto" w:fill="auto"/>
          </w:tcPr>
          <w:p w14:paraId="22A50401" w14:textId="77777777" w:rsidR="002E6E7F" w:rsidRPr="001A5ACD" w:rsidRDefault="00021390" w:rsidP="002D0554">
            <w:pPr>
              <w:widowControl w:val="0"/>
              <w:autoSpaceDE w:val="0"/>
              <w:autoSpaceDN w:val="0"/>
              <w:adjustRightInd w:val="0"/>
              <w:spacing w:before="17"/>
              <w:jc w:val="center"/>
              <w:rPr>
                <w:color w:val="000000"/>
                <w:szCs w:val="24"/>
              </w:rPr>
            </w:pPr>
            <w:r w:rsidRPr="001A5ACD">
              <w:rPr>
                <w:color w:val="000000"/>
                <w:szCs w:val="24"/>
              </w:rPr>
              <w:t>DD</w:t>
            </w:r>
          </w:p>
          <w:p w14:paraId="2F977135" w14:textId="77777777" w:rsidR="002E6E7F" w:rsidRPr="001A5ACD" w:rsidRDefault="00021390" w:rsidP="002D0554">
            <w:pPr>
              <w:widowControl w:val="0"/>
              <w:autoSpaceDE w:val="0"/>
              <w:autoSpaceDN w:val="0"/>
              <w:adjustRightInd w:val="0"/>
              <w:spacing w:before="17"/>
              <w:jc w:val="center"/>
              <w:rPr>
                <w:color w:val="000000"/>
                <w:szCs w:val="24"/>
              </w:rPr>
            </w:pPr>
            <w:r w:rsidRPr="001A5ACD">
              <w:rPr>
                <w:color w:val="000000"/>
                <w:szCs w:val="24"/>
              </w:rPr>
              <w:t xml:space="preserve">18     </w:t>
            </w:r>
          </w:p>
        </w:tc>
        <w:tc>
          <w:tcPr>
            <w:tcW w:w="1141" w:type="dxa"/>
            <w:shd w:val="clear" w:color="auto" w:fill="auto"/>
          </w:tcPr>
          <w:p w14:paraId="5FDEC5BC" w14:textId="77777777" w:rsidR="002E6E7F" w:rsidRPr="001A5ACD" w:rsidRDefault="00021390" w:rsidP="002D0554">
            <w:pPr>
              <w:widowControl w:val="0"/>
              <w:autoSpaceDE w:val="0"/>
              <w:autoSpaceDN w:val="0"/>
              <w:adjustRightInd w:val="0"/>
              <w:spacing w:before="17"/>
              <w:jc w:val="center"/>
              <w:rPr>
                <w:color w:val="000000"/>
                <w:szCs w:val="24"/>
              </w:rPr>
            </w:pPr>
            <w:r w:rsidRPr="001A5ACD">
              <w:rPr>
                <w:color w:val="000000"/>
                <w:szCs w:val="24"/>
              </w:rPr>
              <w:t>MM</w:t>
            </w:r>
          </w:p>
          <w:p w14:paraId="0054A214" w14:textId="77777777" w:rsidR="002E6E7F" w:rsidRPr="001A5ACD" w:rsidRDefault="00021390" w:rsidP="002D0554">
            <w:pPr>
              <w:rPr>
                <w:szCs w:val="24"/>
              </w:rPr>
            </w:pPr>
            <w:r w:rsidRPr="001A5ACD">
              <w:rPr>
                <w:szCs w:val="24"/>
              </w:rPr>
              <w:t xml:space="preserve">      04</w:t>
            </w:r>
          </w:p>
        </w:tc>
        <w:tc>
          <w:tcPr>
            <w:tcW w:w="1142" w:type="dxa"/>
            <w:shd w:val="clear" w:color="auto" w:fill="auto"/>
          </w:tcPr>
          <w:p w14:paraId="49DA9881" w14:textId="77777777" w:rsidR="002E6E7F" w:rsidRPr="001A5ACD" w:rsidRDefault="00021390" w:rsidP="002D0554">
            <w:pPr>
              <w:widowControl w:val="0"/>
              <w:autoSpaceDE w:val="0"/>
              <w:autoSpaceDN w:val="0"/>
              <w:adjustRightInd w:val="0"/>
              <w:spacing w:before="17"/>
              <w:jc w:val="center"/>
              <w:rPr>
                <w:color w:val="000000"/>
                <w:szCs w:val="24"/>
              </w:rPr>
            </w:pPr>
            <w:r w:rsidRPr="001A5ACD">
              <w:rPr>
                <w:color w:val="000000"/>
                <w:szCs w:val="24"/>
              </w:rPr>
              <w:t>AA</w:t>
            </w:r>
          </w:p>
          <w:p w14:paraId="62197264" w14:textId="77777777" w:rsidR="002E6E7F" w:rsidRPr="001A5ACD" w:rsidRDefault="00021390" w:rsidP="002D0554">
            <w:pPr>
              <w:rPr>
                <w:szCs w:val="24"/>
              </w:rPr>
            </w:pPr>
            <w:r w:rsidRPr="001A5ACD">
              <w:rPr>
                <w:szCs w:val="24"/>
              </w:rPr>
              <w:t xml:space="preserve">    2022</w:t>
            </w:r>
          </w:p>
        </w:tc>
      </w:tr>
    </w:tbl>
    <w:p w14:paraId="75F58250" w14:textId="77777777" w:rsidR="002E6E7F" w:rsidRPr="001A5ACD" w:rsidRDefault="002E6E7F" w:rsidP="002D0554">
      <w:pPr>
        <w:widowControl w:val="0"/>
        <w:autoSpaceDE w:val="0"/>
        <w:autoSpaceDN w:val="0"/>
        <w:adjustRightInd w:val="0"/>
        <w:spacing w:before="17"/>
        <w:jc w:val="center"/>
        <w:rPr>
          <w:color w:val="000000"/>
          <w:szCs w:val="24"/>
        </w:rPr>
      </w:pPr>
    </w:p>
    <w:p w14:paraId="669527C1" w14:textId="77777777" w:rsidR="002E6E7F" w:rsidRPr="001A5ACD" w:rsidRDefault="002E6E7F" w:rsidP="002D0554">
      <w:pPr>
        <w:widowControl w:val="0"/>
        <w:autoSpaceDE w:val="0"/>
        <w:autoSpaceDN w:val="0"/>
        <w:adjustRightInd w:val="0"/>
        <w:spacing w:before="17"/>
        <w:jc w:val="center"/>
        <w:rPr>
          <w:color w:val="000000"/>
          <w:szCs w:val="24"/>
        </w:rPr>
      </w:pPr>
    </w:p>
    <w:p w14:paraId="0322F826" w14:textId="77777777" w:rsidR="002E6E7F" w:rsidRPr="001A5ACD" w:rsidRDefault="002E6E7F" w:rsidP="002D0554">
      <w:pPr>
        <w:pStyle w:val="Ttulo2"/>
        <w:spacing w:line="240" w:lineRule="auto"/>
        <w:rPr>
          <w:szCs w:val="24"/>
          <w:lang w:val="es-CO"/>
        </w:rPr>
      </w:pPr>
      <w:bookmarkStart w:id="9" w:name="_Toc141826975"/>
      <w:r w:rsidRPr="001A5ACD">
        <w:rPr>
          <w:spacing w:val="-4"/>
          <w:szCs w:val="24"/>
          <w:lang w:val="es-CO"/>
        </w:rPr>
        <w:t>1.</w:t>
      </w:r>
      <w:r w:rsidRPr="001A5ACD">
        <w:rPr>
          <w:szCs w:val="24"/>
          <w:lang w:val="es-CO"/>
        </w:rPr>
        <w:t xml:space="preserve"> </w:t>
      </w:r>
      <w:r w:rsidR="0073292C" w:rsidRPr="001A5ACD">
        <w:rPr>
          <w:szCs w:val="24"/>
          <w:lang w:val="es-CO"/>
        </w:rPr>
        <w:t>Nombre del líder del proceso – cargo</w:t>
      </w:r>
      <w:bookmarkEnd w:id="9"/>
    </w:p>
    <w:p w14:paraId="6F9685E5" w14:textId="77777777" w:rsidR="002E6E7F" w:rsidRPr="001A5ACD" w:rsidRDefault="002E6E7F" w:rsidP="002D0554">
      <w:pPr>
        <w:widowControl w:val="0"/>
        <w:autoSpaceDE w:val="0"/>
        <w:autoSpaceDN w:val="0"/>
        <w:adjustRightInd w:val="0"/>
        <w:rPr>
          <w:color w:val="000000"/>
          <w:szCs w:val="24"/>
          <w:lang w:val="es-CO"/>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4"/>
      </w:tblGrid>
      <w:tr w:rsidR="002E6E7F" w:rsidRPr="001A5ACD" w14:paraId="0C4D2A4C" w14:textId="77777777" w:rsidTr="005C6575">
        <w:trPr>
          <w:trHeight w:val="644"/>
        </w:trPr>
        <w:tc>
          <w:tcPr>
            <w:tcW w:w="9154" w:type="dxa"/>
            <w:shd w:val="clear" w:color="auto" w:fill="auto"/>
          </w:tcPr>
          <w:p w14:paraId="7C9B95F4" w14:textId="77777777" w:rsidR="002E6E7F" w:rsidRPr="001A5ACD" w:rsidRDefault="002E6E7F" w:rsidP="002D0554">
            <w:pPr>
              <w:widowControl w:val="0"/>
              <w:autoSpaceDE w:val="0"/>
              <w:autoSpaceDN w:val="0"/>
              <w:adjustRightInd w:val="0"/>
              <w:rPr>
                <w:color w:val="000000"/>
                <w:szCs w:val="24"/>
                <w:lang w:val="es-CO"/>
              </w:rPr>
            </w:pPr>
          </w:p>
          <w:p w14:paraId="77D4BAD5" w14:textId="77777777" w:rsidR="002E6E7F" w:rsidRPr="001A5ACD" w:rsidRDefault="002E6E7F" w:rsidP="002D0554">
            <w:pPr>
              <w:widowControl w:val="0"/>
              <w:autoSpaceDE w:val="0"/>
              <w:autoSpaceDN w:val="0"/>
              <w:adjustRightInd w:val="0"/>
              <w:rPr>
                <w:color w:val="000000"/>
                <w:szCs w:val="24"/>
                <w:lang w:val="es-CO"/>
              </w:rPr>
            </w:pPr>
            <w:r w:rsidRPr="001A5ACD">
              <w:rPr>
                <w:color w:val="000000"/>
                <w:szCs w:val="24"/>
                <w:lang w:val="es-CO"/>
              </w:rPr>
              <w:t>Rodrigo Artemio Inagan Quenoran – Gerente General.</w:t>
            </w:r>
          </w:p>
          <w:p w14:paraId="37106DB3" w14:textId="77777777" w:rsidR="002E6E7F" w:rsidRPr="001A5ACD" w:rsidRDefault="002E6E7F" w:rsidP="002D0554">
            <w:pPr>
              <w:widowControl w:val="0"/>
              <w:autoSpaceDE w:val="0"/>
              <w:autoSpaceDN w:val="0"/>
              <w:adjustRightInd w:val="0"/>
              <w:rPr>
                <w:color w:val="000000"/>
                <w:szCs w:val="24"/>
                <w:lang w:val="es-CO"/>
              </w:rPr>
            </w:pPr>
          </w:p>
        </w:tc>
      </w:tr>
    </w:tbl>
    <w:p w14:paraId="075C56EA" w14:textId="77777777" w:rsidR="002E6E7F" w:rsidRPr="001A5ACD" w:rsidRDefault="002E6E7F" w:rsidP="002D0554">
      <w:pPr>
        <w:widowControl w:val="0"/>
        <w:autoSpaceDE w:val="0"/>
        <w:autoSpaceDN w:val="0"/>
        <w:adjustRightInd w:val="0"/>
        <w:rPr>
          <w:color w:val="000000"/>
          <w:szCs w:val="24"/>
          <w:lang w:val="es-CO"/>
        </w:rPr>
      </w:pPr>
    </w:p>
    <w:p w14:paraId="7C7F1669" w14:textId="77777777" w:rsidR="002E6E7F" w:rsidRPr="001A5ACD" w:rsidRDefault="002E6E7F" w:rsidP="00704B6C">
      <w:pPr>
        <w:pStyle w:val="Ttulo2"/>
        <w:rPr>
          <w:lang w:val="es-CO"/>
        </w:rPr>
      </w:pPr>
    </w:p>
    <w:p w14:paraId="328BBE52" w14:textId="77777777" w:rsidR="002E6E7F" w:rsidRPr="001A5ACD" w:rsidRDefault="002E6E7F" w:rsidP="00704B6C">
      <w:pPr>
        <w:pStyle w:val="Ttulo2"/>
        <w:rPr>
          <w:lang w:val="es-CO"/>
        </w:rPr>
      </w:pPr>
      <w:bookmarkStart w:id="10" w:name="_Toc141826976"/>
      <w:r w:rsidRPr="001A5ACD">
        <w:rPr>
          <w:lang w:val="es-CO"/>
        </w:rPr>
        <w:t xml:space="preserve">2. </w:t>
      </w:r>
      <w:r w:rsidR="0073292C" w:rsidRPr="001A5ACD">
        <w:rPr>
          <w:lang w:val="es-CO"/>
        </w:rPr>
        <w:t>Principales actividades desarrolladas en el proceso de manteniento de zonas verdes (tala de árboles)</w:t>
      </w:r>
      <w:bookmarkEnd w:id="10"/>
    </w:p>
    <w:p w14:paraId="36111327" w14:textId="77777777" w:rsidR="002E6E7F" w:rsidRPr="001A5ACD" w:rsidRDefault="002E6E7F" w:rsidP="002D0554">
      <w:pPr>
        <w:widowControl w:val="0"/>
        <w:autoSpaceDE w:val="0"/>
        <w:autoSpaceDN w:val="0"/>
        <w:adjustRightInd w:val="0"/>
        <w:rPr>
          <w:color w:val="000000"/>
          <w:szCs w:val="24"/>
          <w:lang w:val="es-CO"/>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4"/>
      </w:tblGrid>
      <w:tr w:rsidR="002E6E7F" w:rsidRPr="001A5ACD" w14:paraId="50D9A14A" w14:textId="77777777" w:rsidTr="00704B6C">
        <w:tc>
          <w:tcPr>
            <w:tcW w:w="9154" w:type="dxa"/>
            <w:shd w:val="clear" w:color="auto" w:fill="auto"/>
          </w:tcPr>
          <w:p w14:paraId="48187DF5" w14:textId="77777777" w:rsidR="002E6E7F" w:rsidRPr="001A5ACD" w:rsidRDefault="002E6E7F" w:rsidP="002D0554">
            <w:pPr>
              <w:widowControl w:val="0"/>
              <w:autoSpaceDE w:val="0"/>
              <w:autoSpaceDN w:val="0"/>
              <w:adjustRightInd w:val="0"/>
              <w:rPr>
                <w:color w:val="000000"/>
                <w:szCs w:val="24"/>
                <w:lang w:val="es-CO"/>
              </w:rPr>
            </w:pPr>
          </w:p>
          <w:p w14:paraId="6EA50215" w14:textId="77777777" w:rsidR="002E6E7F" w:rsidRPr="001A5ACD" w:rsidRDefault="002E6E7F" w:rsidP="002D0554">
            <w:pPr>
              <w:widowControl w:val="0"/>
              <w:autoSpaceDE w:val="0"/>
              <w:autoSpaceDN w:val="0"/>
              <w:adjustRightInd w:val="0"/>
              <w:rPr>
                <w:color w:val="000000"/>
                <w:szCs w:val="24"/>
                <w:lang w:val="es-CO"/>
              </w:rPr>
            </w:pPr>
            <w:r w:rsidRPr="001A5ACD">
              <w:rPr>
                <w:color w:val="000000"/>
                <w:szCs w:val="24"/>
                <w:lang w:val="es-CO"/>
              </w:rPr>
              <w:t>• Se fija el punto de trabajo con los ingenieros encargados, el gerente general y el cliente.</w:t>
            </w:r>
          </w:p>
          <w:p w14:paraId="4B4DD6EA" w14:textId="77777777" w:rsidR="002E6E7F" w:rsidRPr="001A5ACD" w:rsidRDefault="002E6E7F" w:rsidP="002D0554">
            <w:pPr>
              <w:widowControl w:val="0"/>
              <w:autoSpaceDE w:val="0"/>
              <w:autoSpaceDN w:val="0"/>
              <w:adjustRightInd w:val="0"/>
              <w:rPr>
                <w:color w:val="000000"/>
                <w:szCs w:val="24"/>
                <w:lang w:val="es-CO"/>
              </w:rPr>
            </w:pPr>
          </w:p>
          <w:p w14:paraId="043AAF72" w14:textId="77777777" w:rsidR="002E6E7F" w:rsidRPr="001A5ACD" w:rsidRDefault="002E6E7F" w:rsidP="002D0554">
            <w:pPr>
              <w:widowControl w:val="0"/>
              <w:autoSpaceDE w:val="0"/>
              <w:autoSpaceDN w:val="0"/>
              <w:adjustRightInd w:val="0"/>
              <w:rPr>
                <w:color w:val="000000"/>
                <w:szCs w:val="24"/>
                <w:lang w:val="es-CO"/>
              </w:rPr>
            </w:pPr>
            <w:r w:rsidRPr="001A5ACD">
              <w:rPr>
                <w:color w:val="000000"/>
                <w:szCs w:val="24"/>
                <w:lang w:val="es-CO"/>
              </w:rPr>
              <w:t>• Se planifica la tala y el equipo forestal necesario.</w:t>
            </w:r>
          </w:p>
          <w:p w14:paraId="5A69531F" w14:textId="77777777" w:rsidR="002E6E7F" w:rsidRPr="001A5ACD" w:rsidRDefault="002E6E7F" w:rsidP="002D0554">
            <w:pPr>
              <w:widowControl w:val="0"/>
              <w:autoSpaceDE w:val="0"/>
              <w:autoSpaceDN w:val="0"/>
              <w:adjustRightInd w:val="0"/>
              <w:rPr>
                <w:color w:val="000000"/>
                <w:szCs w:val="24"/>
                <w:lang w:val="es-CO"/>
              </w:rPr>
            </w:pPr>
          </w:p>
          <w:p w14:paraId="15A6BAA2" w14:textId="77777777" w:rsidR="002E6E7F" w:rsidRPr="001A5ACD" w:rsidRDefault="002E6E7F" w:rsidP="002D0554">
            <w:pPr>
              <w:widowControl w:val="0"/>
              <w:autoSpaceDE w:val="0"/>
              <w:autoSpaceDN w:val="0"/>
              <w:adjustRightInd w:val="0"/>
              <w:rPr>
                <w:color w:val="000000"/>
                <w:szCs w:val="24"/>
                <w:lang w:val="es-CO"/>
              </w:rPr>
            </w:pPr>
            <w:r w:rsidRPr="001A5ACD">
              <w:rPr>
                <w:color w:val="000000"/>
                <w:szCs w:val="24"/>
                <w:lang w:val="es-CO"/>
              </w:rPr>
              <w:t>• El ingeniero se encarga de medir cada árbol para efectos de costos. Cuando se confirme el servicio,</w:t>
            </w:r>
          </w:p>
          <w:p w14:paraId="3852A1AF" w14:textId="77777777" w:rsidR="002E6E7F" w:rsidRPr="001A5ACD" w:rsidRDefault="002E6E7F" w:rsidP="002D0554">
            <w:pPr>
              <w:widowControl w:val="0"/>
              <w:autoSpaceDE w:val="0"/>
              <w:autoSpaceDN w:val="0"/>
              <w:adjustRightInd w:val="0"/>
              <w:rPr>
                <w:color w:val="000000"/>
                <w:szCs w:val="24"/>
                <w:lang w:val="es-CO"/>
              </w:rPr>
            </w:pPr>
          </w:p>
          <w:p w14:paraId="55117F54" w14:textId="77777777" w:rsidR="002E6E7F" w:rsidRPr="001A5ACD" w:rsidRDefault="002E6E7F" w:rsidP="002D0554">
            <w:pPr>
              <w:widowControl w:val="0"/>
              <w:autoSpaceDE w:val="0"/>
              <w:autoSpaceDN w:val="0"/>
              <w:adjustRightInd w:val="0"/>
              <w:rPr>
                <w:color w:val="000000"/>
                <w:szCs w:val="24"/>
                <w:lang w:val="es-CO"/>
              </w:rPr>
            </w:pPr>
            <w:r w:rsidRPr="001A5ACD">
              <w:rPr>
                <w:color w:val="000000"/>
                <w:szCs w:val="24"/>
                <w:lang w:val="es-CO"/>
              </w:rPr>
              <w:t>• Se transmite la información y la aceptación del cliente al área de contabilidad para efectos de facturación al finalizar la prestación del servicio.</w:t>
            </w:r>
          </w:p>
          <w:p w14:paraId="1B4EA1AB" w14:textId="77777777" w:rsidR="002E6E7F" w:rsidRPr="001A5ACD" w:rsidRDefault="002E6E7F" w:rsidP="002D0554">
            <w:pPr>
              <w:widowControl w:val="0"/>
              <w:autoSpaceDE w:val="0"/>
              <w:autoSpaceDN w:val="0"/>
              <w:adjustRightInd w:val="0"/>
              <w:rPr>
                <w:color w:val="000000"/>
                <w:szCs w:val="24"/>
                <w:lang w:val="es-CO"/>
              </w:rPr>
            </w:pPr>
          </w:p>
          <w:p w14:paraId="329CE308" w14:textId="77777777" w:rsidR="002E6E7F" w:rsidRPr="001A5ACD" w:rsidRDefault="002E6E7F" w:rsidP="002D0554">
            <w:pPr>
              <w:widowControl w:val="0"/>
              <w:autoSpaceDE w:val="0"/>
              <w:autoSpaceDN w:val="0"/>
              <w:adjustRightInd w:val="0"/>
              <w:rPr>
                <w:color w:val="000000"/>
                <w:szCs w:val="24"/>
                <w:lang w:val="es-CO"/>
              </w:rPr>
            </w:pPr>
            <w:r w:rsidRPr="001A5ACD">
              <w:rPr>
                <w:color w:val="000000"/>
                <w:szCs w:val="24"/>
                <w:lang w:val="es-CO"/>
              </w:rPr>
              <w:t>• Se estipulan los días de trabajo para luego,</w:t>
            </w:r>
          </w:p>
          <w:p w14:paraId="47BE6F71" w14:textId="77777777" w:rsidR="002E6E7F" w:rsidRPr="001A5ACD" w:rsidRDefault="002E6E7F" w:rsidP="002D0554">
            <w:pPr>
              <w:widowControl w:val="0"/>
              <w:autoSpaceDE w:val="0"/>
              <w:autoSpaceDN w:val="0"/>
              <w:adjustRightInd w:val="0"/>
              <w:rPr>
                <w:color w:val="000000"/>
                <w:szCs w:val="24"/>
                <w:lang w:val="es-CO"/>
              </w:rPr>
            </w:pPr>
          </w:p>
          <w:p w14:paraId="6FC60B1A" w14:textId="77777777" w:rsidR="002E6E7F" w:rsidRPr="001A5ACD" w:rsidRDefault="002E6E7F" w:rsidP="002D0554">
            <w:pPr>
              <w:widowControl w:val="0"/>
              <w:autoSpaceDE w:val="0"/>
              <w:autoSpaceDN w:val="0"/>
              <w:adjustRightInd w:val="0"/>
              <w:rPr>
                <w:color w:val="000000"/>
                <w:szCs w:val="24"/>
                <w:lang w:val="es-CO"/>
              </w:rPr>
            </w:pPr>
            <w:r w:rsidRPr="001A5ACD">
              <w:rPr>
                <w:color w:val="000000"/>
                <w:szCs w:val="24"/>
                <w:lang w:val="es-CO"/>
              </w:rPr>
              <w:t>• Validar si hay algún obstáculo importante en la zona, como tendidos eléctricos, carreteras o edificios.</w:t>
            </w:r>
          </w:p>
          <w:p w14:paraId="1BA4E879" w14:textId="77777777" w:rsidR="002E6E7F" w:rsidRPr="001A5ACD" w:rsidRDefault="002E6E7F" w:rsidP="002D0554">
            <w:pPr>
              <w:widowControl w:val="0"/>
              <w:autoSpaceDE w:val="0"/>
              <w:autoSpaceDN w:val="0"/>
              <w:adjustRightInd w:val="0"/>
              <w:rPr>
                <w:color w:val="000000"/>
                <w:szCs w:val="24"/>
                <w:lang w:val="es-CO"/>
              </w:rPr>
            </w:pPr>
          </w:p>
          <w:p w14:paraId="20771F88" w14:textId="77777777" w:rsidR="002E6E7F" w:rsidRPr="001A5ACD" w:rsidRDefault="002E6E7F" w:rsidP="002D0554">
            <w:pPr>
              <w:widowControl w:val="0"/>
              <w:autoSpaceDE w:val="0"/>
              <w:autoSpaceDN w:val="0"/>
              <w:adjustRightInd w:val="0"/>
              <w:rPr>
                <w:color w:val="000000"/>
                <w:szCs w:val="24"/>
                <w:lang w:val="es-CO"/>
              </w:rPr>
            </w:pPr>
            <w:r w:rsidRPr="001A5ACD">
              <w:rPr>
                <w:color w:val="000000"/>
                <w:szCs w:val="24"/>
                <w:lang w:val="es-CO"/>
              </w:rPr>
              <w:t>• Distribución de señales de advertencia, dado el caso que haya una carretera que cruce la zona forestal o que existan personas circulando por esta zona.</w:t>
            </w:r>
          </w:p>
          <w:p w14:paraId="15017961" w14:textId="77777777" w:rsidR="002E6E7F" w:rsidRPr="001A5ACD" w:rsidRDefault="002E6E7F" w:rsidP="002D0554">
            <w:pPr>
              <w:widowControl w:val="0"/>
              <w:autoSpaceDE w:val="0"/>
              <w:autoSpaceDN w:val="0"/>
              <w:adjustRightInd w:val="0"/>
              <w:rPr>
                <w:color w:val="000000"/>
                <w:szCs w:val="24"/>
                <w:lang w:val="es-CO"/>
              </w:rPr>
            </w:pPr>
          </w:p>
          <w:p w14:paraId="749A30F6" w14:textId="77777777" w:rsidR="002E6E7F" w:rsidRPr="001A5ACD" w:rsidRDefault="002E6E7F" w:rsidP="002D0554">
            <w:pPr>
              <w:widowControl w:val="0"/>
              <w:autoSpaceDE w:val="0"/>
              <w:autoSpaceDN w:val="0"/>
              <w:adjustRightInd w:val="0"/>
              <w:rPr>
                <w:color w:val="000000"/>
                <w:szCs w:val="24"/>
                <w:lang w:val="es-CO"/>
              </w:rPr>
            </w:pPr>
            <w:r w:rsidRPr="001A5ACD">
              <w:rPr>
                <w:color w:val="000000"/>
                <w:szCs w:val="24"/>
                <w:lang w:val="es-CO"/>
              </w:rPr>
              <w:t>• Se realiza la inspección de la dirección de caída del árbol, teniendo en cuenta el punto de partida del viento.</w:t>
            </w:r>
          </w:p>
          <w:p w14:paraId="5A554C72" w14:textId="77777777" w:rsidR="002E6E7F" w:rsidRPr="001A5ACD" w:rsidRDefault="002E6E7F" w:rsidP="002D0554">
            <w:pPr>
              <w:widowControl w:val="0"/>
              <w:autoSpaceDE w:val="0"/>
              <w:autoSpaceDN w:val="0"/>
              <w:adjustRightInd w:val="0"/>
              <w:rPr>
                <w:color w:val="000000"/>
                <w:szCs w:val="24"/>
                <w:lang w:val="es-CO"/>
              </w:rPr>
            </w:pPr>
          </w:p>
          <w:p w14:paraId="15628DA7" w14:textId="77777777" w:rsidR="002E6E7F" w:rsidRPr="001A5ACD" w:rsidRDefault="002E6E7F" w:rsidP="002D0554">
            <w:pPr>
              <w:widowControl w:val="0"/>
              <w:autoSpaceDE w:val="0"/>
              <w:autoSpaceDN w:val="0"/>
              <w:adjustRightInd w:val="0"/>
              <w:rPr>
                <w:color w:val="000000"/>
                <w:szCs w:val="24"/>
                <w:lang w:val="es-CO"/>
              </w:rPr>
            </w:pPr>
            <w:r w:rsidRPr="001A5ACD">
              <w:rPr>
                <w:color w:val="000000"/>
                <w:szCs w:val="24"/>
                <w:lang w:val="es-CO"/>
              </w:rPr>
              <w:t>• Se decide la técnica de corte y se eligen las herramientas requeridas.</w:t>
            </w:r>
          </w:p>
          <w:p w14:paraId="00E10A27" w14:textId="77777777" w:rsidR="002E6E7F" w:rsidRPr="001A5ACD" w:rsidRDefault="002E6E7F" w:rsidP="002D0554">
            <w:pPr>
              <w:widowControl w:val="0"/>
              <w:autoSpaceDE w:val="0"/>
              <w:autoSpaceDN w:val="0"/>
              <w:adjustRightInd w:val="0"/>
              <w:rPr>
                <w:color w:val="000000"/>
                <w:szCs w:val="24"/>
                <w:lang w:val="es-CO"/>
              </w:rPr>
            </w:pPr>
          </w:p>
          <w:p w14:paraId="544F1C69" w14:textId="77777777" w:rsidR="002E6E7F" w:rsidRPr="001A5ACD" w:rsidRDefault="002E6E7F" w:rsidP="002D0554">
            <w:pPr>
              <w:widowControl w:val="0"/>
              <w:autoSpaceDE w:val="0"/>
              <w:autoSpaceDN w:val="0"/>
              <w:adjustRightInd w:val="0"/>
              <w:rPr>
                <w:color w:val="000000"/>
                <w:szCs w:val="24"/>
                <w:lang w:val="es-CO"/>
              </w:rPr>
            </w:pPr>
            <w:r w:rsidRPr="001A5ACD">
              <w:rPr>
                <w:color w:val="000000"/>
                <w:szCs w:val="24"/>
                <w:lang w:val="es-CO"/>
              </w:rPr>
              <w:t>• Se procede con la ejecución del servicio.</w:t>
            </w:r>
          </w:p>
          <w:p w14:paraId="7A01C25B" w14:textId="77777777" w:rsidR="002E6E7F" w:rsidRPr="001A5ACD" w:rsidRDefault="002E6E7F" w:rsidP="002D0554">
            <w:pPr>
              <w:widowControl w:val="0"/>
              <w:autoSpaceDE w:val="0"/>
              <w:autoSpaceDN w:val="0"/>
              <w:adjustRightInd w:val="0"/>
              <w:rPr>
                <w:color w:val="000000"/>
                <w:szCs w:val="24"/>
                <w:lang w:val="es-CO"/>
              </w:rPr>
            </w:pPr>
          </w:p>
          <w:p w14:paraId="308A1D0A" w14:textId="77777777" w:rsidR="002E6E7F" w:rsidRPr="001A5ACD" w:rsidRDefault="002E6E7F" w:rsidP="002D0554">
            <w:pPr>
              <w:widowControl w:val="0"/>
              <w:autoSpaceDE w:val="0"/>
              <w:autoSpaceDN w:val="0"/>
              <w:adjustRightInd w:val="0"/>
              <w:rPr>
                <w:color w:val="000000"/>
                <w:szCs w:val="24"/>
                <w:lang w:val="es-CO"/>
              </w:rPr>
            </w:pPr>
            <w:r w:rsidRPr="001A5ACD">
              <w:rPr>
                <w:color w:val="000000"/>
                <w:szCs w:val="24"/>
                <w:lang w:val="es-CO"/>
              </w:rPr>
              <w:t>• Al terminar la obra, se realiza la limpieza y recolección de residuos sólidos.</w:t>
            </w:r>
          </w:p>
          <w:p w14:paraId="3D88C566" w14:textId="77777777" w:rsidR="002E6E7F" w:rsidRPr="001A5ACD" w:rsidRDefault="002E6E7F" w:rsidP="002D0554">
            <w:pPr>
              <w:widowControl w:val="0"/>
              <w:autoSpaceDE w:val="0"/>
              <w:autoSpaceDN w:val="0"/>
              <w:adjustRightInd w:val="0"/>
              <w:rPr>
                <w:color w:val="000000"/>
                <w:szCs w:val="24"/>
                <w:lang w:val="es-CO"/>
              </w:rPr>
            </w:pPr>
          </w:p>
          <w:p w14:paraId="4309BFCF" w14:textId="77777777" w:rsidR="002E6E7F" w:rsidRPr="001A5ACD" w:rsidRDefault="002E6E7F" w:rsidP="002D0554">
            <w:pPr>
              <w:widowControl w:val="0"/>
              <w:autoSpaceDE w:val="0"/>
              <w:autoSpaceDN w:val="0"/>
              <w:adjustRightInd w:val="0"/>
              <w:rPr>
                <w:color w:val="000000"/>
                <w:szCs w:val="24"/>
                <w:lang w:val="es-CO"/>
              </w:rPr>
            </w:pPr>
            <w:r w:rsidRPr="001A5ACD">
              <w:rPr>
                <w:color w:val="000000"/>
                <w:szCs w:val="24"/>
                <w:lang w:val="es-CO"/>
              </w:rPr>
              <w:t>• Disposición final de residuos vegetales.</w:t>
            </w:r>
          </w:p>
          <w:p w14:paraId="6810354C" w14:textId="77777777" w:rsidR="002E6E7F" w:rsidRPr="001A5ACD" w:rsidRDefault="002E6E7F" w:rsidP="002D0554">
            <w:pPr>
              <w:widowControl w:val="0"/>
              <w:autoSpaceDE w:val="0"/>
              <w:autoSpaceDN w:val="0"/>
              <w:adjustRightInd w:val="0"/>
              <w:rPr>
                <w:color w:val="000000"/>
                <w:szCs w:val="24"/>
                <w:lang w:val="es-CO"/>
              </w:rPr>
            </w:pPr>
          </w:p>
        </w:tc>
      </w:tr>
    </w:tbl>
    <w:p w14:paraId="480D7750" w14:textId="77777777" w:rsidR="00ED3818" w:rsidRPr="001A5ACD" w:rsidRDefault="00ED3818" w:rsidP="002D0554">
      <w:pPr>
        <w:widowControl w:val="0"/>
        <w:autoSpaceDE w:val="0"/>
        <w:autoSpaceDN w:val="0"/>
        <w:adjustRightInd w:val="0"/>
        <w:rPr>
          <w:rFonts w:eastAsia="Calibri"/>
          <w:szCs w:val="24"/>
          <w:lang w:val="es-CO"/>
        </w:rPr>
      </w:pPr>
    </w:p>
    <w:p w14:paraId="47A71353" w14:textId="77777777" w:rsidR="00021390" w:rsidRPr="001A5ACD" w:rsidRDefault="00021390" w:rsidP="00704B6C">
      <w:pPr>
        <w:pStyle w:val="Ttulo2"/>
        <w:rPr>
          <w:lang w:val="es-CO"/>
        </w:rPr>
      </w:pPr>
      <w:bookmarkStart w:id="11" w:name="_Toc141826977"/>
      <w:r w:rsidRPr="001A5ACD">
        <w:rPr>
          <w:lang w:val="es-CO"/>
        </w:rPr>
        <w:t xml:space="preserve">3. </w:t>
      </w:r>
      <w:r w:rsidR="0073292C" w:rsidRPr="001A5ACD">
        <w:rPr>
          <w:lang w:val="es-CO"/>
        </w:rPr>
        <w:t>Principales riesgos y controles del proceso</w:t>
      </w:r>
      <w:bookmarkEnd w:id="11"/>
      <w:r w:rsidRPr="001A5ACD">
        <w:rPr>
          <w:lang w:val="es-CO"/>
        </w:rPr>
        <w:t xml:space="preserve"> </w:t>
      </w:r>
    </w:p>
    <w:p w14:paraId="6F9D3A21" w14:textId="77777777" w:rsidR="00021390" w:rsidRPr="001A5ACD" w:rsidRDefault="00021390" w:rsidP="002D0554">
      <w:pPr>
        <w:widowControl w:val="0"/>
        <w:autoSpaceDE w:val="0"/>
        <w:autoSpaceDN w:val="0"/>
        <w:adjustRightInd w:val="0"/>
        <w:spacing w:before="36"/>
        <w:ind w:left="185"/>
        <w:rPr>
          <w:szCs w:val="24"/>
          <w:lang w:val="es-CO"/>
        </w:rPr>
      </w:pPr>
    </w:p>
    <w:tbl>
      <w:tblPr>
        <w:tblW w:w="8937"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1"/>
        <w:gridCol w:w="4536"/>
      </w:tblGrid>
      <w:tr w:rsidR="00021390" w:rsidRPr="001A5ACD" w14:paraId="2E3DD960" w14:textId="77777777" w:rsidTr="005C6575">
        <w:trPr>
          <w:trHeight w:val="364"/>
        </w:trPr>
        <w:tc>
          <w:tcPr>
            <w:tcW w:w="4401" w:type="dxa"/>
            <w:shd w:val="clear" w:color="auto" w:fill="auto"/>
          </w:tcPr>
          <w:p w14:paraId="7DCC022A" w14:textId="77777777" w:rsidR="00021390" w:rsidRPr="001A5ACD" w:rsidRDefault="00021390" w:rsidP="002D0554">
            <w:pPr>
              <w:widowControl w:val="0"/>
              <w:autoSpaceDE w:val="0"/>
              <w:autoSpaceDN w:val="0"/>
              <w:adjustRightInd w:val="0"/>
              <w:spacing w:before="36"/>
              <w:jc w:val="center"/>
              <w:rPr>
                <w:b/>
                <w:bCs/>
                <w:szCs w:val="24"/>
              </w:rPr>
            </w:pPr>
            <w:r w:rsidRPr="001A5ACD">
              <w:rPr>
                <w:b/>
                <w:bCs/>
                <w:szCs w:val="24"/>
              </w:rPr>
              <w:t>RIESGOS</w:t>
            </w:r>
          </w:p>
        </w:tc>
        <w:tc>
          <w:tcPr>
            <w:tcW w:w="4536" w:type="dxa"/>
          </w:tcPr>
          <w:p w14:paraId="167C00F8" w14:textId="77777777" w:rsidR="00021390" w:rsidRPr="001A5ACD" w:rsidRDefault="00021390" w:rsidP="002D0554">
            <w:pPr>
              <w:widowControl w:val="0"/>
              <w:autoSpaceDE w:val="0"/>
              <w:autoSpaceDN w:val="0"/>
              <w:adjustRightInd w:val="0"/>
              <w:spacing w:before="36"/>
              <w:jc w:val="center"/>
              <w:rPr>
                <w:b/>
                <w:bCs/>
                <w:szCs w:val="24"/>
              </w:rPr>
            </w:pPr>
            <w:r w:rsidRPr="001A5ACD">
              <w:rPr>
                <w:b/>
                <w:bCs/>
                <w:szCs w:val="24"/>
              </w:rPr>
              <w:t>CONTROLES</w:t>
            </w:r>
          </w:p>
        </w:tc>
      </w:tr>
      <w:tr w:rsidR="00021390" w:rsidRPr="001A5ACD" w14:paraId="51211419" w14:textId="77777777" w:rsidTr="005C6575">
        <w:trPr>
          <w:trHeight w:val="364"/>
        </w:trPr>
        <w:tc>
          <w:tcPr>
            <w:tcW w:w="4401" w:type="dxa"/>
            <w:shd w:val="clear" w:color="auto" w:fill="auto"/>
          </w:tcPr>
          <w:p w14:paraId="15C902F5" w14:textId="77777777" w:rsidR="00021390" w:rsidRPr="001A5ACD" w:rsidRDefault="00021390" w:rsidP="002D0554">
            <w:pPr>
              <w:widowControl w:val="0"/>
              <w:autoSpaceDE w:val="0"/>
              <w:autoSpaceDN w:val="0"/>
              <w:adjustRightInd w:val="0"/>
              <w:spacing w:before="36"/>
              <w:rPr>
                <w:b/>
                <w:bCs/>
                <w:szCs w:val="24"/>
                <w:lang w:val="es-CO"/>
              </w:rPr>
            </w:pPr>
            <w:r w:rsidRPr="001A5ACD">
              <w:rPr>
                <w:b/>
                <w:bCs/>
                <w:szCs w:val="24"/>
                <w:lang w:val="es-CO"/>
              </w:rPr>
              <w:t>1.</w:t>
            </w:r>
            <w:r w:rsidRPr="001A5ACD">
              <w:rPr>
                <w:szCs w:val="24"/>
                <w:lang w:val="es-CO"/>
              </w:rPr>
              <w:t xml:space="preserve"> Deficiencia en el control interno.</w:t>
            </w:r>
          </w:p>
        </w:tc>
        <w:tc>
          <w:tcPr>
            <w:tcW w:w="4536" w:type="dxa"/>
          </w:tcPr>
          <w:p w14:paraId="5B8324A1" w14:textId="77777777" w:rsidR="00021390" w:rsidRPr="001A5ACD" w:rsidRDefault="00021390" w:rsidP="002D0554">
            <w:pPr>
              <w:widowControl w:val="0"/>
              <w:autoSpaceDE w:val="0"/>
              <w:autoSpaceDN w:val="0"/>
              <w:adjustRightInd w:val="0"/>
              <w:spacing w:before="36"/>
              <w:rPr>
                <w:szCs w:val="24"/>
                <w:lang w:val="es-CO"/>
              </w:rPr>
            </w:pPr>
            <w:r w:rsidRPr="001A5ACD">
              <w:rPr>
                <w:szCs w:val="24"/>
                <w:lang w:val="es-CO"/>
              </w:rPr>
              <w:t>Diseñar una propuesta de mejora de control interno de la propiedad planta y equipo de acuerdo con el marco legal y normativo para la toma de decisiones.</w:t>
            </w:r>
          </w:p>
        </w:tc>
      </w:tr>
      <w:tr w:rsidR="00021390" w:rsidRPr="001A5ACD" w14:paraId="7C344300" w14:textId="77777777" w:rsidTr="005C6575">
        <w:trPr>
          <w:trHeight w:val="364"/>
        </w:trPr>
        <w:tc>
          <w:tcPr>
            <w:tcW w:w="4401" w:type="dxa"/>
            <w:shd w:val="clear" w:color="auto" w:fill="auto"/>
          </w:tcPr>
          <w:p w14:paraId="7D0CD43A" w14:textId="77777777" w:rsidR="00021390" w:rsidRPr="001A5ACD" w:rsidRDefault="00021390" w:rsidP="002D0554">
            <w:pPr>
              <w:widowControl w:val="0"/>
              <w:autoSpaceDE w:val="0"/>
              <w:autoSpaceDN w:val="0"/>
              <w:adjustRightInd w:val="0"/>
              <w:spacing w:before="36"/>
              <w:rPr>
                <w:szCs w:val="24"/>
                <w:lang w:val="es-CO"/>
              </w:rPr>
            </w:pPr>
            <w:r w:rsidRPr="001A5ACD">
              <w:rPr>
                <w:b/>
                <w:bCs/>
                <w:szCs w:val="24"/>
                <w:lang w:val="es-CO"/>
              </w:rPr>
              <w:t xml:space="preserve">2. </w:t>
            </w:r>
            <w:r w:rsidRPr="001A5ACD">
              <w:rPr>
                <w:szCs w:val="24"/>
                <w:lang w:val="es-CO"/>
              </w:rPr>
              <w:t>Toma de decisiones erradas al no transmitir a la alta dirección, un mensaje claro.</w:t>
            </w:r>
          </w:p>
        </w:tc>
        <w:tc>
          <w:tcPr>
            <w:tcW w:w="4536" w:type="dxa"/>
          </w:tcPr>
          <w:p w14:paraId="7036AA68" w14:textId="77777777" w:rsidR="00021390" w:rsidRPr="001A5ACD" w:rsidRDefault="00021390" w:rsidP="002D0554">
            <w:pPr>
              <w:widowControl w:val="0"/>
              <w:autoSpaceDE w:val="0"/>
              <w:autoSpaceDN w:val="0"/>
              <w:adjustRightInd w:val="0"/>
              <w:spacing w:before="36"/>
              <w:rPr>
                <w:szCs w:val="24"/>
                <w:lang w:val="es-CO"/>
              </w:rPr>
            </w:pPr>
            <w:r w:rsidRPr="001A5ACD">
              <w:rPr>
                <w:szCs w:val="24"/>
                <w:lang w:val="es-CO"/>
              </w:rPr>
              <w:t>Incorporar la comunicación empresarial asertiva para que la entidad pueda llevar a cabo sus responsabilidades de control interno y soportar el logro de sus objetivos.</w:t>
            </w:r>
          </w:p>
        </w:tc>
      </w:tr>
      <w:tr w:rsidR="00021390" w:rsidRPr="001A5ACD" w14:paraId="4F756495" w14:textId="77777777" w:rsidTr="005C6575">
        <w:trPr>
          <w:trHeight w:val="1023"/>
        </w:trPr>
        <w:tc>
          <w:tcPr>
            <w:tcW w:w="4401" w:type="dxa"/>
            <w:tcBorders>
              <w:top w:val="single" w:sz="4" w:space="0" w:color="auto"/>
              <w:left w:val="single" w:sz="4" w:space="0" w:color="auto"/>
              <w:bottom w:val="single" w:sz="4" w:space="0" w:color="auto"/>
              <w:right w:val="single" w:sz="4" w:space="0" w:color="auto"/>
            </w:tcBorders>
            <w:shd w:val="clear" w:color="auto" w:fill="auto"/>
          </w:tcPr>
          <w:p w14:paraId="7BFB5480" w14:textId="77777777" w:rsidR="00021390" w:rsidRPr="001A5ACD" w:rsidRDefault="00021390" w:rsidP="002D0554">
            <w:pPr>
              <w:widowControl w:val="0"/>
              <w:autoSpaceDE w:val="0"/>
              <w:autoSpaceDN w:val="0"/>
              <w:adjustRightInd w:val="0"/>
              <w:spacing w:before="36"/>
              <w:rPr>
                <w:b/>
                <w:bCs/>
                <w:szCs w:val="24"/>
                <w:lang w:val="es-CO"/>
              </w:rPr>
            </w:pPr>
            <w:r w:rsidRPr="001A5ACD">
              <w:rPr>
                <w:b/>
                <w:bCs/>
                <w:szCs w:val="24"/>
                <w:lang w:val="es-CO"/>
              </w:rPr>
              <w:t xml:space="preserve">3. </w:t>
            </w:r>
            <w:r w:rsidRPr="001A5ACD">
              <w:rPr>
                <w:szCs w:val="24"/>
                <w:lang w:val="es-CO"/>
              </w:rPr>
              <w:t>Contabilización errada de la depreciación en la propiedad planta y equipo.</w:t>
            </w:r>
          </w:p>
        </w:tc>
        <w:tc>
          <w:tcPr>
            <w:tcW w:w="4536" w:type="dxa"/>
            <w:tcBorders>
              <w:top w:val="single" w:sz="4" w:space="0" w:color="auto"/>
              <w:left w:val="single" w:sz="4" w:space="0" w:color="auto"/>
              <w:bottom w:val="single" w:sz="4" w:space="0" w:color="auto"/>
              <w:right w:val="single" w:sz="4" w:space="0" w:color="auto"/>
            </w:tcBorders>
          </w:tcPr>
          <w:p w14:paraId="73E5BC4A" w14:textId="77777777" w:rsidR="00021390" w:rsidRPr="001A5ACD" w:rsidRDefault="00021390" w:rsidP="002D0554">
            <w:pPr>
              <w:widowControl w:val="0"/>
              <w:autoSpaceDE w:val="0"/>
              <w:autoSpaceDN w:val="0"/>
              <w:adjustRightInd w:val="0"/>
              <w:spacing w:before="36"/>
              <w:rPr>
                <w:szCs w:val="24"/>
                <w:lang w:val="es-CO"/>
              </w:rPr>
            </w:pPr>
            <w:r w:rsidRPr="001A5ACD">
              <w:rPr>
                <w:szCs w:val="24"/>
                <w:lang w:val="es-CO"/>
              </w:rPr>
              <w:t>La administración no cuenta con el control, por lo tanto, surgirá una recomendación.</w:t>
            </w:r>
          </w:p>
        </w:tc>
      </w:tr>
      <w:tr w:rsidR="00021390" w:rsidRPr="001A5ACD" w14:paraId="7C4008F9" w14:textId="77777777" w:rsidTr="005C6575">
        <w:trPr>
          <w:trHeight w:val="1023"/>
        </w:trPr>
        <w:tc>
          <w:tcPr>
            <w:tcW w:w="4401" w:type="dxa"/>
            <w:tcBorders>
              <w:top w:val="single" w:sz="4" w:space="0" w:color="auto"/>
              <w:left w:val="single" w:sz="4" w:space="0" w:color="auto"/>
              <w:bottom w:val="single" w:sz="4" w:space="0" w:color="auto"/>
              <w:right w:val="single" w:sz="4" w:space="0" w:color="auto"/>
            </w:tcBorders>
            <w:shd w:val="clear" w:color="auto" w:fill="auto"/>
          </w:tcPr>
          <w:p w14:paraId="65A09227" w14:textId="77777777" w:rsidR="00021390" w:rsidRPr="001A5ACD" w:rsidRDefault="00021390" w:rsidP="002D0554">
            <w:pPr>
              <w:widowControl w:val="0"/>
              <w:autoSpaceDE w:val="0"/>
              <w:autoSpaceDN w:val="0"/>
              <w:adjustRightInd w:val="0"/>
              <w:spacing w:before="36"/>
              <w:rPr>
                <w:b/>
                <w:bCs/>
                <w:szCs w:val="24"/>
                <w:lang w:val="es-CO"/>
              </w:rPr>
            </w:pPr>
            <w:r w:rsidRPr="001A5ACD">
              <w:rPr>
                <w:b/>
                <w:bCs/>
                <w:szCs w:val="24"/>
                <w:lang w:val="es-CO"/>
              </w:rPr>
              <w:t xml:space="preserve">4. </w:t>
            </w:r>
            <w:r w:rsidRPr="001A5ACD">
              <w:rPr>
                <w:szCs w:val="24"/>
                <w:lang w:val="es-CO"/>
              </w:rPr>
              <w:t>Los vehículos están expuestos a robos e inseguridad al no contar físicamente con un registro que evidencie la salida y demás aspectos del mismo.</w:t>
            </w:r>
          </w:p>
        </w:tc>
        <w:tc>
          <w:tcPr>
            <w:tcW w:w="4536" w:type="dxa"/>
            <w:tcBorders>
              <w:top w:val="single" w:sz="4" w:space="0" w:color="auto"/>
              <w:left w:val="single" w:sz="4" w:space="0" w:color="auto"/>
              <w:bottom w:val="single" w:sz="4" w:space="0" w:color="auto"/>
              <w:right w:val="single" w:sz="4" w:space="0" w:color="auto"/>
            </w:tcBorders>
          </w:tcPr>
          <w:p w14:paraId="5C13BCD4" w14:textId="77777777" w:rsidR="00021390" w:rsidRPr="001A5ACD" w:rsidRDefault="00021390" w:rsidP="002D0554">
            <w:pPr>
              <w:widowControl w:val="0"/>
              <w:autoSpaceDE w:val="0"/>
              <w:autoSpaceDN w:val="0"/>
              <w:adjustRightInd w:val="0"/>
              <w:spacing w:before="36"/>
              <w:rPr>
                <w:szCs w:val="24"/>
              </w:rPr>
            </w:pPr>
            <w:r w:rsidRPr="001A5ACD">
              <w:rPr>
                <w:szCs w:val="24"/>
                <w:lang w:val="es-CO"/>
              </w:rPr>
              <w:t xml:space="preserve">Realizar un documento soporte en donde se evidencie la entrada y salida del vehículo, incluyendo la descripción de las condiciones en la que el mismo se encuentra. </w:t>
            </w:r>
            <w:r w:rsidRPr="001A5ACD">
              <w:rPr>
                <w:szCs w:val="24"/>
              </w:rPr>
              <w:t>Documentación la cual será firmada por el respectivo conductor.</w:t>
            </w:r>
          </w:p>
        </w:tc>
      </w:tr>
      <w:tr w:rsidR="00021390" w:rsidRPr="001A5ACD" w14:paraId="373EDB64" w14:textId="77777777" w:rsidTr="005C6575">
        <w:trPr>
          <w:trHeight w:val="1023"/>
        </w:trPr>
        <w:tc>
          <w:tcPr>
            <w:tcW w:w="4401" w:type="dxa"/>
            <w:tcBorders>
              <w:top w:val="single" w:sz="4" w:space="0" w:color="auto"/>
              <w:left w:val="single" w:sz="4" w:space="0" w:color="auto"/>
              <w:bottom w:val="single" w:sz="4" w:space="0" w:color="auto"/>
              <w:right w:val="single" w:sz="4" w:space="0" w:color="auto"/>
            </w:tcBorders>
            <w:shd w:val="clear" w:color="auto" w:fill="auto"/>
          </w:tcPr>
          <w:p w14:paraId="3FA5313E" w14:textId="77777777" w:rsidR="00021390" w:rsidRPr="001A5ACD" w:rsidRDefault="00021390" w:rsidP="002D0554">
            <w:pPr>
              <w:widowControl w:val="0"/>
              <w:tabs>
                <w:tab w:val="left" w:pos="3015"/>
              </w:tabs>
              <w:autoSpaceDE w:val="0"/>
              <w:autoSpaceDN w:val="0"/>
              <w:adjustRightInd w:val="0"/>
              <w:spacing w:before="36"/>
              <w:rPr>
                <w:szCs w:val="24"/>
                <w:lang w:val="es-CO"/>
              </w:rPr>
            </w:pPr>
            <w:r w:rsidRPr="001A5ACD">
              <w:rPr>
                <w:b/>
                <w:bCs/>
                <w:szCs w:val="24"/>
                <w:lang w:val="es-CO"/>
              </w:rPr>
              <w:t xml:space="preserve">5. </w:t>
            </w:r>
            <w:r w:rsidRPr="001A5ACD">
              <w:rPr>
                <w:szCs w:val="24"/>
                <w:lang w:val="es-CO"/>
              </w:rPr>
              <w:t>Posible retraso en la obra al estar la maquinaria amarilla inoperativa, debido a que no se realiza un constante mantenimiento.</w:t>
            </w:r>
          </w:p>
        </w:tc>
        <w:tc>
          <w:tcPr>
            <w:tcW w:w="4536" w:type="dxa"/>
            <w:tcBorders>
              <w:top w:val="single" w:sz="4" w:space="0" w:color="auto"/>
              <w:left w:val="single" w:sz="4" w:space="0" w:color="auto"/>
              <w:bottom w:val="single" w:sz="4" w:space="0" w:color="auto"/>
              <w:right w:val="single" w:sz="4" w:space="0" w:color="auto"/>
            </w:tcBorders>
          </w:tcPr>
          <w:p w14:paraId="3F5EE9DF" w14:textId="77777777" w:rsidR="00021390" w:rsidRPr="001A5ACD" w:rsidRDefault="00021390" w:rsidP="002D0554">
            <w:pPr>
              <w:widowControl w:val="0"/>
              <w:autoSpaceDE w:val="0"/>
              <w:autoSpaceDN w:val="0"/>
              <w:adjustRightInd w:val="0"/>
              <w:spacing w:before="36"/>
              <w:rPr>
                <w:szCs w:val="24"/>
                <w:lang w:val="es-CO"/>
              </w:rPr>
            </w:pPr>
            <w:r w:rsidRPr="001A5ACD">
              <w:rPr>
                <w:szCs w:val="24"/>
                <w:lang w:val="es-CO"/>
              </w:rPr>
              <w:t>Realizar a la maquinaria amarilla, mantenimientos periódicos para que su durabilidad y buen funcionamiento en las obras permanezca y así, cumplir con los requerimientos exigidos por parte del cliente.</w:t>
            </w:r>
          </w:p>
        </w:tc>
      </w:tr>
    </w:tbl>
    <w:p w14:paraId="01735AD5" w14:textId="77777777" w:rsidR="00021390" w:rsidRPr="001A5ACD" w:rsidRDefault="00021390" w:rsidP="002D0554">
      <w:pPr>
        <w:widowControl w:val="0"/>
        <w:autoSpaceDE w:val="0"/>
        <w:autoSpaceDN w:val="0"/>
        <w:adjustRightInd w:val="0"/>
        <w:spacing w:before="36"/>
        <w:rPr>
          <w:szCs w:val="24"/>
          <w:lang w:val="es-CO"/>
        </w:rPr>
      </w:pPr>
    </w:p>
    <w:p w14:paraId="41704624" w14:textId="77777777" w:rsidR="00704B6C" w:rsidRDefault="00704B6C" w:rsidP="00704B6C">
      <w:pPr>
        <w:pStyle w:val="Ttulo2"/>
        <w:rPr>
          <w:lang w:val="es-CO"/>
        </w:rPr>
      </w:pPr>
    </w:p>
    <w:p w14:paraId="0B3FA5BB" w14:textId="77777777" w:rsidR="00704B6C" w:rsidRPr="00704B6C" w:rsidRDefault="00704B6C" w:rsidP="00704B6C">
      <w:pPr>
        <w:rPr>
          <w:lang w:val="es-CO"/>
        </w:rPr>
      </w:pPr>
    </w:p>
    <w:p w14:paraId="23C59CED" w14:textId="77777777" w:rsidR="00021390" w:rsidRPr="00704B6C" w:rsidRDefault="00021390" w:rsidP="00704B6C">
      <w:pPr>
        <w:pStyle w:val="Ttulo2"/>
      </w:pPr>
      <w:bookmarkStart w:id="12" w:name="_Toc141826978"/>
      <w:r w:rsidRPr="00704B6C">
        <w:lastRenderedPageBreak/>
        <w:t xml:space="preserve">4. </w:t>
      </w:r>
      <w:r w:rsidR="0073292C" w:rsidRPr="00704B6C">
        <w:t>Principales situaciones de fraude presentadas en el proceso</w:t>
      </w:r>
      <w:bookmarkEnd w:id="12"/>
    </w:p>
    <w:p w14:paraId="6F21E718" w14:textId="77777777" w:rsidR="00021390" w:rsidRPr="001A5ACD" w:rsidRDefault="00021390" w:rsidP="002D0554">
      <w:pPr>
        <w:widowControl w:val="0"/>
        <w:autoSpaceDE w:val="0"/>
        <w:autoSpaceDN w:val="0"/>
        <w:adjustRightInd w:val="0"/>
        <w:spacing w:before="36"/>
        <w:ind w:left="185"/>
        <w:rPr>
          <w:szCs w:val="24"/>
          <w:lang w:val="es-CO"/>
        </w:rPr>
      </w:pPr>
    </w:p>
    <w:tbl>
      <w:tblPr>
        <w:tblW w:w="8937"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1"/>
        <w:gridCol w:w="4536"/>
      </w:tblGrid>
      <w:tr w:rsidR="00021390" w:rsidRPr="001A5ACD" w14:paraId="0CD01EE1" w14:textId="77777777" w:rsidTr="005C6575">
        <w:trPr>
          <w:trHeight w:val="364"/>
        </w:trPr>
        <w:tc>
          <w:tcPr>
            <w:tcW w:w="4401" w:type="dxa"/>
            <w:shd w:val="clear" w:color="auto" w:fill="auto"/>
          </w:tcPr>
          <w:p w14:paraId="02AB6A00" w14:textId="77777777" w:rsidR="00021390" w:rsidRPr="001A5ACD" w:rsidRDefault="00021390" w:rsidP="002D0554">
            <w:pPr>
              <w:widowControl w:val="0"/>
              <w:autoSpaceDE w:val="0"/>
              <w:autoSpaceDN w:val="0"/>
              <w:adjustRightInd w:val="0"/>
              <w:spacing w:before="36"/>
              <w:jc w:val="center"/>
              <w:rPr>
                <w:b/>
                <w:bCs/>
                <w:szCs w:val="24"/>
              </w:rPr>
            </w:pPr>
            <w:r w:rsidRPr="001A5ACD">
              <w:rPr>
                <w:b/>
                <w:bCs/>
                <w:szCs w:val="24"/>
              </w:rPr>
              <w:t>FRAUDES</w:t>
            </w:r>
          </w:p>
        </w:tc>
        <w:tc>
          <w:tcPr>
            <w:tcW w:w="4536" w:type="dxa"/>
          </w:tcPr>
          <w:p w14:paraId="050E333B" w14:textId="77777777" w:rsidR="00021390" w:rsidRPr="001A5ACD" w:rsidRDefault="00021390" w:rsidP="002D0554">
            <w:pPr>
              <w:widowControl w:val="0"/>
              <w:autoSpaceDE w:val="0"/>
              <w:autoSpaceDN w:val="0"/>
              <w:adjustRightInd w:val="0"/>
              <w:spacing w:before="36"/>
              <w:jc w:val="center"/>
              <w:rPr>
                <w:b/>
                <w:bCs/>
                <w:szCs w:val="24"/>
              </w:rPr>
            </w:pPr>
            <w:r w:rsidRPr="001A5ACD">
              <w:rPr>
                <w:b/>
                <w:bCs/>
                <w:szCs w:val="24"/>
              </w:rPr>
              <w:t>RESPUESTAS DE LA ADMINISTRACIÓN</w:t>
            </w:r>
          </w:p>
        </w:tc>
      </w:tr>
      <w:tr w:rsidR="00021390" w:rsidRPr="001A5ACD" w14:paraId="3E80FF70" w14:textId="77777777" w:rsidTr="005C6575">
        <w:trPr>
          <w:trHeight w:val="364"/>
        </w:trPr>
        <w:tc>
          <w:tcPr>
            <w:tcW w:w="4401" w:type="dxa"/>
            <w:shd w:val="clear" w:color="auto" w:fill="auto"/>
          </w:tcPr>
          <w:p w14:paraId="273D49F0" w14:textId="77777777" w:rsidR="00021390" w:rsidRPr="001A5ACD" w:rsidRDefault="00021390" w:rsidP="002D0554">
            <w:pPr>
              <w:widowControl w:val="0"/>
              <w:autoSpaceDE w:val="0"/>
              <w:autoSpaceDN w:val="0"/>
              <w:adjustRightInd w:val="0"/>
              <w:spacing w:before="36"/>
              <w:rPr>
                <w:szCs w:val="24"/>
              </w:rPr>
            </w:pPr>
            <w:r w:rsidRPr="001A5ACD">
              <w:rPr>
                <w:b/>
                <w:bCs/>
                <w:szCs w:val="24"/>
              </w:rPr>
              <w:t>1.</w:t>
            </w:r>
            <w:r w:rsidRPr="001A5ACD">
              <w:rPr>
                <w:szCs w:val="24"/>
              </w:rPr>
              <w:t xml:space="preserve"> Hurto volqueta TJB071 (año 2021).</w:t>
            </w:r>
          </w:p>
        </w:tc>
        <w:tc>
          <w:tcPr>
            <w:tcW w:w="4536" w:type="dxa"/>
          </w:tcPr>
          <w:p w14:paraId="754A4D36" w14:textId="77777777" w:rsidR="00021390" w:rsidRPr="001A5ACD" w:rsidRDefault="00021390" w:rsidP="002D0554">
            <w:pPr>
              <w:widowControl w:val="0"/>
              <w:autoSpaceDE w:val="0"/>
              <w:autoSpaceDN w:val="0"/>
              <w:adjustRightInd w:val="0"/>
              <w:spacing w:before="36"/>
              <w:rPr>
                <w:szCs w:val="24"/>
                <w:lang w:val="es-CO"/>
              </w:rPr>
            </w:pPr>
            <w:r w:rsidRPr="001A5ACD">
              <w:rPr>
                <w:szCs w:val="24"/>
                <w:lang w:val="es-CO"/>
              </w:rPr>
              <w:t>Implementar en los vehículos un sistema de GPS para estar al tanto de los movimientos de los mismos, por otra parte, reportar dicho robo a la aseguradora para que soporten el bien hurtado (póliza).</w:t>
            </w:r>
          </w:p>
        </w:tc>
      </w:tr>
    </w:tbl>
    <w:p w14:paraId="75D43809" w14:textId="77777777" w:rsidR="00021390" w:rsidRPr="001A5ACD" w:rsidRDefault="00021390" w:rsidP="002D0554">
      <w:pPr>
        <w:widowControl w:val="0"/>
        <w:autoSpaceDE w:val="0"/>
        <w:autoSpaceDN w:val="0"/>
        <w:adjustRightInd w:val="0"/>
        <w:spacing w:before="36"/>
        <w:ind w:left="720" w:hanging="720"/>
        <w:rPr>
          <w:szCs w:val="24"/>
          <w:lang w:val="es-CO"/>
        </w:rPr>
      </w:pPr>
    </w:p>
    <w:p w14:paraId="6976B4FE" w14:textId="77777777" w:rsidR="00021390" w:rsidRPr="001A5ACD" w:rsidRDefault="00021390" w:rsidP="00704B6C">
      <w:pPr>
        <w:pStyle w:val="Ttulo2"/>
        <w:rPr>
          <w:lang w:val="es-CO"/>
        </w:rPr>
      </w:pPr>
    </w:p>
    <w:p w14:paraId="0A0A5AB4" w14:textId="77777777" w:rsidR="00021390" w:rsidRPr="001A5ACD" w:rsidRDefault="00021390" w:rsidP="00704B6C">
      <w:pPr>
        <w:pStyle w:val="Ttulo2"/>
        <w:rPr>
          <w:color w:val="000000"/>
          <w:spacing w:val="-4"/>
          <w:lang w:val="es-CO"/>
        </w:rPr>
      </w:pPr>
      <w:bookmarkStart w:id="13" w:name="_Toc141826979"/>
      <w:r w:rsidRPr="001A5ACD">
        <w:rPr>
          <w:color w:val="000000"/>
          <w:spacing w:val="-4"/>
          <w:lang w:val="es-CO"/>
        </w:rPr>
        <w:t>5.</w:t>
      </w:r>
      <w:r w:rsidRPr="001A5ACD">
        <w:rPr>
          <w:color w:val="000000"/>
          <w:lang w:val="es-CO"/>
        </w:rPr>
        <w:t xml:space="preserve"> </w:t>
      </w:r>
      <w:r w:rsidR="0073292C" w:rsidRPr="001A5ACD">
        <w:rPr>
          <w:color w:val="000000"/>
          <w:lang w:val="es-CO"/>
        </w:rPr>
        <w:t>Recomendaciones para fortalecer el control interno</w:t>
      </w:r>
      <w:bookmarkEnd w:id="13"/>
    </w:p>
    <w:p w14:paraId="4A466A7B" w14:textId="77777777" w:rsidR="00021390" w:rsidRPr="001A5ACD" w:rsidRDefault="00021390" w:rsidP="002D0554">
      <w:pPr>
        <w:widowControl w:val="0"/>
        <w:autoSpaceDE w:val="0"/>
        <w:autoSpaceDN w:val="0"/>
        <w:adjustRightInd w:val="0"/>
        <w:spacing w:before="36"/>
        <w:ind w:left="465" w:right="101" w:hanging="607"/>
        <w:rPr>
          <w:szCs w:val="24"/>
          <w:lang w:val="es-CO"/>
        </w:rPr>
      </w:pPr>
    </w:p>
    <w:tbl>
      <w:tblPr>
        <w:tblW w:w="891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5"/>
        <w:gridCol w:w="2180"/>
        <w:gridCol w:w="2218"/>
        <w:gridCol w:w="2603"/>
      </w:tblGrid>
      <w:tr w:rsidR="00021390" w:rsidRPr="001A5ACD" w14:paraId="7CFE32E5" w14:textId="77777777" w:rsidTr="005C6575">
        <w:trPr>
          <w:trHeight w:val="364"/>
        </w:trPr>
        <w:tc>
          <w:tcPr>
            <w:tcW w:w="1931" w:type="dxa"/>
            <w:shd w:val="clear" w:color="auto" w:fill="auto"/>
          </w:tcPr>
          <w:p w14:paraId="0A6FC847" w14:textId="77777777" w:rsidR="00021390" w:rsidRPr="001A5ACD" w:rsidRDefault="00021390" w:rsidP="002D0554">
            <w:pPr>
              <w:widowControl w:val="0"/>
              <w:autoSpaceDE w:val="0"/>
              <w:autoSpaceDN w:val="0"/>
              <w:adjustRightInd w:val="0"/>
              <w:ind w:right="160"/>
              <w:jc w:val="center"/>
              <w:rPr>
                <w:b/>
                <w:bCs/>
                <w:szCs w:val="24"/>
              </w:rPr>
            </w:pPr>
            <w:r w:rsidRPr="001A5ACD">
              <w:rPr>
                <w:b/>
                <w:bCs/>
                <w:szCs w:val="24"/>
              </w:rPr>
              <w:t>CAUSA</w:t>
            </w:r>
          </w:p>
        </w:tc>
        <w:tc>
          <w:tcPr>
            <w:tcW w:w="2300" w:type="dxa"/>
          </w:tcPr>
          <w:p w14:paraId="7D630C3A" w14:textId="77777777" w:rsidR="00021390" w:rsidRPr="001A5ACD" w:rsidRDefault="00021390" w:rsidP="002D0554">
            <w:pPr>
              <w:widowControl w:val="0"/>
              <w:autoSpaceDE w:val="0"/>
              <w:autoSpaceDN w:val="0"/>
              <w:adjustRightInd w:val="0"/>
              <w:ind w:right="160"/>
              <w:jc w:val="center"/>
              <w:rPr>
                <w:b/>
                <w:bCs/>
                <w:szCs w:val="24"/>
              </w:rPr>
            </w:pPr>
            <w:r w:rsidRPr="001A5ACD">
              <w:rPr>
                <w:b/>
                <w:bCs/>
                <w:szCs w:val="24"/>
              </w:rPr>
              <w:t>RIESGO</w:t>
            </w:r>
          </w:p>
        </w:tc>
        <w:tc>
          <w:tcPr>
            <w:tcW w:w="2316" w:type="dxa"/>
          </w:tcPr>
          <w:p w14:paraId="5BD9155D" w14:textId="77777777" w:rsidR="00021390" w:rsidRPr="001A5ACD" w:rsidRDefault="00021390" w:rsidP="002D0554">
            <w:pPr>
              <w:widowControl w:val="0"/>
              <w:autoSpaceDE w:val="0"/>
              <w:autoSpaceDN w:val="0"/>
              <w:adjustRightInd w:val="0"/>
              <w:ind w:right="160"/>
              <w:jc w:val="center"/>
              <w:rPr>
                <w:b/>
                <w:bCs/>
                <w:szCs w:val="24"/>
              </w:rPr>
            </w:pPr>
            <w:r w:rsidRPr="001A5ACD">
              <w:rPr>
                <w:b/>
                <w:bCs/>
                <w:szCs w:val="24"/>
              </w:rPr>
              <w:t>IMPACTO</w:t>
            </w:r>
          </w:p>
        </w:tc>
        <w:tc>
          <w:tcPr>
            <w:tcW w:w="2369" w:type="dxa"/>
          </w:tcPr>
          <w:p w14:paraId="32157A36" w14:textId="77777777" w:rsidR="00021390" w:rsidRPr="001A5ACD" w:rsidRDefault="00021390" w:rsidP="002D0554">
            <w:pPr>
              <w:widowControl w:val="0"/>
              <w:autoSpaceDE w:val="0"/>
              <w:autoSpaceDN w:val="0"/>
              <w:adjustRightInd w:val="0"/>
              <w:ind w:right="160"/>
              <w:jc w:val="center"/>
              <w:rPr>
                <w:b/>
                <w:bCs/>
                <w:szCs w:val="24"/>
              </w:rPr>
            </w:pPr>
            <w:r w:rsidRPr="001A5ACD">
              <w:rPr>
                <w:b/>
                <w:bCs/>
                <w:szCs w:val="24"/>
              </w:rPr>
              <w:t>RECOMENDACIÓN</w:t>
            </w:r>
          </w:p>
        </w:tc>
      </w:tr>
      <w:tr w:rsidR="00021390" w:rsidRPr="001A5ACD" w14:paraId="5FD4E233" w14:textId="77777777" w:rsidTr="005C6575">
        <w:trPr>
          <w:trHeight w:val="364"/>
        </w:trPr>
        <w:tc>
          <w:tcPr>
            <w:tcW w:w="1931" w:type="dxa"/>
            <w:shd w:val="clear" w:color="auto" w:fill="auto"/>
          </w:tcPr>
          <w:p w14:paraId="3EF36DC2" w14:textId="77777777" w:rsidR="00021390" w:rsidRPr="001A5ACD" w:rsidRDefault="00021390" w:rsidP="002D0554">
            <w:pPr>
              <w:widowControl w:val="0"/>
              <w:autoSpaceDE w:val="0"/>
              <w:autoSpaceDN w:val="0"/>
              <w:adjustRightInd w:val="0"/>
              <w:spacing w:before="36"/>
              <w:rPr>
                <w:b/>
                <w:bCs/>
                <w:szCs w:val="24"/>
                <w:lang w:val="es-CO"/>
              </w:rPr>
            </w:pPr>
            <w:r w:rsidRPr="001A5ACD">
              <w:rPr>
                <w:b/>
                <w:bCs/>
                <w:szCs w:val="24"/>
                <w:lang w:val="es-CO"/>
              </w:rPr>
              <w:t xml:space="preserve">1. </w:t>
            </w:r>
            <w:r w:rsidRPr="001A5ACD">
              <w:rPr>
                <w:szCs w:val="24"/>
                <w:lang w:val="es-CO"/>
              </w:rPr>
              <w:t>No contar con un sistema de control de costos en la propiedad, planta y equipo.</w:t>
            </w:r>
          </w:p>
        </w:tc>
        <w:tc>
          <w:tcPr>
            <w:tcW w:w="2300" w:type="dxa"/>
          </w:tcPr>
          <w:p w14:paraId="1BC67AFA" w14:textId="77777777" w:rsidR="00021390" w:rsidRPr="001A5ACD" w:rsidRDefault="00021390" w:rsidP="002D0554">
            <w:pPr>
              <w:widowControl w:val="0"/>
              <w:autoSpaceDE w:val="0"/>
              <w:autoSpaceDN w:val="0"/>
              <w:adjustRightInd w:val="0"/>
              <w:spacing w:before="36"/>
              <w:rPr>
                <w:szCs w:val="24"/>
                <w:lang w:val="es-CO"/>
              </w:rPr>
            </w:pPr>
            <w:r w:rsidRPr="001A5ACD">
              <w:rPr>
                <w:szCs w:val="24"/>
                <w:lang w:val="es-CO"/>
              </w:rPr>
              <w:t>Ser vulnerables a tomar decisiones incorrectas y no tener el control real de las finanzas.</w:t>
            </w:r>
          </w:p>
        </w:tc>
        <w:tc>
          <w:tcPr>
            <w:tcW w:w="2316" w:type="dxa"/>
          </w:tcPr>
          <w:p w14:paraId="286897F2" w14:textId="77777777" w:rsidR="00021390" w:rsidRPr="001A5ACD" w:rsidRDefault="00021390" w:rsidP="002D0554">
            <w:pPr>
              <w:widowControl w:val="0"/>
              <w:autoSpaceDE w:val="0"/>
              <w:autoSpaceDN w:val="0"/>
              <w:adjustRightInd w:val="0"/>
              <w:spacing w:before="36"/>
              <w:rPr>
                <w:szCs w:val="24"/>
                <w:lang w:val="es-CO"/>
              </w:rPr>
            </w:pPr>
            <w:r w:rsidRPr="001A5ACD">
              <w:rPr>
                <w:szCs w:val="24"/>
                <w:lang w:val="es-CO"/>
              </w:rPr>
              <w:t>Pérdida financiera o estafa por parte de colaboradores.</w:t>
            </w:r>
          </w:p>
        </w:tc>
        <w:tc>
          <w:tcPr>
            <w:tcW w:w="2369" w:type="dxa"/>
          </w:tcPr>
          <w:p w14:paraId="4F99F18F" w14:textId="77777777" w:rsidR="00021390" w:rsidRPr="001A5ACD" w:rsidRDefault="00021390" w:rsidP="002D0554">
            <w:pPr>
              <w:widowControl w:val="0"/>
              <w:autoSpaceDE w:val="0"/>
              <w:autoSpaceDN w:val="0"/>
              <w:adjustRightInd w:val="0"/>
              <w:spacing w:before="36"/>
              <w:rPr>
                <w:szCs w:val="24"/>
                <w:lang w:val="es-CO"/>
              </w:rPr>
            </w:pPr>
            <w:r w:rsidRPr="001A5ACD">
              <w:rPr>
                <w:szCs w:val="24"/>
                <w:lang w:val="es-CO"/>
              </w:rPr>
              <w:t>Registrar los costos de mantenimiento, reparación e insumos (entre otros) que se tienen en la propiedad, planta y equipo.</w:t>
            </w:r>
          </w:p>
        </w:tc>
      </w:tr>
      <w:tr w:rsidR="00021390" w:rsidRPr="001A5ACD" w14:paraId="6C761443" w14:textId="77777777" w:rsidTr="005C6575">
        <w:trPr>
          <w:trHeight w:val="364"/>
        </w:trPr>
        <w:tc>
          <w:tcPr>
            <w:tcW w:w="1931" w:type="dxa"/>
            <w:shd w:val="clear" w:color="auto" w:fill="auto"/>
          </w:tcPr>
          <w:p w14:paraId="04F6A3E9" w14:textId="77777777" w:rsidR="00021390" w:rsidRPr="001A5ACD" w:rsidRDefault="00021390" w:rsidP="002D0554">
            <w:pPr>
              <w:widowControl w:val="0"/>
              <w:autoSpaceDE w:val="0"/>
              <w:autoSpaceDN w:val="0"/>
              <w:adjustRightInd w:val="0"/>
              <w:spacing w:before="36"/>
              <w:rPr>
                <w:b/>
                <w:bCs/>
                <w:szCs w:val="24"/>
                <w:lang w:val="es-CO"/>
              </w:rPr>
            </w:pPr>
            <w:r w:rsidRPr="001A5ACD">
              <w:rPr>
                <w:b/>
                <w:bCs/>
                <w:szCs w:val="24"/>
                <w:lang w:val="es-CO"/>
              </w:rPr>
              <w:t>2.</w:t>
            </w:r>
            <w:r w:rsidRPr="001A5ACD">
              <w:rPr>
                <w:szCs w:val="24"/>
                <w:lang w:val="es-CO"/>
              </w:rPr>
              <w:t xml:space="preserve"> No contar con una siso calificada en el frente de trabajo.</w:t>
            </w:r>
          </w:p>
        </w:tc>
        <w:tc>
          <w:tcPr>
            <w:tcW w:w="2300" w:type="dxa"/>
          </w:tcPr>
          <w:p w14:paraId="04FACBE8" w14:textId="77777777" w:rsidR="00021390" w:rsidRPr="001A5ACD" w:rsidRDefault="00021390" w:rsidP="002D0554">
            <w:pPr>
              <w:widowControl w:val="0"/>
              <w:autoSpaceDE w:val="0"/>
              <w:autoSpaceDN w:val="0"/>
              <w:adjustRightInd w:val="0"/>
              <w:spacing w:before="36"/>
              <w:rPr>
                <w:szCs w:val="24"/>
              </w:rPr>
            </w:pPr>
            <w:r w:rsidRPr="001A5ACD">
              <w:rPr>
                <w:szCs w:val="24"/>
              </w:rPr>
              <w:t>Posible accidente de trabajo.</w:t>
            </w:r>
          </w:p>
        </w:tc>
        <w:tc>
          <w:tcPr>
            <w:tcW w:w="2316" w:type="dxa"/>
          </w:tcPr>
          <w:p w14:paraId="246D47D8" w14:textId="77777777" w:rsidR="00021390" w:rsidRPr="001A5ACD" w:rsidRDefault="00021390" w:rsidP="002D0554">
            <w:pPr>
              <w:widowControl w:val="0"/>
              <w:autoSpaceDE w:val="0"/>
              <w:autoSpaceDN w:val="0"/>
              <w:adjustRightInd w:val="0"/>
              <w:spacing w:before="36"/>
              <w:rPr>
                <w:szCs w:val="24"/>
                <w:lang w:val="es-CO"/>
              </w:rPr>
            </w:pPr>
            <w:r w:rsidRPr="001A5ACD">
              <w:rPr>
                <w:szCs w:val="24"/>
                <w:lang w:val="es-CO"/>
              </w:rPr>
              <w:t>Lesión o la muerte del colaborador.</w:t>
            </w:r>
          </w:p>
        </w:tc>
        <w:tc>
          <w:tcPr>
            <w:tcW w:w="2369" w:type="dxa"/>
          </w:tcPr>
          <w:p w14:paraId="0F69E4AA" w14:textId="77777777" w:rsidR="00021390" w:rsidRPr="001A5ACD" w:rsidRDefault="00021390" w:rsidP="002D0554">
            <w:pPr>
              <w:widowControl w:val="0"/>
              <w:autoSpaceDE w:val="0"/>
              <w:autoSpaceDN w:val="0"/>
              <w:adjustRightInd w:val="0"/>
              <w:spacing w:before="36"/>
              <w:rPr>
                <w:szCs w:val="24"/>
                <w:lang w:val="es-CO"/>
              </w:rPr>
            </w:pPr>
            <w:r w:rsidRPr="001A5ACD">
              <w:rPr>
                <w:szCs w:val="24"/>
                <w:lang w:val="es-CO"/>
              </w:rPr>
              <w:t>Asignar en cada frente o punto de trabajo a una siso (persona encargada de la seguridad industrial y salud ocupacional).</w:t>
            </w:r>
          </w:p>
        </w:tc>
      </w:tr>
      <w:tr w:rsidR="00021390" w:rsidRPr="001A5ACD" w14:paraId="57C18BC9" w14:textId="77777777" w:rsidTr="005C6575">
        <w:trPr>
          <w:trHeight w:val="364"/>
        </w:trPr>
        <w:tc>
          <w:tcPr>
            <w:tcW w:w="1931" w:type="dxa"/>
            <w:shd w:val="clear" w:color="auto" w:fill="auto"/>
          </w:tcPr>
          <w:p w14:paraId="08F44BA0" w14:textId="77777777" w:rsidR="00021390" w:rsidRPr="001A5ACD" w:rsidRDefault="00021390" w:rsidP="002D0554">
            <w:pPr>
              <w:widowControl w:val="0"/>
              <w:autoSpaceDE w:val="0"/>
              <w:autoSpaceDN w:val="0"/>
              <w:adjustRightInd w:val="0"/>
              <w:spacing w:before="36"/>
              <w:rPr>
                <w:b/>
                <w:bCs/>
                <w:szCs w:val="24"/>
                <w:lang w:val="es-CO"/>
              </w:rPr>
            </w:pPr>
            <w:r w:rsidRPr="001A5ACD">
              <w:rPr>
                <w:b/>
                <w:bCs/>
                <w:szCs w:val="24"/>
                <w:lang w:val="es-CO"/>
              </w:rPr>
              <w:t>3.</w:t>
            </w:r>
            <w:r w:rsidRPr="001A5ACD">
              <w:rPr>
                <w:szCs w:val="24"/>
                <w:lang w:val="es-CO"/>
              </w:rPr>
              <w:t xml:space="preserve"> No contar con personal que ejerza el área de compras.</w:t>
            </w:r>
          </w:p>
        </w:tc>
        <w:tc>
          <w:tcPr>
            <w:tcW w:w="2300" w:type="dxa"/>
          </w:tcPr>
          <w:p w14:paraId="1F05E137" w14:textId="77777777" w:rsidR="00021390" w:rsidRPr="001A5ACD" w:rsidRDefault="00021390" w:rsidP="002D0554">
            <w:pPr>
              <w:widowControl w:val="0"/>
              <w:autoSpaceDE w:val="0"/>
              <w:autoSpaceDN w:val="0"/>
              <w:adjustRightInd w:val="0"/>
              <w:spacing w:before="36"/>
              <w:rPr>
                <w:szCs w:val="24"/>
                <w:lang w:val="es-CO"/>
              </w:rPr>
            </w:pPr>
            <w:r w:rsidRPr="001A5ACD">
              <w:rPr>
                <w:szCs w:val="24"/>
                <w:lang w:val="es-CO"/>
              </w:rPr>
              <w:t>Posible compra de suministros o productos de baja calidad a proveedores.</w:t>
            </w:r>
          </w:p>
        </w:tc>
        <w:tc>
          <w:tcPr>
            <w:tcW w:w="2316" w:type="dxa"/>
          </w:tcPr>
          <w:p w14:paraId="3F9DB546" w14:textId="77777777" w:rsidR="00021390" w:rsidRPr="001A5ACD" w:rsidRDefault="00021390" w:rsidP="002D0554">
            <w:pPr>
              <w:widowControl w:val="0"/>
              <w:autoSpaceDE w:val="0"/>
              <w:autoSpaceDN w:val="0"/>
              <w:adjustRightInd w:val="0"/>
              <w:spacing w:before="36"/>
              <w:rPr>
                <w:szCs w:val="24"/>
                <w:lang w:val="es-CO"/>
              </w:rPr>
            </w:pPr>
            <w:r w:rsidRPr="001A5ACD">
              <w:rPr>
                <w:szCs w:val="24"/>
                <w:lang w:val="es-CO"/>
              </w:rPr>
              <w:t>Gastos redundantes y pérdida de rentabilidad.</w:t>
            </w:r>
          </w:p>
        </w:tc>
        <w:tc>
          <w:tcPr>
            <w:tcW w:w="2369" w:type="dxa"/>
          </w:tcPr>
          <w:p w14:paraId="20402469" w14:textId="77777777" w:rsidR="00021390" w:rsidRPr="001A5ACD" w:rsidRDefault="00021390" w:rsidP="002D0554">
            <w:pPr>
              <w:widowControl w:val="0"/>
              <w:autoSpaceDE w:val="0"/>
              <w:autoSpaceDN w:val="0"/>
              <w:adjustRightInd w:val="0"/>
              <w:spacing w:before="36"/>
              <w:rPr>
                <w:szCs w:val="24"/>
                <w:lang w:val="es-CO"/>
              </w:rPr>
            </w:pPr>
            <w:r w:rsidRPr="001A5ACD">
              <w:rPr>
                <w:szCs w:val="24"/>
                <w:lang w:val="es-CO"/>
              </w:rPr>
              <w:t>Contratar a personal que cumpla con los requisitos y competencias necesarias para el área de compras.</w:t>
            </w:r>
          </w:p>
        </w:tc>
      </w:tr>
      <w:tr w:rsidR="00021390" w:rsidRPr="001A5ACD" w14:paraId="60C81001" w14:textId="77777777" w:rsidTr="005C6575">
        <w:trPr>
          <w:trHeight w:val="364"/>
        </w:trPr>
        <w:tc>
          <w:tcPr>
            <w:tcW w:w="1931" w:type="dxa"/>
            <w:shd w:val="clear" w:color="auto" w:fill="auto"/>
          </w:tcPr>
          <w:p w14:paraId="371C8E57" w14:textId="77777777" w:rsidR="00021390" w:rsidRPr="001A5ACD" w:rsidRDefault="00021390" w:rsidP="002D0554">
            <w:pPr>
              <w:widowControl w:val="0"/>
              <w:autoSpaceDE w:val="0"/>
              <w:autoSpaceDN w:val="0"/>
              <w:adjustRightInd w:val="0"/>
              <w:spacing w:before="36"/>
              <w:rPr>
                <w:b/>
                <w:bCs/>
                <w:szCs w:val="24"/>
                <w:lang w:val="es-CO"/>
              </w:rPr>
            </w:pPr>
            <w:r w:rsidRPr="001A5ACD">
              <w:rPr>
                <w:b/>
                <w:bCs/>
                <w:szCs w:val="24"/>
                <w:lang w:val="es-CO"/>
              </w:rPr>
              <w:t>4.</w:t>
            </w:r>
            <w:r w:rsidRPr="001A5ACD">
              <w:rPr>
                <w:szCs w:val="24"/>
                <w:lang w:val="es-CO"/>
              </w:rPr>
              <w:t xml:space="preserve"> Duplicidad en las actividades realizadas (dos o más personas repiten el proceso de contabilización).</w:t>
            </w:r>
          </w:p>
        </w:tc>
        <w:tc>
          <w:tcPr>
            <w:tcW w:w="2300" w:type="dxa"/>
          </w:tcPr>
          <w:p w14:paraId="5D8D5DCB" w14:textId="77777777" w:rsidR="00021390" w:rsidRPr="001A5ACD" w:rsidRDefault="00021390" w:rsidP="002D0554">
            <w:pPr>
              <w:widowControl w:val="0"/>
              <w:autoSpaceDE w:val="0"/>
              <w:autoSpaceDN w:val="0"/>
              <w:adjustRightInd w:val="0"/>
              <w:spacing w:before="36"/>
              <w:rPr>
                <w:szCs w:val="24"/>
                <w:lang w:val="es-CO"/>
              </w:rPr>
            </w:pPr>
            <w:r w:rsidRPr="001A5ACD">
              <w:rPr>
                <w:szCs w:val="24"/>
                <w:lang w:val="es-CO"/>
              </w:rPr>
              <w:t>Programar para pagos, facturas que han sido pagadas en efectivo.</w:t>
            </w:r>
          </w:p>
        </w:tc>
        <w:tc>
          <w:tcPr>
            <w:tcW w:w="2316" w:type="dxa"/>
          </w:tcPr>
          <w:p w14:paraId="13542BCF" w14:textId="77777777" w:rsidR="00021390" w:rsidRPr="001A5ACD" w:rsidRDefault="00021390" w:rsidP="002D0554">
            <w:pPr>
              <w:widowControl w:val="0"/>
              <w:autoSpaceDE w:val="0"/>
              <w:autoSpaceDN w:val="0"/>
              <w:adjustRightInd w:val="0"/>
              <w:spacing w:before="36"/>
              <w:rPr>
                <w:szCs w:val="24"/>
                <w:lang w:val="es-CO"/>
              </w:rPr>
            </w:pPr>
            <w:r w:rsidRPr="001A5ACD">
              <w:rPr>
                <w:szCs w:val="24"/>
                <w:lang w:val="es-CO"/>
              </w:rPr>
              <w:t>Posible pago duplicado de facturas.</w:t>
            </w:r>
          </w:p>
        </w:tc>
        <w:tc>
          <w:tcPr>
            <w:tcW w:w="2369" w:type="dxa"/>
          </w:tcPr>
          <w:p w14:paraId="1F216FBB" w14:textId="77777777" w:rsidR="00021390" w:rsidRPr="001A5ACD" w:rsidRDefault="00021390" w:rsidP="002D0554">
            <w:pPr>
              <w:widowControl w:val="0"/>
              <w:autoSpaceDE w:val="0"/>
              <w:autoSpaceDN w:val="0"/>
              <w:adjustRightInd w:val="0"/>
              <w:spacing w:before="36"/>
              <w:rPr>
                <w:szCs w:val="24"/>
                <w:lang w:val="es-CO"/>
              </w:rPr>
            </w:pPr>
            <w:r w:rsidRPr="001A5ACD">
              <w:rPr>
                <w:szCs w:val="24"/>
                <w:lang w:val="es-CO"/>
              </w:rPr>
              <w:t>Consultar con los colaboradores sobre qué compras fueron a crédito y cuáles de contado.</w:t>
            </w:r>
          </w:p>
        </w:tc>
      </w:tr>
    </w:tbl>
    <w:p w14:paraId="761AE39B" w14:textId="77777777" w:rsidR="00021390" w:rsidRPr="001A5ACD" w:rsidRDefault="00021390" w:rsidP="002D0554">
      <w:pPr>
        <w:widowControl w:val="0"/>
        <w:autoSpaceDE w:val="0"/>
        <w:autoSpaceDN w:val="0"/>
        <w:adjustRightInd w:val="0"/>
        <w:spacing w:before="36"/>
        <w:rPr>
          <w:szCs w:val="24"/>
          <w:lang w:val="es-CO"/>
        </w:rPr>
      </w:pPr>
    </w:p>
    <w:p w14:paraId="009AAB12" w14:textId="77777777" w:rsidR="00021390" w:rsidRPr="001A5ACD" w:rsidRDefault="00021390" w:rsidP="002D0554">
      <w:pPr>
        <w:widowControl w:val="0"/>
        <w:autoSpaceDE w:val="0"/>
        <w:autoSpaceDN w:val="0"/>
        <w:adjustRightInd w:val="0"/>
        <w:spacing w:before="36"/>
        <w:rPr>
          <w:szCs w:val="24"/>
          <w:lang w:val="es-CO"/>
        </w:rPr>
      </w:pPr>
    </w:p>
    <w:p w14:paraId="48A18B75" w14:textId="77777777" w:rsidR="00021390" w:rsidRPr="001A5ACD" w:rsidRDefault="00021390" w:rsidP="002D0554">
      <w:pPr>
        <w:widowControl w:val="0"/>
        <w:autoSpaceDE w:val="0"/>
        <w:autoSpaceDN w:val="0"/>
        <w:adjustRightInd w:val="0"/>
        <w:spacing w:before="36"/>
        <w:rPr>
          <w:szCs w:val="24"/>
          <w:lang w:val="es-CO"/>
        </w:rPr>
      </w:pPr>
    </w:p>
    <w:p w14:paraId="786FF100" w14:textId="77777777" w:rsidR="00021390" w:rsidRPr="001A5ACD" w:rsidRDefault="00021390" w:rsidP="00704B6C">
      <w:pPr>
        <w:pStyle w:val="Ttulo2"/>
        <w:rPr>
          <w:lang w:val="es-CO"/>
        </w:rPr>
      </w:pPr>
      <w:bookmarkStart w:id="14" w:name="_Toc141826980"/>
      <w:r w:rsidRPr="001A5ACD">
        <w:rPr>
          <w:spacing w:val="-4"/>
          <w:lang w:val="es-CO"/>
        </w:rPr>
        <w:lastRenderedPageBreak/>
        <w:t>6.</w:t>
      </w:r>
      <w:r w:rsidRPr="001A5ACD">
        <w:rPr>
          <w:lang w:val="es-CO"/>
        </w:rPr>
        <w:t xml:space="preserve"> </w:t>
      </w:r>
      <w:r w:rsidR="0073292C" w:rsidRPr="001A5ACD">
        <w:rPr>
          <w:lang w:val="es-CO"/>
        </w:rPr>
        <w:t>Conclusión de la prueba de recorrido</w:t>
      </w:r>
      <w:bookmarkEnd w:id="14"/>
      <w:r w:rsidRPr="001A5ACD">
        <w:rPr>
          <w:lang w:val="es-CO"/>
        </w:rPr>
        <w:t xml:space="preserve"> </w:t>
      </w:r>
    </w:p>
    <w:p w14:paraId="797D8F13" w14:textId="77777777" w:rsidR="00021390" w:rsidRPr="001A5ACD" w:rsidRDefault="00021390" w:rsidP="002D0554">
      <w:pPr>
        <w:widowControl w:val="0"/>
        <w:autoSpaceDE w:val="0"/>
        <w:autoSpaceDN w:val="0"/>
        <w:adjustRightInd w:val="0"/>
        <w:spacing w:before="12"/>
        <w:rPr>
          <w:szCs w:val="24"/>
          <w:lang w:val="es-CO"/>
        </w:rPr>
      </w:pPr>
    </w:p>
    <w:tbl>
      <w:tblPr>
        <w:tblW w:w="8937"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7"/>
      </w:tblGrid>
      <w:tr w:rsidR="00021390" w:rsidRPr="001A5ACD" w14:paraId="0D54260C" w14:textId="77777777" w:rsidTr="005C6575">
        <w:tc>
          <w:tcPr>
            <w:tcW w:w="8937" w:type="dxa"/>
            <w:shd w:val="clear" w:color="auto" w:fill="BDD6EE"/>
          </w:tcPr>
          <w:p w14:paraId="60E6B254" w14:textId="77777777" w:rsidR="00021390" w:rsidRPr="001A5ACD" w:rsidRDefault="00021390" w:rsidP="002D0554">
            <w:pPr>
              <w:widowControl w:val="0"/>
              <w:autoSpaceDE w:val="0"/>
              <w:autoSpaceDN w:val="0"/>
              <w:adjustRightInd w:val="0"/>
              <w:ind w:right="160"/>
              <w:rPr>
                <w:b/>
                <w:bCs/>
                <w:szCs w:val="24"/>
              </w:rPr>
            </w:pPr>
            <w:r w:rsidRPr="001A5ACD">
              <w:rPr>
                <w:b/>
                <w:bCs/>
                <w:szCs w:val="24"/>
              </w:rPr>
              <w:t>CONCLUSIÓN</w:t>
            </w:r>
          </w:p>
        </w:tc>
      </w:tr>
      <w:tr w:rsidR="00021390" w:rsidRPr="001A5ACD" w14:paraId="07ABF36F" w14:textId="77777777" w:rsidTr="005C6575">
        <w:tc>
          <w:tcPr>
            <w:tcW w:w="8937" w:type="dxa"/>
            <w:shd w:val="clear" w:color="auto" w:fill="auto"/>
          </w:tcPr>
          <w:p w14:paraId="7044528E" w14:textId="77777777" w:rsidR="00021390" w:rsidRPr="001A5ACD" w:rsidRDefault="00021390" w:rsidP="002D0554">
            <w:pPr>
              <w:widowControl w:val="0"/>
              <w:autoSpaceDE w:val="0"/>
              <w:autoSpaceDN w:val="0"/>
              <w:adjustRightInd w:val="0"/>
              <w:ind w:right="160"/>
              <w:rPr>
                <w:szCs w:val="24"/>
                <w:lang w:val="es-CO"/>
              </w:rPr>
            </w:pPr>
          </w:p>
          <w:p w14:paraId="081FF445" w14:textId="77777777" w:rsidR="00021390" w:rsidRPr="001A5ACD" w:rsidRDefault="00021390" w:rsidP="002D0554">
            <w:pPr>
              <w:pStyle w:val="parrafos"/>
              <w:spacing w:line="240" w:lineRule="auto"/>
              <w:rPr>
                <w:szCs w:val="24"/>
              </w:rPr>
            </w:pPr>
            <w:r w:rsidRPr="001A5ACD">
              <w:rPr>
                <w:szCs w:val="24"/>
              </w:rPr>
              <w:t>Para concluir, es de vital importancia tener un sistema de control interno en la empresa INAGAN INGENIRERIA S.A.S., ya que les permitirá a todas las partes interesadas determinar el valor de la entidad, su situación financiera y su rentabilidad, es decir, constituye la fuente indispensable para poder conocer la realidad económico-financiera y la evolución previsible de la misma.</w:t>
            </w:r>
          </w:p>
          <w:p w14:paraId="4CEAB715" w14:textId="77777777" w:rsidR="00021390" w:rsidRPr="001A5ACD" w:rsidRDefault="00021390" w:rsidP="002D0554">
            <w:pPr>
              <w:pStyle w:val="parrafos"/>
              <w:spacing w:line="240" w:lineRule="auto"/>
              <w:rPr>
                <w:szCs w:val="24"/>
              </w:rPr>
            </w:pPr>
          </w:p>
          <w:p w14:paraId="637E8D6C" w14:textId="77777777" w:rsidR="00021390" w:rsidRPr="001A5ACD" w:rsidRDefault="00021390" w:rsidP="002D0554">
            <w:pPr>
              <w:pStyle w:val="parrafos"/>
              <w:spacing w:line="240" w:lineRule="auto"/>
              <w:rPr>
                <w:szCs w:val="24"/>
              </w:rPr>
            </w:pPr>
            <w:r w:rsidRPr="001A5ACD">
              <w:rPr>
                <w:szCs w:val="24"/>
              </w:rPr>
              <w:t>Al observar y analizar detenidamente la prueba de recorrido aplicada a la entidad, podemos concluir que la misma ha tenido ciertas falencias a lo largo de su periodo de vigencia; por lo que nuestro objetivo es implementar mejoras para que las causas y riesgos identificados, tengan un menor impacto o por el contrario, eliminarlos en su totalidad.</w:t>
            </w:r>
          </w:p>
          <w:p w14:paraId="09045E8D" w14:textId="77777777" w:rsidR="00021390" w:rsidRPr="001A5ACD" w:rsidRDefault="00021390" w:rsidP="002D0554">
            <w:pPr>
              <w:widowControl w:val="0"/>
              <w:autoSpaceDE w:val="0"/>
              <w:autoSpaceDN w:val="0"/>
              <w:adjustRightInd w:val="0"/>
              <w:ind w:right="160"/>
              <w:rPr>
                <w:szCs w:val="24"/>
                <w:lang w:val="es-CO"/>
              </w:rPr>
            </w:pPr>
          </w:p>
        </w:tc>
      </w:tr>
    </w:tbl>
    <w:p w14:paraId="6AA6A33E" w14:textId="77777777" w:rsidR="00021390" w:rsidRPr="001A5ACD" w:rsidRDefault="00021390" w:rsidP="002D0554">
      <w:pPr>
        <w:widowControl w:val="0"/>
        <w:autoSpaceDE w:val="0"/>
        <w:autoSpaceDN w:val="0"/>
        <w:adjustRightInd w:val="0"/>
        <w:spacing w:before="5"/>
        <w:rPr>
          <w:szCs w:val="24"/>
          <w:lang w:val="es-CO"/>
        </w:rPr>
      </w:pPr>
    </w:p>
    <w:p w14:paraId="15D16B06" w14:textId="77777777" w:rsidR="00021390" w:rsidRPr="001A5ACD" w:rsidRDefault="00021390" w:rsidP="002D0554">
      <w:pPr>
        <w:widowControl w:val="0"/>
        <w:autoSpaceDE w:val="0"/>
        <w:autoSpaceDN w:val="0"/>
        <w:adjustRightInd w:val="0"/>
        <w:spacing w:before="36"/>
        <w:ind w:left="465" w:right="101" w:hanging="607"/>
        <w:rPr>
          <w:b/>
          <w:color w:val="000000"/>
          <w:spacing w:val="-4"/>
          <w:szCs w:val="24"/>
          <w:lang w:val="es-CO"/>
        </w:rPr>
      </w:pPr>
    </w:p>
    <w:p w14:paraId="1E03956E" w14:textId="77777777" w:rsidR="00021390" w:rsidRPr="001A5ACD" w:rsidRDefault="00021390" w:rsidP="002D0554">
      <w:pPr>
        <w:widowControl w:val="0"/>
        <w:autoSpaceDE w:val="0"/>
        <w:autoSpaceDN w:val="0"/>
        <w:adjustRightInd w:val="0"/>
        <w:spacing w:before="36"/>
        <w:ind w:left="465" w:right="101" w:hanging="607"/>
        <w:rPr>
          <w:b/>
          <w:color w:val="000000"/>
          <w:spacing w:val="-4"/>
          <w:szCs w:val="24"/>
          <w:lang w:val="es-CO"/>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0"/>
        <w:gridCol w:w="4780"/>
      </w:tblGrid>
      <w:tr w:rsidR="00021390" w:rsidRPr="001A5ACD" w14:paraId="11CAF852" w14:textId="77777777" w:rsidTr="005C6575">
        <w:tc>
          <w:tcPr>
            <w:tcW w:w="4400" w:type="dxa"/>
            <w:shd w:val="clear" w:color="auto" w:fill="auto"/>
          </w:tcPr>
          <w:p w14:paraId="0A88650C" w14:textId="77777777" w:rsidR="00021390" w:rsidRPr="001A5ACD" w:rsidRDefault="00021390" w:rsidP="002D0554">
            <w:pPr>
              <w:widowControl w:val="0"/>
              <w:autoSpaceDE w:val="0"/>
              <w:autoSpaceDN w:val="0"/>
              <w:adjustRightInd w:val="0"/>
              <w:spacing w:before="36"/>
              <w:ind w:right="101"/>
              <w:rPr>
                <w:b/>
                <w:color w:val="000000"/>
                <w:spacing w:val="-4"/>
                <w:szCs w:val="24"/>
                <w:lang w:val="es-CO"/>
              </w:rPr>
            </w:pPr>
            <w:r w:rsidRPr="001A5ACD">
              <w:rPr>
                <w:b/>
                <w:color w:val="000000"/>
                <w:spacing w:val="-4"/>
                <w:szCs w:val="24"/>
                <w:lang w:val="es-CO"/>
              </w:rPr>
              <w:t xml:space="preserve">NOMBRE DEL REVISOR FISCAL: </w:t>
            </w:r>
          </w:p>
          <w:p w14:paraId="2D9926CC" w14:textId="77777777" w:rsidR="00021390" w:rsidRPr="001A5ACD" w:rsidRDefault="00021390" w:rsidP="002D0554">
            <w:pPr>
              <w:widowControl w:val="0"/>
              <w:autoSpaceDE w:val="0"/>
              <w:autoSpaceDN w:val="0"/>
              <w:adjustRightInd w:val="0"/>
              <w:rPr>
                <w:bCs/>
                <w:szCs w:val="24"/>
                <w:lang w:val="es-CO"/>
              </w:rPr>
            </w:pPr>
          </w:p>
          <w:p w14:paraId="677224BE" w14:textId="77777777" w:rsidR="00021390" w:rsidRPr="001A5ACD" w:rsidRDefault="00021390" w:rsidP="002D0554">
            <w:pPr>
              <w:widowControl w:val="0"/>
              <w:autoSpaceDE w:val="0"/>
              <w:autoSpaceDN w:val="0"/>
              <w:adjustRightInd w:val="0"/>
              <w:ind w:left="720" w:hanging="720"/>
              <w:rPr>
                <w:bCs/>
                <w:szCs w:val="24"/>
                <w:lang w:val="es-CO"/>
              </w:rPr>
            </w:pPr>
            <w:r w:rsidRPr="001A5ACD">
              <w:rPr>
                <w:bCs/>
                <w:szCs w:val="24"/>
                <w:lang w:val="es-CO"/>
              </w:rPr>
              <w:t xml:space="preserve">José </w:t>
            </w:r>
            <w:r w:rsidR="002A0578" w:rsidRPr="001A5ACD">
              <w:rPr>
                <w:bCs/>
                <w:szCs w:val="24"/>
                <w:lang w:val="es-CO"/>
              </w:rPr>
              <w:t>Fabián</w:t>
            </w:r>
            <w:r w:rsidRPr="001A5ACD">
              <w:rPr>
                <w:bCs/>
                <w:szCs w:val="24"/>
                <w:lang w:val="es-CO"/>
              </w:rPr>
              <w:t xml:space="preserve"> Castaño</w:t>
            </w:r>
          </w:p>
          <w:p w14:paraId="20F8758D" w14:textId="77777777" w:rsidR="00021390" w:rsidRPr="001A5ACD" w:rsidRDefault="00021390" w:rsidP="002D0554">
            <w:pPr>
              <w:widowControl w:val="0"/>
              <w:autoSpaceDE w:val="0"/>
              <w:autoSpaceDN w:val="0"/>
              <w:adjustRightInd w:val="0"/>
              <w:rPr>
                <w:b/>
                <w:szCs w:val="24"/>
                <w:lang w:val="es-CO"/>
              </w:rPr>
            </w:pPr>
          </w:p>
        </w:tc>
        <w:tc>
          <w:tcPr>
            <w:tcW w:w="4780" w:type="dxa"/>
          </w:tcPr>
          <w:p w14:paraId="76C2649B" w14:textId="77777777" w:rsidR="00021390" w:rsidRPr="001A5ACD" w:rsidRDefault="00021390" w:rsidP="002D0554">
            <w:pPr>
              <w:widowControl w:val="0"/>
              <w:autoSpaceDE w:val="0"/>
              <w:autoSpaceDN w:val="0"/>
              <w:adjustRightInd w:val="0"/>
              <w:spacing w:before="36"/>
              <w:ind w:right="101"/>
              <w:rPr>
                <w:b/>
                <w:szCs w:val="24"/>
                <w:lang w:val="es-CO"/>
              </w:rPr>
            </w:pPr>
            <w:r w:rsidRPr="001A5ACD">
              <w:rPr>
                <w:b/>
                <w:color w:val="000000"/>
                <w:spacing w:val="-4"/>
                <w:szCs w:val="24"/>
                <w:lang w:val="es-CO"/>
              </w:rPr>
              <w:t>NOMBRE INSPECTOR DE SEGUIMIENTO:</w:t>
            </w:r>
          </w:p>
          <w:p w14:paraId="1A9A8BF7" w14:textId="77777777" w:rsidR="00021390" w:rsidRPr="001A5ACD" w:rsidRDefault="00021390" w:rsidP="002D0554">
            <w:pPr>
              <w:widowControl w:val="0"/>
              <w:autoSpaceDE w:val="0"/>
              <w:autoSpaceDN w:val="0"/>
              <w:adjustRightInd w:val="0"/>
              <w:rPr>
                <w:bCs/>
                <w:szCs w:val="24"/>
                <w:lang w:val="es-CO"/>
              </w:rPr>
            </w:pPr>
          </w:p>
          <w:p w14:paraId="35F84DBC" w14:textId="77777777" w:rsidR="00021390" w:rsidRPr="001A5ACD" w:rsidRDefault="00021390" w:rsidP="002D0554">
            <w:pPr>
              <w:widowControl w:val="0"/>
              <w:autoSpaceDE w:val="0"/>
              <w:autoSpaceDN w:val="0"/>
              <w:adjustRightInd w:val="0"/>
              <w:rPr>
                <w:bCs/>
                <w:szCs w:val="24"/>
                <w:lang w:val="es-CO"/>
              </w:rPr>
            </w:pPr>
            <w:r w:rsidRPr="001A5ACD">
              <w:rPr>
                <w:bCs/>
                <w:szCs w:val="24"/>
                <w:lang w:val="es-CO"/>
              </w:rPr>
              <w:t>Carlos Alfredo Chamorro</w:t>
            </w:r>
          </w:p>
        </w:tc>
      </w:tr>
    </w:tbl>
    <w:p w14:paraId="32A51F28" w14:textId="77777777" w:rsidR="00021390" w:rsidRPr="001A5ACD" w:rsidRDefault="00021390" w:rsidP="002D0554">
      <w:pPr>
        <w:widowControl w:val="0"/>
        <w:autoSpaceDE w:val="0"/>
        <w:autoSpaceDN w:val="0"/>
        <w:adjustRightInd w:val="0"/>
        <w:rPr>
          <w:rFonts w:eastAsia="Calibri"/>
          <w:szCs w:val="24"/>
          <w:lang w:val="es-CO"/>
        </w:rPr>
      </w:pPr>
    </w:p>
    <w:p w14:paraId="03A9124F" w14:textId="77777777" w:rsidR="00E7786A" w:rsidRPr="001A5ACD" w:rsidRDefault="00E7786A" w:rsidP="002D0554">
      <w:pPr>
        <w:widowControl w:val="0"/>
        <w:autoSpaceDE w:val="0"/>
        <w:autoSpaceDN w:val="0"/>
        <w:adjustRightInd w:val="0"/>
        <w:rPr>
          <w:b/>
          <w:bCs/>
          <w:szCs w:val="24"/>
        </w:rPr>
      </w:pPr>
    </w:p>
    <w:p w14:paraId="08300CD6" w14:textId="77777777" w:rsidR="00E7786A" w:rsidRPr="001A5ACD" w:rsidRDefault="00E7786A" w:rsidP="002D0554">
      <w:pPr>
        <w:widowControl w:val="0"/>
        <w:autoSpaceDE w:val="0"/>
        <w:autoSpaceDN w:val="0"/>
        <w:adjustRightInd w:val="0"/>
        <w:rPr>
          <w:b/>
          <w:bCs/>
          <w:szCs w:val="24"/>
        </w:rPr>
      </w:pPr>
    </w:p>
    <w:p w14:paraId="366920B2" w14:textId="77777777" w:rsidR="00E7786A" w:rsidRPr="001A5ACD" w:rsidRDefault="00E7786A" w:rsidP="002D0554">
      <w:pPr>
        <w:widowControl w:val="0"/>
        <w:autoSpaceDE w:val="0"/>
        <w:autoSpaceDN w:val="0"/>
        <w:adjustRightInd w:val="0"/>
        <w:rPr>
          <w:b/>
          <w:bCs/>
          <w:szCs w:val="24"/>
        </w:rPr>
      </w:pPr>
    </w:p>
    <w:p w14:paraId="7A1813EB" w14:textId="77777777" w:rsidR="00E7786A" w:rsidRPr="001A5ACD" w:rsidRDefault="00E7786A" w:rsidP="002D0554">
      <w:pPr>
        <w:widowControl w:val="0"/>
        <w:autoSpaceDE w:val="0"/>
        <w:autoSpaceDN w:val="0"/>
        <w:adjustRightInd w:val="0"/>
        <w:rPr>
          <w:b/>
          <w:bCs/>
          <w:szCs w:val="24"/>
        </w:rPr>
      </w:pPr>
    </w:p>
    <w:p w14:paraId="08C1149D" w14:textId="77777777" w:rsidR="00E7786A" w:rsidRPr="001A5ACD" w:rsidRDefault="00E7786A" w:rsidP="00704B6C">
      <w:pPr>
        <w:pStyle w:val="Ttulo1"/>
      </w:pPr>
      <w:r w:rsidRPr="001A5ACD">
        <w:t xml:space="preserve"> </w:t>
      </w:r>
      <w:bookmarkStart w:id="15" w:name="_Toc141826981"/>
      <w:r w:rsidRPr="001A5ACD">
        <w:t>MEMORANDO DE MATERIALIDAD</w:t>
      </w:r>
      <w:bookmarkEnd w:id="15"/>
    </w:p>
    <w:p w14:paraId="7240706C" w14:textId="77777777" w:rsidR="00E7786A" w:rsidRPr="001A5ACD" w:rsidRDefault="00E7786A" w:rsidP="002D0554">
      <w:pPr>
        <w:pStyle w:val="TableHeader"/>
        <w:spacing w:line="240" w:lineRule="auto"/>
        <w:rPr>
          <w:rFonts w:ascii="Times New Roman" w:hAnsi="Times New Roman"/>
          <w:sz w:val="24"/>
        </w:rPr>
      </w:pPr>
    </w:p>
    <w:tbl>
      <w:tblPr>
        <w:tblW w:w="9467" w:type="dxa"/>
        <w:tblInd w:w="8" w:type="dxa"/>
        <w:tblLayout w:type="fixed"/>
        <w:tblCellMar>
          <w:left w:w="0" w:type="dxa"/>
          <w:right w:w="0" w:type="dxa"/>
        </w:tblCellMar>
        <w:tblLook w:val="0000" w:firstRow="0" w:lastRow="0" w:firstColumn="0" w:lastColumn="0" w:noHBand="0" w:noVBand="0"/>
      </w:tblPr>
      <w:tblGrid>
        <w:gridCol w:w="1835"/>
        <w:gridCol w:w="7632"/>
      </w:tblGrid>
      <w:tr w:rsidR="00E7786A" w:rsidRPr="001A5ACD" w14:paraId="7239E5C7" w14:textId="77777777" w:rsidTr="005C6575">
        <w:trPr>
          <w:cantSplit/>
          <w:trHeight w:val="472"/>
        </w:trPr>
        <w:tc>
          <w:tcPr>
            <w:tcW w:w="1835" w:type="dxa"/>
          </w:tcPr>
          <w:p w14:paraId="2D25D194" w14:textId="77777777" w:rsidR="00E7786A" w:rsidRPr="001A5ACD" w:rsidRDefault="00E7786A" w:rsidP="002D0554">
            <w:pPr>
              <w:pStyle w:val="MemoLabel"/>
              <w:spacing w:line="240" w:lineRule="auto"/>
              <w:rPr>
                <w:rFonts w:ascii="Times New Roman" w:hAnsi="Times New Roman"/>
                <w:b/>
                <w:sz w:val="24"/>
                <w:szCs w:val="24"/>
              </w:rPr>
            </w:pPr>
            <w:r w:rsidRPr="001A5ACD">
              <w:rPr>
                <w:rFonts w:ascii="Times New Roman" w:hAnsi="Times New Roman"/>
                <w:b/>
                <w:sz w:val="24"/>
                <w:szCs w:val="24"/>
              </w:rPr>
              <w:t>FECHA</w:t>
            </w:r>
          </w:p>
        </w:tc>
        <w:tc>
          <w:tcPr>
            <w:tcW w:w="7632" w:type="dxa"/>
          </w:tcPr>
          <w:p w14:paraId="1EE5D570" w14:textId="77777777" w:rsidR="00E7786A" w:rsidRPr="001A5ACD" w:rsidRDefault="00E7786A" w:rsidP="002D0554">
            <w:pPr>
              <w:pStyle w:val="MemoDate"/>
              <w:spacing w:line="240" w:lineRule="auto"/>
              <w:ind w:firstLine="0"/>
              <w:rPr>
                <w:rFonts w:ascii="Times New Roman" w:hAnsi="Times New Roman"/>
                <w:sz w:val="24"/>
                <w:szCs w:val="24"/>
              </w:rPr>
            </w:pPr>
            <w:r w:rsidRPr="001A5ACD">
              <w:rPr>
                <w:rFonts w:ascii="Times New Roman" w:hAnsi="Times New Roman"/>
                <w:sz w:val="24"/>
                <w:szCs w:val="24"/>
              </w:rPr>
              <w:t>Abril de 2022</w:t>
            </w:r>
          </w:p>
        </w:tc>
      </w:tr>
      <w:tr w:rsidR="00E7786A" w:rsidRPr="001A5ACD" w14:paraId="0300449D" w14:textId="77777777" w:rsidTr="005C6575">
        <w:trPr>
          <w:trHeight w:val="473"/>
        </w:trPr>
        <w:tc>
          <w:tcPr>
            <w:tcW w:w="1835" w:type="dxa"/>
          </w:tcPr>
          <w:p w14:paraId="3230F70F" w14:textId="77777777" w:rsidR="00E7786A" w:rsidRPr="001A5ACD" w:rsidRDefault="00E7786A" w:rsidP="002D0554">
            <w:pPr>
              <w:pStyle w:val="MemoLabel"/>
              <w:spacing w:line="240" w:lineRule="auto"/>
              <w:rPr>
                <w:rFonts w:ascii="Times New Roman" w:hAnsi="Times New Roman"/>
                <w:b/>
                <w:sz w:val="24"/>
                <w:szCs w:val="24"/>
              </w:rPr>
            </w:pPr>
            <w:r w:rsidRPr="001A5ACD">
              <w:rPr>
                <w:rFonts w:ascii="Times New Roman" w:hAnsi="Times New Roman"/>
                <w:b/>
                <w:sz w:val="24"/>
                <w:szCs w:val="24"/>
              </w:rPr>
              <w:t>PARA:</w:t>
            </w:r>
          </w:p>
        </w:tc>
        <w:tc>
          <w:tcPr>
            <w:tcW w:w="7632" w:type="dxa"/>
          </w:tcPr>
          <w:p w14:paraId="1B82C65B" w14:textId="77777777" w:rsidR="00E7786A" w:rsidRPr="001A5ACD" w:rsidRDefault="00E7786A" w:rsidP="002D0554">
            <w:pPr>
              <w:pStyle w:val="MemoTo"/>
              <w:spacing w:line="240" w:lineRule="auto"/>
              <w:ind w:firstLine="0"/>
              <w:rPr>
                <w:rFonts w:ascii="Times New Roman" w:hAnsi="Times New Roman"/>
                <w:sz w:val="24"/>
                <w:szCs w:val="24"/>
              </w:rPr>
            </w:pPr>
            <w:r w:rsidRPr="001A5ACD">
              <w:rPr>
                <w:rFonts w:ascii="Times New Roman" w:hAnsi="Times New Roman"/>
                <w:sz w:val="24"/>
                <w:szCs w:val="24"/>
              </w:rPr>
              <w:t>Archivo INAGAN INGENIERIA S.A.S.</w:t>
            </w:r>
          </w:p>
        </w:tc>
      </w:tr>
      <w:tr w:rsidR="00E7786A" w:rsidRPr="001A5ACD" w14:paraId="06F1017C" w14:textId="77777777" w:rsidTr="005C6575">
        <w:trPr>
          <w:trHeight w:val="193"/>
        </w:trPr>
        <w:tc>
          <w:tcPr>
            <w:tcW w:w="1835" w:type="dxa"/>
          </w:tcPr>
          <w:p w14:paraId="3C54ED50" w14:textId="77777777" w:rsidR="00E7786A" w:rsidRPr="001A5ACD" w:rsidRDefault="00E7786A" w:rsidP="002D0554">
            <w:pPr>
              <w:pStyle w:val="MemoLabel"/>
              <w:spacing w:line="240" w:lineRule="auto"/>
              <w:rPr>
                <w:rFonts w:ascii="Times New Roman" w:hAnsi="Times New Roman"/>
                <w:b/>
                <w:sz w:val="24"/>
                <w:szCs w:val="24"/>
              </w:rPr>
            </w:pPr>
            <w:r w:rsidRPr="001A5ACD">
              <w:rPr>
                <w:rFonts w:ascii="Times New Roman" w:hAnsi="Times New Roman"/>
                <w:b/>
                <w:sz w:val="24"/>
                <w:szCs w:val="24"/>
              </w:rPr>
              <w:t>AUDITOR:</w:t>
            </w:r>
          </w:p>
        </w:tc>
        <w:tc>
          <w:tcPr>
            <w:tcW w:w="7632" w:type="dxa"/>
          </w:tcPr>
          <w:p w14:paraId="2120EB56" w14:textId="77777777" w:rsidR="00E7786A" w:rsidRPr="001A5ACD" w:rsidRDefault="00E7786A" w:rsidP="002D0554">
            <w:pPr>
              <w:pStyle w:val="MemoSubject"/>
              <w:spacing w:line="240" w:lineRule="auto"/>
              <w:ind w:firstLine="0"/>
              <w:rPr>
                <w:rFonts w:ascii="Times New Roman" w:hAnsi="Times New Roman"/>
                <w:sz w:val="24"/>
                <w:szCs w:val="24"/>
              </w:rPr>
            </w:pPr>
            <w:r w:rsidRPr="001A5ACD">
              <w:rPr>
                <w:rFonts w:ascii="Times New Roman" w:hAnsi="Times New Roman"/>
                <w:sz w:val="24"/>
                <w:szCs w:val="24"/>
              </w:rPr>
              <w:t>Diana Carolina Castro Pino</w:t>
            </w:r>
          </w:p>
        </w:tc>
      </w:tr>
    </w:tbl>
    <w:p w14:paraId="66D2B136" w14:textId="77777777" w:rsidR="00E7786A" w:rsidRPr="001A5ACD" w:rsidRDefault="00E7786A" w:rsidP="002D0554">
      <w:pPr>
        <w:pStyle w:val="TableHeader"/>
        <w:spacing w:line="240" w:lineRule="auto"/>
        <w:rPr>
          <w:rFonts w:ascii="Times New Roman" w:hAnsi="Times New Roman"/>
          <w:sz w:val="24"/>
        </w:rPr>
      </w:pPr>
    </w:p>
    <w:p w14:paraId="3BE5432D" w14:textId="77777777" w:rsidR="00E7786A" w:rsidRPr="001A5ACD" w:rsidRDefault="00E7786A" w:rsidP="002D0554">
      <w:pPr>
        <w:rPr>
          <w:b/>
          <w:color w:val="FF0000"/>
          <w:szCs w:val="24"/>
          <w:lang w:val="pt-BR"/>
        </w:rPr>
      </w:pPr>
      <w:bookmarkStart w:id="16" w:name="InitialPlace"/>
      <w:bookmarkStart w:id="17" w:name="AS2AutoTemplateProcessed"/>
      <w:bookmarkStart w:id="18" w:name="bk5"/>
      <w:bookmarkEnd w:id="16"/>
      <w:bookmarkEnd w:id="17"/>
    </w:p>
    <w:p w14:paraId="654EF807" w14:textId="77777777" w:rsidR="00E7786A" w:rsidRPr="00704B6C" w:rsidRDefault="003A02C9" w:rsidP="00704B6C">
      <w:pPr>
        <w:pStyle w:val="Ttulo2"/>
      </w:pPr>
      <w:bookmarkStart w:id="19" w:name="_Toc141826982"/>
      <w:r w:rsidRPr="00704B6C">
        <w:t>Objetivo</w:t>
      </w:r>
      <w:bookmarkEnd w:id="19"/>
    </w:p>
    <w:p w14:paraId="218E06DA" w14:textId="77777777" w:rsidR="00E7786A" w:rsidRPr="001A5ACD" w:rsidRDefault="00E7786A" w:rsidP="002D0554">
      <w:pPr>
        <w:rPr>
          <w:szCs w:val="24"/>
        </w:rPr>
      </w:pPr>
    </w:p>
    <w:p w14:paraId="60A998A8" w14:textId="77777777" w:rsidR="00E7786A" w:rsidRPr="001A5ACD" w:rsidRDefault="00E7786A" w:rsidP="002D0554">
      <w:pPr>
        <w:pStyle w:val="parrafos"/>
        <w:spacing w:line="240" w:lineRule="auto"/>
        <w:rPr>
          <w:szCs w:val="24"/>
        </w:rPr>
      </w:pPr>
      <w:r w:rsidRPr="001A5ACD">
        <w:rPr>
          <w:szCs w:val="24"/>
        </w:rPr>
        <w:t>Analizar la información otorgada por la empresa y de acuerdo con el conocimiento que nos brindan sobre su toma de decisiones, realizar la materialidad de la compañía INAGAN INGENIERIA S.A.S.</w:t>
      </w:r>
    </w:p>
    <w:p w14:paraId="65525F76" w14:textId="77777777" w:rsidR="00E7786A" w:rsidRPr="001A5ACD" w:rsidRDefault="00E7786A" w:rsidP="002D0554">
      <w:pPr>
        <w:rPr>
          <w:szCs w:val="24"/>
          <w:lang w:val="es-CO"/>
        </w:rPr>
      </w:pPr>
    </w:p>
    <w:p w14:paraId="24252A6E" w14:textId="77777777" w:rsidR="00E7786A" w:rsidRPr="001A5ACD" w:rsidRDefault="003A02C9" w:rsidP="002D0554">
      <w:pPr>
        <w:pStyle w:val="Ttulo2"/>
        <w:spacing w:line="240" w:lineRule="auto"/>
        <w:rPr>
          <w:szCs w:val="24"/>
          <w:lang w:val="es-CO"/>
        </w:rPr>
      </w:pPr>
      <w:bookmarkStart w:id="20" w:name="_Toc141826983"/>
      <w:bookmarkEnd w:id="18"/>
      <w:r w:rsidRPr="001A5ACD">
        <w:rPr>
          <w:szCs w:val="24"/>
          <w:lang w:val="es-CO"/>
        </w:rPr>
        <w:lastRenderedPageBreak/>
        <w:t>Desarrollo</w:t>
      </w:r>
      <w:bookmarkEnd w:id="20"/>
    </w:p>
    <w:p w14:paraId="40D97B67" w14:textId="77777777" w:rsidR="00E7786A" w:rsidRPr="001A5ACD" w:rsidRDefault="00E7786A" w:rsidP="002D0554">
      <w:pPr>
        <w:pStyle w:val="Sub4"/>
        <w:spacing w:line="240" w:lineRule="auto"/>
        <w:rPr>
          <w:sz w:val="24"/>
          <w:szCs w:val="24"/>
        </w:rPr>
      </w:pPr>
    </w:p>
    <w:p w14:paraId="725FF628" w14:textId="77777777" w:rsidR="00E7786A" w:rsidRPr="001A5ACD" w:rsidRDefault="00E7786A" w:rsidP="002D0554">
      <w:pPr>
        <w:pStyle w:val="parrafos"/>
        <w:spacing w:line="240" w:lineRule="auto"/>
        <w:rPr>
          <w:szCs w:val="24"/>
        </w:rPr>
      </w:pPr>
      <w:r w:rsidRPr="001A5ACD">
        <w:rPr>
          <w:szCs w:val="24"/>
        </w:rPr>
        <w:t>Teniendo en cuenta la Norma Internacional de Auditoria 320 y la responsabilidad del auditor para aplicar el concepto de importancia relativa; se tiene en cuenta los estados financieros del año 2022 para la realización de la materialidad Con el objetivo de mirar cuál es el punto de referencia de los usuarios en la toma de decisiones.</w:t>
      </w:r>
    </w:p>
    <w:p w14:paraId="66735144" w14:textId="77777777" w:rsidR="003A02C9" w:rsidRPr="001A5ACD" w:rsidRDefault="003A02C9" w:rsidP="002D0554">
      <w:pPr>
        <w:pStyle w:val="parrafos"/>
        <w:spacing w:line="240" w:lineRule="auto"/>
        <w:rPr>
          <w:szCs w:val="24"/>
        </w:rPr>
      </w:pPr>
    </w:p>
    <w:p w14:paraId="71019DE7" w14:textId="77777777" w:rsidR="00E7786A" w:rsidRPr="001A5ACD" w:rsidRDefault="00E7786A" w:rsidP="0073292C">
      <w:pPr>
        <w:pStyle w:val="Ttulo3"/>
      </w:pPr>
      <w:bookmarkStart w:id="21" w:name="_Toc141826984"/>
      <w:r w:rsidRPr="001A5ACD">
        <w:rPr>
          <w:noProof/>
          <w:lang w:val="es-CO" w:eastAsia="es-CO"/>
        </w:rPr>
        <mc:AlternateContent>
          <mc:Choice Requires="wps">
            <w:drawing>
              <wp:anchor distT="45720" distB="45720" distL="114300" distR="114300" simplePos="0" relativeHeight="251659264" behindDoc="0" locked="0" layoutInCell="1" allowOverlap="1" wp14:anchorId="70843C8B" wp14:editId="1C138AAC">
                <wp:simplePos x="0" y="0"/>
                <wp:positionH relativeFrom="column">
                  <wp:posOffset>-31750</wp:posOffset>
                </wp:positionH>
                <wp:positionV relativeFrom="paragraph">
                  <wp:posOffset>278130</wp:posOffset>
                </wp:positionV>
                <wp:extent cx="5657850" cy="1115695"/>
                <wp:effectExtent l="0" t="0" r="0" b="6350"/>
                <wp:wrapSquare wrapText="bothSides"/>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57850" cy="1115695"/>
                        </a:xfrm>
                        <a:prstGeom prst="rect">
                          <a:avLst/>
                        </a:prstGeom>
                        <a:solidFill>
                          <a:srgbClr val="FFFFFF"/>
                        </a:solidFill>
                        <a:ln w="9525">
                          <a:solidFill>
                            <a:srgbClr val="000000"/>
                          </a:solidFill>
                          <a:miter lim="800000"/>
                          <a:headEnd/>
                          <a:tailEnd/>
                        </a:ln>
                      </wps:spPr>
                      <wps:txbx>
                        <w:txbxContent>
                          <w:p w14:paraId="7BFB674D" w14:textId="77777777" w:rsidR="0073292C" w:rsidRPr="00E7786A" w:rsidRDefault="0073292C" w:rsidP="00E7786A">
                            <w:pPr>
                              <w:pStyle w:val="parrafos"/>
                            </w:pPr>
                            <w:r w:rsidRPr="00E7786A">
                              <w:t>La Sociedad INAGAN INGENIERIA S.A.S., es una sociedad por acciones simplificada radicada en Colombia, constituida en el año 2009 por el señor Rodrigo Artemio Inagan Quenoran; su único domicilio se encuentra ubicado en la CRA 23# 151-15 en el barrio el trébol y su objetivo social principal es el mantenimiento de zonas verdes integral y pertenece al sector de construcción y servicios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843C8B" id="_x0000_t202" coordsize="21600,21600" o:spt="202" path="m,l,21600r21600,l21600,xe">
                <v:stroke joinstyle="miter"/>
                <v:path gradientshapeok="t" o:connecttype="rect"/>
              </v:shapetype>
              <v:shape id="Cuadro de texto 5" o:spid="_x0000_s1026" type="#_x0000_t202" style="position:absolute;margin-left:-2.5pt;margin-top:21.9pt;width:445.5pt;height:87.8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">
                <v:path arrowok="t"/>
                <v:textbox style="mso-fit-shape-to-text:t">
                  <w:txbxContent>
                    <w:p w14:paraId="7BFB674D" w14:textId="77777777" w:rsidR="0073292C" w:rsidRPr="00E7786A" w:rsidRDefault="0073292C" w:rsidP="00E7786A">
                      <w:pPr>
                        <w:pStyle w:val="parrafos"/>
                      </w:pPr>
                      <w:r w:rsidRPr="00E7786A">
                        <w:t>La Sociedad INAGAN INGENIERIA S.A.S., es una sociedad por acciones simplificada radicada en Colombia, constituida en el año 2009 por el señor Rodrigo Artemio Inagan Quenoran; su único domicilio se encuentra ubicado en la CRA 23# 151-15 en el barrio el trébol y su objetivo social principal es el mantenimiento de zonas verdes integral y pertenece al sector de construcción y servicios</w:t>
                      </w:r>
                    </w:p>
                  </w:txbxContent>
                </v:textbox>
                <w10:wrap type="square"/>
              </v:shape>
            </w:pict>
          </mc:Fallback>
        </mc:AlternateContent>
      </w:r>
      <w:r w:rsidRPr="001A5ACD">
        <w:t>Antecedentes</w:t>
      </w:r>
      <w:bookmarkEnd w:id="21"/>
    </w:p>
    <w:p w14:paraId="66139EF3" w14:textId="77777777" w:rsidR="00E7786A" w:rsidRPr="001A5ACD" w:rsidRDefault="00E7786A" w:rsidP="00704B6C">
      <w:pPr>
        <w:pStyle w:val="Ttulo3"/>
      </w:pPr>
      <w:bookmarkStart w:id="22" w:name="_Toc141826985"/>
      <w:r w:rsidRPr="001A5ACD">
        <w:t>Comprender la estructura de propiedad y los usuarios de los estados financieros</w:t>
      </w:r>
      <w:bookmarkEnd w:id="22"/>
    </w:p>
    <w:p w14:paraId="19C5D02F" w14:textId="77777777" w:rsidR="00E7786A" w:rsidRPr="001A5ACD" w:rsidRDefault="002A0578" w:rsidP="002D0554">
      <w:pPr>
        <w:pStyle w:val="Sub4"/>
        <w:spacing w:line="240" w:lineRule="auto"/>
        <w:rPr>
          <w:sz w:val="24"/>
          <w:szCs w:val="24"/>
        </w:rPr>
      </w:pPr>
      <w:r w:rsidRPr="001A5ACD">
        <w:rPr>
          <w:noProof/>
          <w:sz w:val="24"/>
          <w:szCs w:val="24"/>
          <w:lang w:val="es-CO"/>
        </w:rPr>
        <mc:AlternateContent>
          <mc:Choice Requires="wps">
            <w:drawing>
              <wp:anchor distT="45720" distB="45720" distL="114300" distR="114300" simplePos="0" relativeHeight="251660288" behindDoc="0" locked="0" layoutInCell="1" allowOverlap="1" wp14:anchorId="34BBAACC" wp14:editId="1E94246F">
                <wp:simplePos x="0" y="0"/>
                <wp:positionH relativeFrom="margin">
                  <wp:align>left</wp:align>
                </wp:positionH>
                <wp:positionV relativeFrom="paragraph">
                  <wp:posOffset>197485</wp:posOffset>
                </wp:positionV>
                <wp:extent cx="5657850" cy="447675"/>
                <wp:effectExtent l="0" t="0" r="19050" b="17780"/>
                <wp:wrapSquare wrapText="bothSides"/>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57850" cy="447675"/>
                        </a:xfrm>
                        <a:prstGeom prst="rect">
                          <a:avLst/>
                        </a:prstGeom>
                        <a:solidFill>
                          <a:srgbClr val="FFFFFF"/>
                        </a:solidFill>
                        <a:ln w="9525">
                          <a:solidFill>
                            <a:srgbClr val="000000"/>
                          </a:solidFill>
                          <a:miter lim="800000"/>
                          <a:headEnd/>
                          <a:tailEnd/>
                        </a:ln>
                      </wps:spPr>
                      <wps:txbx>
                        <w:txbxContent>
                          <w:p w14:paraId="639814B7" w14:textId="77777777" w:rsidR="0073292C" w:rsidRPr="00D70C08" w:rsidRDefault="0073292C" w:rsidP="00D70C08">
                            <w:pPr>
                              <w:pStyle w:val="parrafos"/>
                            </w:pPr>
                            <w:r w:rsidRPr="00D70C08">
                              <w:t>La Compañía INAGAN INGENIERIA S.A.S. es una sociedad privada, constituida bajo la figura jurídica de sociedad S.A.S.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BBAACC" id="Cuadro de texto 4" o:spid="_x0000_s1027" type="#_x0000_t202" style="position:absolute;left:0;text-align:left;margin-left:0;margin-top:15.55pt;width:445.5pt;height:35.25pt;z-index:25166028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">
                <v:path arrowok="t"/>
                <v:textbox style="mso-fit-shape-to-text:t">
                  <w:txbxContent>
                    <w:p w14:paraId="639814B7" w14:textId="77777777" w:rsidR="0073292C" w:rsidRPr="00D70C08" w:rsidRDefault="0073292C" w:rsidP="00D70C08">
                      <w:pPr>
                        <w:pStyle w:val="parrafos"/>
                      </w:pPr>
                      <w:r w:rsidRPr="00D70C08">
                        <w:t>La Compañía INAGAN INGENIERIA S.A.S. es una sociedad privada, constituida bajo la figura jurídica de sociedad S.A.S.</w:t>
                      </w:r>
                    </w:p>
                  </w:txbxContent>
                </v:textbox>
                <w10:wrap type="square" anchorx="margin"/>
              </v:shape>
            </w:pict>
          </mc:Fallback>
        </mc:AlternateContent>
      </w:r>
    </w:p>
    <w:p w14:paraId="54D050DF" w14:textId="77777777" w:rsidR="00E7786A" w:rsidRPr="001A5ACD" w:rsidRDefault="002A0578" w:rsidP="00704B6C">
      <w:pPr>
        <w:pStyle w:val="Ttulo3"/>
      </w:pPr>
      <w:bookmarkStart w:id="23" w:name="_Toc141826986"/>
      <w:r w:rsidRPr="001A5ACD">
        <w:rPr>
          <w:noProof/>
          <w:lang w:val="es-CO" w:eastAsia="es-CO"/>
        </w:rPr>
        <mc:AlternateContent>
          <mc:Choice Requires="wps">
            <w:drawing>
              <wp:anchor distT="45720" distB="45720" distL="114300" distR="114300" simplePos="0" relativeHeight="251661312" behindDoc="0" locked="0" layoutInCell="1" allowOverlap="1" wp14:anchorId="34468560" wp14:editId="10777F8E">
                <wp:simplePos x="0" y="0"/>
                <wp:positionH relativeFrom="margin">
                  <wp:align>left</wp:align>
                </wp:positionH>
                <wp:positionV relativeFrom="paragraph">
                  <wp:posOffset>300355</wp:posOffset>
                </wp:positionV>
                <wp:extent cx="5657850" cy="1774825"/>
                <wp:effectExtent l="0" t="0" r="19050" b="17780"/>
                <wp:wrapSquare wrapText="bothSides"/>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57850" cy="1774825"/>
                        </a:xfrm>
                        <a:prstGeom prst="rect">
                          <a:avLst/>
                        </a:prstGeom>
                        <a:solidFill>
                          <a:srgbClr val="FFFFFF"/>
                        </a:solidFill>
                        <a:ln w="9525">
                          <a:solidFill>
                            <a:srgbClr val="000000"/>
                          </a:solidFill>
                          <a:miter lim="800000"/>
                          <a:headEnd/>
                          <a:tailEnd/>
                        </a:ln>
                      </wps:spPr>
                      <wps:txbx>
                        <w:txbxContent>
                          <w:p w14:paraId="5952B190" w14:textId="77777777" w:rsidR="0073292C" w:rsidRPr="00D70C08" w:rsidRDefault="0073292C" w:rsidP="00D70C08">
                            <w:pPr>
                              <w:pStyle w:val="parrafos"/>
                            </w:pPr>
                            <w:r w:rsidRPr="00D70C08">
                              <w:t xml:space="preserve">El usuario primario de los estados financieros corresponde al gerente de la empresa, quien toma decisiones de largo plazo basados en los ingresos de los estados financieros.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468560" id="Cuadro de texto 3" o:spid="_x0000_s1028" type="#_x0000_t202" style="position:absolute;margin-left:0;margin-top:23.65pt;width:445.5pt;height:139.75pt;z-index:25166131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">
                <v:path arrowok="t"/>
                <v:textbox style="mso-fit-shape-to-text:t">
                  <w:txbxContent>
                    <w:p w14:paraId="5952B190" w14:textId="77777777" w:rsidR="0073292C" w:rsidRPr="00D70C08" w:rsidRDefault="0073292C" w:rsidP="00D70C08">
                      <w:pPr>
                        <w:pStyle w:val="parrafos"/>
                      </w:pPr>
                      <w:r w:rsidRPr="00D70C08">
                        <w:t xml:space="preserve">El usuario primario de los estados financieros corresponde al gerente de la empresa, quien toma decisiones de largo plazo basados en los ingresos de los estados financieros. </w:t>
                      </w:r>
                    </w:p>
                  </w:txbxContent>
                </v:textbox>
                <w10:wrap type="square" anchorx="margin"/>
              </v:shape>
            </w:pict>
          </mc:Fallback>
        </mc:AlternateContent>
      </w:r>
      <w:r w:rsidR="00704B6C">
        <w:t xml:space="preserve"> </w:t>
      </w:r>
      <w:r w:rsidR="00E7786A" w:rsidRPr="001A5ACD">
        <w:t>Entender el foco de los usuarios de los estados financieros</w:t>
      </w:r>
      <w:bookmarkEnd w:id="23"/>
    </w:p>
    <w:p w14:paraId="56BB64E2" w14:textId="77777777" w:rsidR="00E7786A" w:rsidRPr="001A5ACD" w:rsidRDefault="00E7786A" w:rsidP="002D0554">
      <w:pPr>
        <w:pStyle w:val="Sub4"/>
        <w:spacing w:line="240" w:lineRule="auto"/>
        <w:rPr>
          <w:sz w:val="24"/>
          <w:szCs w:val="24"/>
        </w:rPr>
      </w:pPr>
    </w:p>
    <w:p w14:paraId="6E1A2530" w14:textId="77777777" w:rsidR="00E7786A" w:rsidRPr="001A5ACD" w:rsidRDefault="00E7786A" w:rsidP="002D0554">
      <w:pPr>
        <w:pStyle w:val="Sub4"/>
        <w:spacing w:line="240" w:lineRule="auto"/>
        <w:rPr>
          <w:sz w:val="24"/>
          <w:szCs w:val="24"/>
        </w:rPr>
      </w:pPr>
    </w:p>
    <w:p w14:paraId="7C11A2A3" w14:textId="77777777" w:rsidR="00704B6C" w:rsidRDefault="00704B6C" w:rsidP="00704B6C">
      <w:pPr>
        <w:pStyle w:val="Ttulo1"/>
      </w:pPr>
    </w:p>
    <w:p w14:paraId="4B993F53" w14:textId="77777777" w:rsidR="00704B6C" w:rsidRDefault="00704B6C" w:rsidP="00704B6C">
      <w:pPr>
        <w:pStyle w:val="Ttulo1"/>
      </w:pPr>
    </w:p>
    <w:p w14:paraId="511F3396" w14:textId="77777777" w:rsidR="00704B6C" w:rsidRDefault="00704B6C" w:rsidP="00704B6C">
      <w:pPr>
        <w:pStyle w:val="Ttulo1"/>
      </w:pPr>
    </w:p>
    <w:p w14:paraId="350AD291" w14:textId="77777777" w:rsidR="00704B6C" w:rsidRDefault="00704B6C" w:rsidP="00704B6C">
      <w:pPr>
        <w:pStyle w:val="Ttulo1"/>
      </w:pPr>
    </w:p>
    <w:p w14:paraId="7B3CCCAE" w14:textId="77777777" w:rsidR="00E7786A" w:rsidRPr="001A5ACD" w:rsidRDefault="00E7786A" w:rsidP="00704B6C">
      <w:pPr>
        <w:pStyle w:val="Ttulo1"/>
      </w:pPr>
      <w:bookmarkStart w:id="24" w:name="_Toc141826987"/>
      <w:r w:rsidRPr="001A5ACD">
        <w:lastRenderedPageBreak/>
        <w:t>CÁLCULO DE LA MATERIALIDAD</w:t>
      </w:r>
      <w:bookmarkEnd w:id="24"/>
    </w:p>
    <w:p w14:paraId="66851E67" w14:textId="77777777" w:rsidR="00E7786A" w:rsidRPr="001A5ACD" w:rsidRDefault="00E7786A" w:rsidP="002D0554">
      <w:pPr>
        <w:pStyle w:val="Sub4"/>
        <w:spacing w:line="240" w:lineRule="auto"/>
        <w:rPr>
          <w:sz w:val="24"/>
          <w:szCs w:val="24"/>
        </w:rPr>
      </w:pPr>
    </w:p>
    <w:p w14:paraId="1BEC448A" w14:textId="77777777" w:rsidR="00E7786A" w:rsidRPr="001A5ACD" w:rsidRDefault="00E7786A" w:rsidP="00704B6C">
      <w:pPr>
        <w:pStyle w:val="Ttulo3"/>
      </w:pPr>
      <w:bookmarkStart w:id="25" w:name="_Toc141826988"/>
      <w:r w:rsidRPr="001A5ACD">
        <w:t>Identificar el benchmark de mayor importancia para los usuarios</w:t>
      </w:r>
      <w:bookmarkEnd w:id="25"/>
    </w:p>
    <w:p w14:paraId="520E23EB" w14:textId="77777777" w:rsidR="00E7786A" w:rsidRPr="001A5ACD" w:rsidRDefault="00E7786A" w:rsidP="002D0554">
      <w:pPr>
        <w:pStyle w:val="Sub4"/>
        <w:spacing w:line="240" w:lineRule="auto"/>
        <w:rPr>
          <w:sz w:val="24"/>
          <w:szCs w:val="24"/>
        </w:rPr>
      </w:pPr>
      <w:r w:rsidRPr="001A5ACD">
        <w:rPr>
          <w:noProof/>
          <w:sz w:val="24"/>
          <w:szCs w:val="24"/>
          <w:lang w:val="es-CO"/>
        </w:rPr>
        <mc:AlternateContent>
          <mc:Choice Requires="wps">
            <w:drawing>
              <wp:anchor distT="45720" distB="45720" distL="114300" distR="114300" simplePos="0" relativeHeight="251662336" behindDoc="0" locked="0" layoutInCell="1" allowOverlap="1" wp14:anchorId="53652F98" wp14:editId="6BDFBF38">
                <wp:simplePos x="0" y="0"/>
                <wp:positionH relativeFrom="margin">
                  <wp:align>left</wp:align>
                </wp:positionH>
                <wp:positionV relativeFrom="paragraph">
                  <wp:posOffset>226695</wp:posOffset>
                </wp:positionV>
                <wp:extent cx="5657850" cy="1848485"/>
                <wp:effectExtent l="0" t="0" r="0" b="381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57850" cy="1848485"/>
                        </a:xfrm>
                        <a:prstGeom prst="rect">
                          <a:avLst/>
                        </a:prstGeom>
                        <a:solidFill>
                          <a:srgbClr val="FFFFFF"/>
                        </a:solidFill>
                        <a:ln w="9525">
                          <a:solidFill>
                            <a:srgbClr val="000000"/>
                          </a:solidFill>
                          <a:miter lim="800000"/>
                          <a:headEnd/>
                          <a:tailEnd/>
                        </a:ln>
                      </wps:spPr>
                      <wps:txbx>
                        <w:txbxContent>
                          <w:p w14:paraId="511DD1DB" w14:textId="77777777" w:rsidR="0073292C" w:rsidRPr="009A68EB" w:rsidRDefault="0073292C" w:rsidP="003A02C9">
                            <w:pPr>
                              <w:pStyle w:val="Sub4"/>
                            </w:pPr>
                            <w:r>
                              <w:t>INGRESOS</w:t>
                            </w:r>
                          </w:p>
                          <w:p w14:paraId="00089F98" w14:textId="77777777" w:rsidR="0073292C" w:rsidRDefault="0073292C" w:rsidP="003A02C9">
                            <w:pPr>
                              <w:pStyle w:val="Sub4"/>
                            </w:pPr>
                          </w:p>
                          <w:p w14:paraId="65DF464F" w14:textId="77777777" w:rsidR="0073292C" w:rsidRPr="00E7786A" w:rsidRDefault="0073292C" w:rsidP="00D70C08">
                            <w:pPr>
                              <w:pStyle w:val="parrafos"/>
                            </w:pPr>
                            <w:r w:rsidRPr="00E7786A">
                              <w:t>La empresa Inagan S.A.S. toma como prioridad los ingresos para la toma de decisiones, ya que para ellos es de vital importancia saber qué es lo que pueden gastar después de solventar las deudas principales.</w:t>
                            </w:r>
                          </w:p>
                          <w:p w14:paraId="41993877" w14:textId="77777777" w:rsidR="0073292C" w:rsidRPr="00E7786A" w:rsidRDefault="0073292C" w:rsidP="00D70C08">
                            <w:pPr>
                              <w:pStyle w:val="parrafos"/>
                            </w:pPr>
                            <w:r w:rsidRPr="00E7786A">
                              <w:t xml:space="preserve">Por lo anterior, consideramos que </w:t>
                            </w:r>
                            <w:r w:rsidRPr="00E7786A">
                              <w:rPr>
                                <w:highlight w:val="yellow"/>
                              </w:rPr>
                              <w:t>LOS INGRESOS</w:t>
                            </w:r>
                            <w:r w:rsidRPr="00E7786A">
                              <w:t xml:space="preserve"> son un elemento de alto interés para el Gerente y se considera el principal foco de los usuarios en los estados financieros.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3652F98" id="Cuadro de texto 2" o:spid="_x0000_s1029" type="#_x0000_t202" style="position:absolute;left:0;text-align:left;margin-left:0;margin-top:17.85pt;width:445.5pt;height:145.55pt;z-index:25166233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">
                <v:path arrowok="t"/>
                <v:textbox style="mso-fit-shape-to-text:t">
                  <w:txbxContent>
                    <w:p w14:paraId="511DD1DB" w14:textId="77777777" w:rsidR="0073292C" w:rsidRPr="009A68EB" w:rsidRDefault="0073292C" w:rsidP="003A02C9">
                      <w:pPr>
                        <w:pStyle w:val="Sub4"/>
                      </w:pPr>
                      <w:r>
                        <w:t>INGRESOS</w:t>
                      </w:r>
                    </w:p>
                    <w:p w14:paraId="00089F98" w14:textId="77777777" w:rsidR="0073292C" w:rsidRDefault="0073292C" w:rsidP="003A02C9">
                      <w:pPr>
                        <w:pStyle w:val="Sub4"/>
                      </w:pPr>
                    </w:p>
                    <w:p w14:paraId="65DF464F" w14:textId="77777777" w:rsidR="0073292C" w:rsidRPr="00E7786A" w:rsidRDefault="0073292C" w:rsidP="00D70C08">
                      <w:pPr>
                        <w:pStyle w:val="parrafos"/>
                      </w:pPr>
                      <w:r w:rsidRPr="00E7786A">
                        <w:t>La empresa Inagan S.A.S. toma como prioridad los ingresos para la toma de decisiones, ya que para ellos es de vital importancia saber qué es lo que pueden gastar después de solventar las deudas principales.</w:t>
                      </w:r>
                    </w:p>
                    <w:p w14:paraId="41993877" w14:textId="77777777" w:rsidR="0073292C" w:rsidRPr="00E7786A" w:rsidRDefault="0073292C" w:rsidP="00D70C08">
                      <w:pPr>
                        <w:pStyle w:val="parrafos"/>
                      </w:pPr>
                      <w:r w:rsidRPr="00E7786A">
                        <w:t xml:space="preserve">Por lo anterior, consideramos que </w:t>
                      </w:r>
                      <w:r w:rsidRPr="00E7786A">
                        <w:rPr>
                          <w:highlight w:val="yellow"/>
                        </w:rPr>
                        <w:t>LOS INGRESOS</w:t>
                      </w:r>
                      <w:r w:rsidRPr="00E7786A">
                        <w:t xml:space="preserve"> son un elemento de alto interés para el Gerente y se considera el principal foco de los usuarios en los estados financieros.  </w:t>
                      </w:r>
                    </w:p>
                  </w:txbxContent>
                </v:textbox>
                <w10:wrap type="square" anchorx="margin"/>
              </v:shape>
            </w:pict>
          </mc:Fallback>
        </mc:AlternateContent>
      </w:r>
    </w:p>
    <w:p w14:paraId="0384DAA6" w14:textId="77777777" w:rsidR="00E7786A" w:rsidRPr="001A5ACD" w:rsidRDefault="00E7786A" w:rsidP="00704B6C">
      <w:pPr>
        <w:pStyle w:val="Ttulo3"/>
      </w:pPr>
    </w:p>
    <w:p w14:paraId="1AC4B17A" w14:textId="77777777" w:rsidR="00E7786A" w:rsidRPr="001A5ACD" w:rsidRDefault="00E7786A" w:rsidP="00704B6C">
      <w:pPr>
        <w:pStyle w:val="Ttulo3"/>
      </w:pPr>
      <w:bookmarkStart w:id="26" w:name="_Toc141826989"/>
      <w:r w:rsidRPr="001A5ACD">
        <w:t>Determinar el porcentaje apropiado para aplicar en el benchmark seleccionado</w:t>
      </w:r>
      <w:bookmarkEnd w:id="26"/>
    </w:p>
    <w:p w14:paraId="06D95E61" w14:textId="77777777" w:rsidR="00E7786A" w:rsidRPr="001A5ACD" w:rsidRDefault="00E7786A" w:rsidP="002D0554">
      <w:pPr>
        <w:pStyle w:val="Sub4"/>
        <w:spacing w:line="240" w:lineRule="auto"/>
        <w:rPr>
          <w:sz w:val="24"/>
          <w:szCs w:val="24"/>
        </w:rPr>
      </w:pPr>
      <w:r w:rsidRPr="001A5ACD">
        <w:rPr>
          <w:noProof/>
          <w:sz w:val="24"/>
          <w:szCs w:val="24"/>
          <w:lang w:val="es-CO"/>
        </w:rPr>
        <mc:AlternateContent>
          <mc:Choice Requires="wps">
            <w:drawing>
              <wp:anchor distT="45720" distB="45720" distL="114300" distR="114300" simplePos="0" relativeHeight="251663360" behindDoc="0" locked="0" layoutInCell="1" allowOverlap="1" wp14:anchorId="01B7C1DB" wp14:editId="0194A170">
                <wp:simplePos x="0" y="0"/>
                <wp:positionH relativeFrom="column">
                  <wp:posOffset>0</wp:posOffset>
                </wp:positionH>
                <wp:positionV relativeFrom="paragraph">
                  <wp:posOffset>235585</wp:posOffset>
                </wp:positionV>
                <wp:extent cx="5657850" cy="2247265"/>
                <wp:effectExtent l="0" t="0" r="0" b="0"/>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57850" cy="2247265"/>
                        </a:xfrm>
                        <a:prstGeom prst="rect">
                          <a:avLst/>
                        </a:prstGeom>
                        <a:solidFill>
                          <a:srgbClr val="FFFFFF"/>
                        </a:solidFill>
                        <a:ln w="9525">
                          <a:solidFill>
                            <a:srgbClr val="000000"/>
                          </a:solidFill>
                          <a:miter lim="800000"/>
                          <a:headEnd/>
                          <a:tailEnd/>
                        </a:ln>
                      </wps:spPr>
                      <wps:txbx>
                        <w:txbxContent>
                          <w:p w14:paraId="6AC5AFDB" w14:textId="77777777" w:rsidR="0073292C" w:rsidRPr="00E7786A" w:rsidRDefault="0073292C" w:rsidP="00D70C08">
                            <w:pPr>
                              <w:pStyle w:val="parrafos"/>
                            </w:pPr>
                            <w:r w:rsidRPr="00E7786A">
                              <w:t>Usando el juicio profesional, con base en el conocimiento de los usuarios de los estados financieros de la entidad, se ha elegido que se aplique el 0.8 % sobre el Benchmark seleccionado.</w:t>
                            </w:r>
                          </w:p>
                          <w:p w14:paraId="3CF8528E" w14:textId="77777777" w:rsidR="0073292C" w:rsidRPr="00E7786A" w:rsidRDefault="0073292C" w:rsidP="00D70C08">
                            <w:pPr>
                              <w:pStyle w:val="parrafos"/>
                            </w:pPr>
                          </w:p>
                          <w:p w14:paraId="1D83DDF1" w14:textId="77777777" w:rsidR="0073292C" w:rsidRPr="00E7786A" w:rsidRDefault="0073292C" w:rsidP="00D70C08">
                            <w:pPr>
                              <w:pStyle w:val="parrafos"/>
                            </w:pPr>
                            <w:r w:rsidRPr="00E7786A">
                              <w:t>Para la proyección del Benchmark, se utilizó como información financiera la proyectada al cierre del año 2022 y se tuvo en cuenta el presupuesto; con base en lo anterior se decidió tomar los ingresos a diciembre 31 de 2022 como mejor estimado. También se efectúo reunión con la Gerencia Financiera y Contador para identificar operaciones o transacciones que puedan generar cambios en INAGAN S.A.S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B7C1DB" id="Cuadro de texto 1" o:spid="_x0000_s1030" type="#_x0000_t202" style="position:absolute;left:0;text-align:left;margin-left:0;margin-top:18.55pt;width:445.5pt;height:176.95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">
                <v:path arrowok="t"/>
                <v:textbox style="mso-fit-shape-to-text:t">
                  <w:txbxContent>
                    <w:p w14:paraId="6AC5AFDB" w14:textId="77777777" w:rsidR="0073292C" w:rsidRPr="00E7786A" w:rsidRDefault="0073292C" w:rsidP="00D70C08">
                      <w:pPr>
                        <w:pStyle w:val="parrafos"/>
                      </w:pPr>
                      <w:r w:rsidRPr="00E7786A">
                        <w:t>Usando el juicio profesional, con base en el conocimiento de los usuarios de los estados financieros de la entidad, se ha elegido que se aplique el 0.8 % sobre el Benchmark seleccionado.</w:t>
                      </w:r>
                    </w:p>
                    <w:p w14:paraId="3CF8528E" w14:textId="77777777" w:rsidR="0073292C" w:rsidRPr="00E7786A" w:rsidRDefault="0073292C" w:rsidP="00D70C08">
                      <w:pPr>
                        <w:pStyle w:val="parrafos"/>
                      </w:pPr>
                    </w:p>
                    <w:p w14:paraId="1D83DDF1" w14:textId="77777777" w:rsidR="0073292C" w:rsidRPr="00E7786A" w:rsidRDefault="0073292C" w:rsidP="00D70C08">
                      <w:pPr>
                        <w:pStyle w:val="parrafos"/>
                      </w:pPr>
                      <w:r w:rsidRPr="00E7786A">
                        <w:t>Para la proyección del Benchmark, se utilizó como información financiera la proyectada al cierre del año 2022 y se tuvo en cuenta el presupuesto; con base en lo anterior se decidió tomar los ingresos a diciembre 31 de 2022 como mejor estimado. También se efectúo reunión con la Gerencia Financiera y Contador para identificar operaciones o transacciones que puedan generar cambios en INAGAN S.A.S</w:t>
                      </w:r>
                    </w:p>
                  </w:txbxContent>
                </v:textbox>
                <w10:wrap type="square"/>
              </v:shape>
            </w:pict>
          </mc:Fallback>
        </mc:AlternateContent>
      </w:r>
    </w:p>
    <w:p w14:paraId="5C066689" w14:textId="77777777" w:rsidR="00E7786A" w:rsidRPr="001A5ACD" w:rsidRDefault="00E7786A" w:rsidP="002D0554">
      <w:pPr>
        <w:pStyle w:val="Sub4"/>
        <w:spacing w:line="240" w:lineRule="auto"/>
        <w:rPr>
          <w:sz w:val="24"/>
          <w:szCs w:val="24"/>
        </w:rPr>
      </w:pPr>
    </w:p>
    <w:tbl>
      <w:tblPr>
        <w:tblW w:w="8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0"/>
        <w:gridCol w:w="2883"/>
      </w:tblGrid>
      <w:tr w:rsidR="00E7786A" w:rsidRPr="001A5ACD" w14:paraId="38751B84" w14:textId="77777777" w:rsidTr="00D70C08">
        <w:trPr>
          <w:trHeight w:val="417"/>
        </w:trPr>
        <w:tc>
          <w:tcPr>
            <w:tcW w:w="6050" w:type="dxa"/>
            <w:shd w:val="clear" w:color="auto" w:fill="auto"/>
          </w:tcPr>
          <w:p w14:paraId="7C98718E" w14:textId="77777777" w:rsidR="00E7786A" w:rsidRPr="001A5ACD" w:rsidRDefault="00E7786A" w:rsidP="002D0554">
            <w:pPr>
              <w:pStyle w:val="Sub4"/>
              <w:spacing w:line="240" w:lineRule="auto"/>
              <w:rPr>
                <w:sz w:val="24"/>
                <w:szCs w:val="24"/>
              </w:rPr>
            </w:pPr>
            <w:r w:rsidRPr="001A5ACD">
              <w:rPr>
                <w:sz w:val="24"/>
                <w:szCs w:val="24"/>
              </w:rPr>
              <w:lastRenderedPageBreak/>
              <w:t>Benchmark</w:t>
            </w:r>
          </w:p>
        </w:tc>
        <w:tc>
          <w:tcPr>
            <w:tcW w:w="2883" w:type="dxa"/>
            <w:shd w:val="clear" w:color="auto" w:fill="auto"/>
          </w:tcPr>
          <w:p w14:paraId="7F4941FA" w14:textId="77777777" w:rsidR="00E7786A" w:rsidRPr="001A5ACD" w:rsidRDefault="00E7786A" w:rsidP="002D0554">
            <w:pPr>
              <w:pStyle w:val="Sub4"/>
              <w:spacing w:line="240" w:lineRule="auto"/>
              <w:rPr>
                <w:sz w:val="24"/>
                <w:szCs w:val="24"/>
              </w:rPr>
            </w:pPr>
            <w:r w:rsidRPr="001A5ACD">
              <w:rPr>
                <w:sz w:val="24"/>
                <w:szCs w:val="24"/>
              </w:rPr>
              <w:t>INGRESOS</w:t>
            </w:r>
          </w:p>
        </w:tc>
      </w:tr>
      <w:tr w:rsidR="00E7786A" w:rsidRPr="001A5ACD" w14:paraId="69230E08" w14:textId="77777777" w:rsidTr="00D70C08">
        <w:trPr>
          <w:trHeight w:val="417"/>
        </w:trPr>
        <w:tc>
          <w:tcPr>
            <w:tcW w:w="6050" w:type="dxa"/>
            <w:shd w:val="clear" w:color="auto" w:fill="auto"/>
          </w:tcPr>
          <w:p w14:paraId="7FAD6EFE" w14:textId="77777777" w:rsidR="00E7786A" w:rsidRPr="001A5ACD" w:rsidRDefault="00E7786A" w:rsidP="002D0554">
            <w:pPr>
              <w:pStyle w:val="Sub4"/>
              <w:spacing w:line="240" w:lineRule="auto"/>
              <w:rPr>
                <w:sz w:val="24"/>
                <w:szCs w:val="24"/>
              </w:rPr>
            </w:pPr>
            <w:r w:rsidRPr="001A5ACD">
              <w:rPr>
                <w:sz w:val="24"/>
                <w:szCs w:val="24"/>
              </w:rPr>
              <w:t>Monto en pesos</w:t>
            </w:r>
          </w:p>
        </w:tc>
        <w:tc>
          <w:tcPr>
            <w:tcW w:w="2883" w:type="dxa"/>
            <w:shd w:val="clear" w:color="auto" w:fill="auto"/>
          </w:tcPr>
          <w:p w14:paraId="3B87F086" w14:textId="77777777" w:rsidR="00E7786A" w:rsidRPr="001A5ACD" w:rsidRDefault="00E7786A" w:rsidP="002D0554">
            <w:pPr>
              <w:pStyle w:val="Sub4"/>
              <w:spacing w:line="240" w:lineRule="auto"/>
              <w:rPr>
                <w:sz w:val="24"/>
                <w:szCs w:val="24"/>
              </w:rPr>
            </w:pPr>
            <w:r w:rsidRPr="001A5ACD">
              <w:rPr>
                <w:sz w:val="24"/>
                <w:szCs w:val="24"/>
              </w:rPr>
              <w:t>$568.756.060</w:t>
            </w:r>
          </w:p>
        </w:tc>
      </w:tr>
      <w:tr w:rsidR="00E7786A" w:rsidRPr="001A5ACD" w14:paraId="61BECF97" w14:textId="77777777" w:rsidTr="00D70C08">
        <w:trPr>
          <w:trHeight w:val="417"/>
        </w:trPr>
        <w:tc>
          <w:tcPr>
            <w:tcW w:w="6050" w:type="dxa"/>
            <w:shd w:val="clear" w:color="auto" w:fill="auto"/>
          </w:tcPr>
          <w:p w14:paraId="00DE4272" w14:textId="77777777" w:rsidR="00E7786A" w:rsidRPr="001A5ACD" w:rsidRDefault="00E7786A" w:rsidP="002D0554">
            <w:pPr>
              <w:pStyle w:val="Sub4"/>
              <w:spacing w:line="240" w:lineRule="auto"/>
              <w:rPr>
                <w:sz w:val="24"/>
                <w:szCs w:val="24"/>
              </w:rPr>
            </w:pPr>
            <w:r w:rsidRPr="001A5ACD">
              <w:rPr>
                <w:sz w:val="24"/>
                <w:szCs w:val="24"/>
              </w:rPr>
              <w:t>% Benchmark</w:t>
            </w:r>
          </w:p>
        </w:tc>
        <w:tc>
          <w:tcPr>
            <w:tcW w:w="2883" w:type="dxa"/>
            <w:shd w:val="clear" w:color="auto" w:fill="auto"/>
          </w:tcPr>
          <w:p w14:paraId="69A7B45A" w14:textId="77777777" w:rsidR="00E7786A" w:rsidRPr="001A5ACD" w:rsidRDefault="00E7786A" w:rsidP="002D0554">
            <w:pPr>
              <w:pStyle w:val="Sub4"/>
              <w:spacing w:line="240" w:lineRule="auto"/>
              <w:rPr>
                <w:sz w:val="24"/>
                <w:szCs w:val="24"/>
              </w:rPr>
            </w:pPr>
            <w:r w:rsidRPr="001A5ACD">
              <w:rPr>
                <w:sz w:val="24"/>
                <w:szCs w:val="24"/>
              </w:rPr>
              <w:t>0.8%</w:t>
            </w:r>
          </w:p>
        </w:tc>
      </w:tr>
      <w:tr w:rsidR="00E7786A" w:rsidRPr="001A5ACD" w14:paraId="72663A99" w14:textId="77777777" w:rsidTr="00D70C08">
        <w:trPr>
          <w:trHeight w:val="392"/>
        </w:trPr>
        <w:tc>
          <w:tcPr>
            <w:tcW w:w="6050" w:type="dxa"/>
            <w:shd w:val="clear" w:color="auto" w:fill="auto"/>
          </w:tcPr>
          <w:p w14:paraId="702EB290" w14:textId="77777777" w:rsidR="00E7786A" w:rsidRPr="001A5ACD" w:rsidRDefault="00E7786A" w:rsidP="002D0554">
            <w:pPr>
              <w:pStyle w:val="Sub4"/>
              <w:spacing w:line="240" w:lineRule="auto"/>
              <w:rPr>
                <w:sz w:val="24"/>
                <w:szCs w:val="24"/>
              </w:rPr>
            </w:pPr>
            <w:r w:rsidRPr="001A5ACD">
              <w:rPr>
                <w:sz w:val="24"/>
                <w:szCs w:val="24"/>
              </w:rPr>
              <w:t>Materialidad</w:t>
            </w:r>
          </w:p>
        </w:tc>
        <w:tc>
          <w:tcPr>
            <w:tcW w:w="2883" w:type="dxa"/>
            <w:shd w:val="clear" w:color="auto" w:fill="auto"/>
          </w:tcPr>
          <w:p w14:paraId="4A852EEE" w14:textId="77777777" w:rsidR="00E7786A" w:rsidRPr="001A5ACD" w:rsidRDefault="00E7786A" w:rsidP="002D0554">
            <w:pPr>
              <w:pStyle w:val="Sub4"/>
              <w:spacing w:line="240" w:lineRule="auto"/>
              <w:rPr>
                <w:sz w:val="24"/>
                <w:szCs w:val="24"/>
              </w:rPr>
            </w:pPr>
            <w:r w:rsidRPr="001A5ACD">
              <w:rPr>
                <w:sz w:val="24"/>
                <w:szCs w:val="24"/>
              </w:rPr>
              <w:t>5.687.560,60</w:t>
            </w:r>
          </w:p>
        </w:tc>
      </w:tr>
    </w:tbl>
    <w:p w14:paraId="56E2ED20" w14:textId="77777777" w:rsidR="00E7786A" w:rsidRPr="001A5ACD" w:rsidRDefault="00E7786A" w:rsidP="002D0554">
      <w:pPr>
        <w:rPr>
          <w:szCs w:val="24"/>
          <w:lang w:val="es-ES"/>
        </w:rPr>
      </w:pPr>
    </w:p>
    <w:p w14:paraId="5AAFD40B" w14:textId="77777777" w:rsidR="00E7786A" w:rsidRPr="001A5ACD" w:rsidRDefault="00E7786A" w:rsidP="002D0554">
      <w:pPr>
        <w:pStyle w:val="parrafos"/>
        <w:spacing w:line="240" w:lineRule="auto"/>
        <w:rPr>
          <w:szCs w:val="24"/>
        </w:rPr>
      </w:pPr>
      <w:r w:rsidRPr="001A5ACD">
        <w:rPr>
          <w:szCs w:val="24"/>
        </w:rPr>
        <w:t>Basados en los factores expuestos anteriormente, se ha establecido que se incluirá cómo total de errores no corregidos el 10% sobre el monto de la Importancia Relativa.</w:t>
      </w:r>
    </w:p>
    <w:tbl>
      <w:tblPr>
        <w:tblW w:w="8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5"/>
        <w:gridCol w:w="2867"/>
      </w:tblGrid>
      <w:tr w:rsidR="00E7786A" w:rsidRPr="001A5ACD" w14:paraId="2E582653" w14:textId="77777777" w:rsidTr="00D70C08">
        <w:trPr>
          <w:trHeight w:val="350"/>
        </w:trPr>
        <w:tc>
          <w:tcPr>
            <w:tcW w:w="6015" w:type="dxa"/>
            <w:shd w:val="clear" w:color="auto" w:fill="auto"/>
          </w:tcPr>
          <w:p w14:paraId="266687A9" w14:textId="77777777" w:rsidR="00E7786A" w:rsidRPr="001A5ACD" w:rsidRDefault="00E7786A" w:rsidP="002D0554">
            <w:pPr>
              <w:pStyle w:val="Sub4"/>
              <w:spacing w:line="240" w:lineRule="auto"/>
              <w:rPr>
                <w:sz w:val="24"/>
                <w:szCs w:val="24"/>
              </w:rPr>
            </w:pPr>
            <w:r w:rsidRPr="001A5ACD">
              <w:rPr>
                <w:sz w:val="24"/>
                <w:szCs w:val="24"/>
              </w:rPr>
              <w:br w:type="page"/>
              <w:t>Benchmark</w:t>
            </w:r>
          </w:p>
        </w:tc>
        <w:tc>
          <w:tcPr>
            <w:tcW w:w="2867" w:type="dxa"/>
            <w:shd w:val="clear" w:color="auto" w:fill="auto"/>
          </w:tcPr>
          <w:p w14:paraId="466F13D1" w14:textId="77777777" w:rsidR="00E7786A" w:rsidRPr="001A5ACD" w:rsidRDefault="00E7786A" w:rsidP="002D0554">
            <w:pPr>
              <w:pStyle w:val="Sub4"/>
              <w:spacing w:line="240" w:lineRule="auto"/>
              <w:rPr>
                <w:sz w:val="24"/>
                <w:szCs w:val="24"/>
              </w:rPr>
            </w:pPr>
            <w:r w:rsidRPr="001A5ACD">
              <w:rPr>
                <w:sz w:val="24"/>
                <w:szCs w:val="24"/>
              </w:rPr>
              <w:t>Ingresos</w:t>
            </w:r>
          </w:p>
        </w:tc>
      </w:tr>
      <w:tr w:rsidR="00E7786A" w:rsidRPr="001A5ACD" w14:paraId="10E87E5A" w14:textId="77777777" w:rsidTr="00D70C08">
        <w:trPr>
          <w:trHeight w:val="350"/>
        </w:trPr>
        <w:tc>
          <w:tcPr>
            <w:tcW w:w="6015" w:type="dxa"/>
            <w:shd w:val="clear" w:color="auto" w:fill="auto"/>
          </w:tcPr>
          <w:p w14:paraId="06C2F920" w14:textId="77777777" w:rsidR="00E7786A" w:rsidRPr="001A5ACD" w:rsidRDefault="00E7786A" w:rsidP="002D0554">
            <w:pPr>
              <w:pStyle w:val="Sub4"/>
              <w:spacing w:line="240" w:lineRule="auto"/>
              <w:rPr>
                <w:sz w:val="24"/>
                <w:szCs w:val="24"/>
              </w:rPr>
            </w:pPr>
            <w:r w:rsidRPr="001A5ACD">
              <w:rPr>
                <w:sz w:val="24"/>
                <w:szCs w:val="24"/>
              </w:rPr>
              <w:t xml:space="preserve">Monto estimado en pesos </w:t>
            </w:r>
          </w:p>
        </w:tc>
        <w:tc>
          <w:tcPr>
            <w:tcW w:w="2867" w:type="dxa"/>
            <w:shd w:val="clear" w:color="auto" w:fill="auto"/>
          </w:tcPr>
          <w:p w14:paraId="00DBF23B" w14:textId="77777777" w:rsidR="00E7786A" w:rsidRPr="001A5ACD" w:rsidRDefault="00E7786A" w:rsidP="002D0554">
            <w:pPr>
              <w:pStyle w:val="Sub4"/>
              <w:spacing w:line="240" w:lineRule="auto"/>
              <w:rPr>
                <w:sz w:val="24"/>
                <w:szCs w:val="24"/>
              </w:rPr>
            </w:pPr>
            <w:r w:rsidRPr="001A5ACD">
              <w:rPr>
                <w:sz w:val="24"/>
                <w:szCs w:val="24"/>
              </w:rPr>
              <w:t>$568.756.060</w:t>
            </w:r>
          </w:p>
        </w:tc>
      </w:tr>
      <w:tr w:rsidR="00E7786A" w:rsidRPr="001A5ACD" w14:paraId="2F6141E3" w14:textId="77777777" w:rsidTr="00D70C08">
        <w:trPr>
          <w:trHeight w:val="350"/>
        </w:trPr>
        <w:tc>
          <w:tcPr>
            <w:tcW w:w="6015" w:type="dxa"/>
            <w:shd w:val="clear" w:color="auto" w:fill="auto"/>
          </w:tcPr>
          <w:p w14:paraId="42441006" w14:textId="77777777" w:rsidR="00E7786A" w:rsidRPr="001A5ACD" w:rsidRDefault="00E7786A" w:rsidP="002D0554">
            <w:pPr>
              <w:pStyle w:val="Sub4"/>
              <w:spacing w:line="240" w:lineRule="auto"/>
              <w:rPr>
                <w:sz w:val="24"/>
                <w:szCs w:val="24"/>
              </w:rPr>
            </w:pPr>
            <w:r w:rsidRPr="001A5ACD">
              <w:rPr>
                <w:sz w:val="24"/>
                <w:szCs w:val="24"/>
              </w:rPr>
              <w:t>% Benchmark</w:t>
            </w:r>
          </w:p>
        </w:tc>
        <w:tc>
          <w:tcPr>
            <w:tcW w:w="2867" w:type="dxa"/>
            <w:shd w:val="clear" w:color="auto" w:fill="auto"/>
          </w:tcPr>
          <w:p w14:paraId="4827868A" w14:textId="77777777" w:rsidR="00E7786A" w:rsidRPr="001A5ACD" w:rsidRDefault="00E7786A" w:rsidP="002D0554">
            <w:pPr>
              <w:pStyle w:val="Sub4"/>
              <w:spacing w:line="240" w:lineRule="auto"/>
              <w:rPr>
                <w:sz w:val="24"/>
                <w:szCs w:val="24"/>
              </w:rPr>
            </w:pPr>
            <w:r w:rsidRPr="001A5ACD">
              <w:rPr>
                <w:sz w:val="24"/>
                <w:szCs w:val="24"/>
              </w:rPr>
              <w:t>0.8%</w:t>
            </w:r>
          </w:p>
        </w:tc>
      </w:tr>
      <w:tr w:rsidR="00E7786A" w:rsidRPr="001A5ACD" w14:paraId="69DEA1B3" w14:textId="77777777" w:rsidTr="00D70C08">
        <w:trPr>
          <w:trHeight w:val="350"/>
        </w:trPr>
        <w:tc>
          <w:tcPr>
            <w:tcW w:w="6015" w:type="dxa"/>
            <w:shd w:val="clear" w:color="auto" w:fill="auto"/>
          </w:tcPr>
          <w:p w14:paraId="41296E91" w14:textId="77777777" w:rsidR="00E7786A" w:rsidRPr="001A5ACD" w:rsidRDefault="00E7786A" w:rsidP="002D0554">
            <w:pPr>
              <w:pStyle w:val="Sub4"/>
              <w:spacing w:line="240" w:lineRule="auto"/>
              <w:rPr>
                <w:sz w:val="24"/>
                <w:szCs w:val="24"/>
                <w:highlight w:val="green"/>
              </w:rPr>
            </w:pPr>
            <w:r w:rsidRPr="001A5ACD">
              <w:rPr>
                <w:sz w:val="24"/>
                <w:szCs w:val="24"/>
              </w:rPr>
              <w:t>Materialidad</w:t>
            </w:r>
          </w:p>
        </w:tc>
        <w:tc>
          <w:tcPr>
            <w:tcW w:w="2867" w:type="dxa"/>
            <w:shd w:val="clear" w:color="auto" w:fill="auto"/>
          </w:tcPr>
          <w:p w14:paraId="6D8386FE" w14:textId="77777777" w:rsidR="00E7786A" w:rsidRPr="001A5ACD" w:rsidRDefault="00E7786A" w:rsidP="002D0554">
            <w:pPr>
              <w:pStyle w:val="Sub4"/>
              <w:spacing w:line="240" w:lineRule="auto"/>
              <w:rPr>
                <w:sz w:val="24"/>
                <w:szCs w:val="24"/>
                <w:highlight w:val="green"/>
              </w:rPr>
            </w:pPr>
            <w:r w:rsidRPr="001A5ACD">
              <w:rPr>
                <w:sz w:val="24"/>
                <w:szCs w:val="24"/>
              </w:rPr>
              <w:t>$5.687.560,60</w:t>
            </w:r>
          </w:p>
        </w:tc>
      </w:tr>
      <w:tr w:rsidR="00E7786A" w:rsidRPr="001A5ACD" w14:paraId="1EB26004" w14:textId="77777777" w:rsidTr="00D70C08">
        <w:trPr>
          <w:trHeight w:val="350"/>
        </w:trPr>
        <w:tc>
          <w:tcPr>
            <w:tcW w:w="6015" w:type="dxa"/>
            <w:shd w:val="clear" w:color="auto" w:fill="auto"/>
          </w:tcPr>
          <w:p w14:paraId="1CEE51BB" w14:textId="77777777" w:rsidR="00E7786A" w:rsidRPr="001A5ACD" w:rsidRDefault="00E7786A" w:rsidP="002D0554">
            <w:pPr>
              <w:pStyle w:val="Sub4"/>
              <w:spacing w:line="240" w:lineRule="auto"/>
              <w:rPr>
                <w:sz w:val="24"/>
                <w:szCs w:val="24"/>
              </w:rPr>
            </w:pPr>
          </w:p>
        </w:tc>
        <w:tc>
          <w:tcPr>
            <w:tcW w:w="2867" w:type="dxa"/>
            <w:shd w:val="clear" w:color="auto" w:fill="auto"/>
          </w:tcPr>
          <w:p w14:paraId="7DC23684" w14:textId="77777777" w:rsidR="00E7786A" w:rsidRPr="001A5ACD" w:rsidRDefault="00E7786A" w:rsidP="002D0554">
            <w:pPr>
              <w:pStyle w:val="Sub4"/>
              <w:spacing w:line="240" w:lineRule="auto"/>
              <w:rPr>
                <w:sz w:val="24"/>
                <w:szCs w:val="24"/>
              </w:rPr>
            </w:pPr>
          </w:p>
        </w:tc>
      </w:tr>
      <w:tr w:rsidR="00E7786A" w:rsidRPr="001A5ACD" w14:paraId="424533A5" w14:textId="77777777" w:rsidTr="00D70C08">
        <w:trPr>
          <w:trHeight w:val="329"/>
        </w:trPr>
        <w:tc>
          <w:tcPr>
            <w:tcW w:w="6015" w:type="dxa"/>
            <w:shd w:val="clear" w:color="auto" w:fill="auto"/>
          </w:tcPr>
          <w:p w14:paraId="3C1A28E2" w14:textId="77777777" w:rsidR="00E7786A" w:rsidRPr="001A5ACD" w:rsidRDefault="00E7786A" w:rsidP="002D0554">
            <w:pPr>
              <w:pStyle w:val="Sub4"/>
              <w:spacing w:line="240" w:lineRule="auto"/>
              <w:rPr>
                <w:sz w:val="24"/>
                <w:szCs w:val="24"/>
              </w:rPr>
            </w:pPr>
            <w:r w:rsidRPr="001A5ACD">
              <w:rPr>
                <w:sz w:val="24"/>
                <w:szCs w:val="24"/>
              </w:rPr>
              <w:t>Materialidad seleccionada</w:t>
            </w:r>
          </w:p>
        </w:tc>
        <w:tc>
          <w:tcPr>
            <w:tcW w:w="2867" w:type="dxa"/>
            <w:shd w:val="clear" w:color="auto" w:fill="auto"/>
          </w:tcPr>
          <w:p w14:paraId="529F3F1E" w14:textId="77777777" w:rsidR="00E7786A" w:rsidRPr="001A5ACD" w:rsidRDefault="00E7786A" w:rsidP="002D0554">
            <w:pPr>
              <w:pStyle w:val="Sub4"/>
              <w:spacing w:line="240" w:lineRule="auto"/>
              <w:rPr>
                <w:sz w:val="24"/>
                <w:szCs w:val="24"/>
              </w:rPr>
            </w:pPr>
            <w:r w:rsidRPr="001A5ACD">
              <w:rPr>
                <w:sz w:val="24"/>
                <w:szCs w:val="24"/>
              </w:rPr>
              <w:t>$5.687.560,60</w:t>
            </w:r>
          </w:p>
        </w:tc>
      </w:tr>
      <w:tr w:rsidR="00E7786A" w:rsidRPr="001A5ACD" w14:paraId="6CC83877" w14:textId="77777777" w:rsidTr="00D70C08">
        <w:trPr>
          <w:trHeight w:val="350"/>
        </w:trPr>
        <w:tc>
          <w:tcPr>
            <w:tcW w:w="6015" w:type="dxa"/>
            <w:shd w:val="clear" w:color="auto" w:fill="auto"/>
          </w:tcPr>
          <w:p w14:paraId="73DB214C" w14:textId="77777777" w:rsidR="00E7786A" w:rsidRPr="001A5ACD" w:rsidRDefault="00E7786A" w:rsidP="002D0554">
            <w:pPr>
              <w:pStyle w:val="Sub4"/>
              <w:spacing w:line="240" w:lineRule="auto"/>
              <w:rPr>
                <w:sz w:val="24"/>
                <w:szCs w:val="24"/>
              </w:rPr>
            </w:pPr>
            <w:r w:rsidRPr="001A5ACD">
              <w:rPr>
                <w:sz w:val="24"/>
                <w:szCs w:val="24"/>
              </w:rPr>
              <w:t>% Errores (15%)</w:t>
            </w:r>
          </w:p>
        </w:tc>
        <w:tc>
          <w:tcPr>
            <w:tcW w:w="2867" w:type="dxa"/>
            <w:shd w:val="clear" w:color="auto" w:fill="auto"/>
          </w:tcPr>
          <w:p w14:paraId="38995114" w14:textId="77777777" w:rsidR="00E7786A" w:rsidRPr="001A5ACD" w:rsidRDefault="00E7786A" w:rsidP="002D0554">
            <w:pPr>
              <w:pStyle w:val="Sub4"/>
              <w:spacing w:line="240" w:lineRule="auto"/>
              <w:rPr>
                <w:sz w:val="24"/>
                <w:szCs w:val="24"/>
              </w:rPr>
            </w:pPr>
            <w:r w:rsidRPr="001A5ACD">
              <w:rPr>
                <w:sz w:val="24"/>
                <w:szCs w:val="24"/>
              </w:rPr>
              <w:t>$853.134,09</w:t>
            </w:r>
          </w:p>
        </w:tc>
      </w:tr>
      <w:tr w:rsidR="00E7786A" w:rsidRPr="001A5ACD" w14:paraId="20DBAD3A" w14:textId="77777777" w:rsidTr="00D70C08">
        <w:trPr>
          <w:trHeight w:val="350"/>
        </w:trPr>
        <w:tc>
          <w:tcPr>
            <w:tcW w:w="6015" w:type="dxa"/>
            <w:shd w:val="clear" w:color="auto" w:fill="auto"/>
          </w:tcPr>
          <w:p w14:paraId="582B2304" w14:textId="77777777" w:rsidR="00E7786A" w:rsidRPr="001A5ACD" w:rsidRDefault="00E7786A" w:rsidP="002D0554">
            <w:pPr>
              <w:pStyle w:val="Sub4"/>
              <w:spacing w:line="240" w:lineRule="auto"/>
              <w:rPr>
                <w:sz w:val="24"/>
                <w:szCs w:val="24"/>
                <w:highlight w:val="green"/>
              </w:rPr>
            </w:pPr>
            <w:r w:rsidRPr="001A5ACD">
              <w:rPr>
                <w:sz w:val="24"/>
                <w:szCs w:val="24"/>
              </w:rPr>
              <w:t>Importancia relativa de desempeño</w:t>
            </w:r>
          </w:p>
        </w:tc>
        <w:tc>
          <w:tcPr>
            <w:tcW w:w="2867" w:type="dxa"/>
            <w:shd w:val="clear" w:color="auto" w:fill="auto"/>
          </w:tcPr>
          <w:p w14:paraId="09EB3EFA" w14:textId="77777777" w:rsidR="00E7786A" w:rsidRPr="001A5ACD" w:rsidRDefault="00E7786A" w:rsidP="002D0554">
            <w:pPr>
              <w:pStyle w:val="Sub4"/>
              <w:spacing w:line="240" w:lineRule="auto"/>
              <w:rPr>
                <w:sz w:val="24"/>
                <w:szCs w:val="24"/>
                <w:highlight w:val="green"/>
              </w:rPr>
            </w:pPr>
            <w:r w:rsidRPr="001A5ACD">
              <w:rPr>
                <w:sz w:val="24"/>
                <w:szCs w:val="24"/>
              </w:rPr>
              <w:t>$4.834.426,51</w:t>
            </w:r>
          </w:p>
        </w:tc>
      </w:tr>
    </w:tbl>
    <w:p w14:paraId="26914A96" w14:textId="77777777" w:rsidR="00E7786A" w:rsidRPr="001A5ACD" w:rsidRDefault="00E7786A" w:rsidP="002D0554">
      <w:pPr>
        <w:pStyle w:val="Sub4"/>
        <w:spacing w:line="240" w:lineRule="auto"/>
        <w:rPr>
          <w:sz w:val="24"/>
          <w:szCs w:val="24"/>
        </w:rPr>
      </w:pPr>
    </w:p>
    <w:p w14:paraId="2EE71F08" w14:textId="77777777" w:rsidR="00E7786A" w:rsidRPr="001A5ACD" w:rsidRDefault="00E7786A" w:rsidP="002D0554">
      <w:pPr>
        <w:rPr>
          <w:b/>
          <w:bCs/>
          <w:szCs w:val="24"/>
          <w:lang w:val="es-ES"/>
        </w:rPr>
      </w:pPr>
      <w:r w:rsidRPr="001A5ACD">
        <w:rPr>
          <w:b/>
          <w:bCs/>
          <w:szCs w:val="24"/>
          <w:lang w:val="es-ES"/>
        </w:rPr>
        <w:t>Límite claramente trivial</w:t>
      </w:r>
    </w:p>
    <w:p w14:paraId="739E34C5" w14:textId="77777777" w:rsidR="00E7786A" w:rsidRPr="001A5ACD" w:rsidRDefault="00E7786A" w:rsidP="002D0554">
      <w:pPr>
        <w:rPr>
          <w:szCs w:val="24"/>
          <w:lang w:val="es-ES"/>
        </w:rPr>
      </w:pPr>
    </w:p>
    <w:p w14:paraId="175B529E" w14:textId="77777777" w:rsidR="00E7786A" w:rsidRPr="001A5ACD" w:rsidRDefault="00E7786A" w:rsidP="002D0554">
      <w:pPr>
        <w:pStyle w:val="parrafos"/>
        <w:spacing w:line="240" w:lineRule="auto"/>
        <w:rPr>
          <w:szCs w:val="24"/>
        </w:rPr>
      </w:pPr>
      <w:r w:rsidRPr="001A5ACD">
        <w:rPr>
          <w:szCs w:val="24"/>
        </w:rPr>
        <w:t xml:space="preserve">Basados en el juicio profesional, hemos determinado que el porcentaje para ser aplicado a la Importancia Relativa para determinar el límite claramente trivial es 5%. </w:t>
      </w:r>
    </w:p>
    <w:p w14:paraId="257D445A" w14:textId="77777777" w:rsidR="00E7786A" w:rsidRPr="001A5ACD" w:rsidRDefault="00E7786A" w:rsidP="002D0554">
      <w:pPr>
        <w:rPr>
          <w:rFonts w:eastAsia="MS Mincho"/>
          <w:b/>
          <w:bCs/>
          <w:szCs w:val="24"/>
          <w:lang w:val="es-ES"/>
        </w:rPr>
      </w:pPr>
    </w:p>
    <w:tbl>
      <w:tblPr>
        <w:tblW w:w="8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59"/>
        <w:gridCol w:w="2840"/>
      </w:tblGrid>
      <w:tr w:rsidR="00E7786A" w:rsidRPr="001A5ACD" w14:paraId="131896EB" w14:textId="77777777" w:rsidTr="00D70C08">
        <w:trPr>
          <w:trHeight w:val="353"/>
        </w:trPr>
        <w:tc>
          <w:tcPr>
            <w:tcW w:w="5959" w:type="dxa"/>
            <w:shd w:val="clear" w:color="auto" w:fill="auto"/>
          </w:tcPr>
          <w:p w14:paraId="51B3F913" w14:textId="77777777" w:rsidR="00E7786A" w:rsidRPr="001A5ACD" w:rsidRDefault="00E7786A" w:rsidP="002D0554">
            <w:pPr>
              <w:spacing w:after="60"/>
              <w:jc w:val="center"/>
              <w:rPr>
                <w:b/>
                <w:bCs/>
                <w:szCs w:val="24"/>
              </w:rPr>
            </w:pPr>
            <w:r w:rsidRPr="001A5ACD">
              <w:rPr>
                <w:b/>
                <w:bCs/>
                <w:szCs w:val="24"/>
              </w:rPr>
              <w:t>BENCHMARK</w:t>
            </w:r>
          </w:p>
        </w:tc>
        <w:tc>
          <w:tcPr>
            <w:tcW w:w="2840" w:type="dxa"/>
            <w:shd w:val="clear" w:color="auto" w:fill="auto"/>
          </w:tcPr>
          <w:p w14:paraId="00673994" w14:textId="77777777" w:rsidR="00E7786A" w:rsidRPr="001A5ACD" w:rsidRDefault="00E7786A" w:rsidP="002D0554">
            <w:pPr>
              <w:spacing w:after="60"/>
              <w:jc w:val="center"/>
              <w:rPr>
                <w:b/>
                <w:bCs/>
                <w:szCs w:val="24"/>
              </w:rPr>
            </w:pPr>
            <w:r w:rsidRPr="001A5ACD">
              <w:rPr>
                <w:b/>
                <w:bCs/>
                <w:szCs w:val="24"/>
              </w:rPr>
              <w:t>INGRESOS</w:t>
            </w:r>
          </w:p>
        </w:tc>
      </w:tr>
      <w:tr w:rsidR="00E7786A" w:rsidRPr="001A5ACD" w14:paraId="47F89BDB" w14:textId="77777777" w:rsidTr="00D70C08">
        <w:trPr>
          <w:trHeight w:val="373"/>
        </w:trPr>
        <w:tc>
          <w:tcPr>
            <w:tcW w:w="5959" w:type="dxa"/>
            <w:shd w:val="clear" w:color="auto" w:fill="auto"/>
          </w:tcPr>
          <w:p w14:paraId="31627909" w14:textId="77777777" w:rsidR="00E7786A" w:rsidRPr="001A5ACD" w:rsidRDefault="00E7786A" w:rsidP="002D0554">
            <w:pPr>
              <w:spacing w:after="60"/>
              <w:rPr>
                <w:szCs w:val="24"/>
              </w:rPr>
            </w:pPr>
            <w:r w:rsidRPr="001A5ACD">
              <w:rPr>
                <w:szCs w:val="24"/>
              </w:rPr>
              <w:t xml:space="preserve">Monto estimado en pesos </w:t>
            </w:r>
          </w:p>
        </w:tc>
        <w:tc>
          <w:tcPr>
            <w:tcW w:w="2840" w:type="dxa"/>
            <w:shd w:val="clear" w:color="auto" w:fill="auto"/>
          </w:tcPr>
          <w:p w14:paraId="29CA10F0" w14:textId="77777777" w:rsidR="00E7786A" w:rsidRPr="001A5ACD" w:rsidRDefault="00E7786A" w:rsidP="002D0554">
            <w:pPr>
              <w:spacing w:after="60"/>
              <w:jc w:val="right"/>
              <w:rPr>
                <w:szCs w:val="24"/>
              </w:rPr>
            </w:pPr>
            <w:r w:rsidRPr="001A5ACD">
              <w:rPr>
                <w:szCs w:val="24"/>
              </w:rPr>
              <w:t>$568.756.060</w:t>
            </w:r>
          </w:p>
        </w:tc>
      </w:tr>
      <w:tr w:rsidR="00E7786A" w:rsidRPr="001A5ACD" w14:paraId="25093ABF" w14:textId="77777777" w:rsidTr="00D70C08">
        <w:trPr>
          <w:trHeight w:val="353"/>
        </w:trPr>
        <w:tc>
          <w:tcPr>
            <w:tcW w:w="5959" w:type="dxa"/>
            <w:shd w:val="clear" w:color="auto" w:fill="auto"/>
          </w:tcPr>
          <w:p w14:paraId="27800424" w14:textId="77777777" w:rsidR="00E7786A" w:rsidRPr="001A5ACD" w:rsidRDefault="00E7786A" w:rsidP="002D0554">
            <w:pPr>
              <w:spacing w:after="60"/>
              <w:rPr>
                <w:szCs w:val="24"/>
              </w:rPr>
            </w:pPr>
            <w:r w:rsidRPr="001A5ACD">
              <w:rPr>
                <w:szCs w:val="24"/>
              </w:rPr>
              <w:t>% Benchmark</w:t>
            </w:r>
          </w:p>
        </w:tc>
        <w:tc>
          <w:tcPr>
            <w:tcW w:w="2840" w:type="dxa"/>
            <w:shd w:val="clear" w:color="auto" w:fill="auto"/>
          </w:tcPr>
          <w:p w14:paraId="752B9BE9" w14:textId="77777777" w:rsidR="00E7786A" w:rsidRPr="001A5ACD" w:rsidRDefault="00E7786A" w:rsidP="002D0554">
            <w:pPr>
              <w:spacing w:after="60"/>
              <w:jc w:val="right"/>
              <w:rPr>
                <w:szCs w:val="24"/>
              </w:rPr>
            </w:pPr>
            <w:r w:rsidRPr="001A5ACD">
              <w:rPr>
                <w:szCs w:val="24"/>
              </w:rPr>
              <w:t>0.8%</w:t>
            </w:r>
          </w:p>
        </w:tc>
      </w:tr>
      <w:tr w:rsidR="00E7786A" w:rsidRPr="001A5ACD" w14:paraId="659F003A" w14:textId="77777777" w:rsidTr="00D70C08">
        <w:trPr>
          <w:trHeight w:val="727"/>
        </w:trPr>
        <w:tc>
          <w:tcPr>
            <w:tcW w:w="5959" w:type="dxa"/>
            <w:shd w:val="clear" w:color="auto" w:fill="auto"/>
          </w:tcPr>
          <w:p w14:paraId="6E1F8A06" w14:textId="77777777" w:rsidR="00E7786A" w:rsidRPr="001A5ACD" w:rsidRDefault="00E7786A" w:rsidP="002D0554">
            <w:pPr>
              <w:spacing w:after="60"/>
              <w:rPr>
                <w:b/>
                <w:bCs/>
                <w:szCs w:val="24"/>
              </w:rPr>
            </w:pPr>
            <w:r w:rsidRPr="001A5ACD">
              <w:rPr>
                <w:b/>
                <w:bCs/>
                <w:szCs w:val="24"/>
              </w:rPr>
              <w:t>Materialidad</w:t>
            </w:r>
          </w:p>
        </w:tc>
        <w:tc>
          <w:tcPr>
            <w:tcW w:w="2840" w:type="dxa"/>
            <w:shd w:val="clear" w:color="auto" w:fill="auto"/>
          </w:tcPr>
          <w:p w14:paraId="4AFF03D0" w14:textId="77777777" w:rsidR="00E7786A" w:rsidRPr="001A5ACD" w:rsidRDefault="00E7786A" w:rsidP="002D0554">
            <w:pPr>
              <w:spacing w:after="60"/>
              <w:jc w:val="right"/>
              <w:rPr>
                <w:b/>
                <w:bCs/>
                <w:szCs w:val="24"/>
              </w:rPr>
            </w:pPr>
            <w:r w:rsidRPr="001A5ACD">
              <w:rPr>
                <w:b/>
                <w:bCs/>
                <w:szCs w:val="24"/>
              </w:rPr>
              <w:t xml:space="preserve">$5.687.560,60 </w:t>
            </w:r>
          </w:p>
          <w:p w14:paraId="34421150" w14:textId="77777777" w:rsidR="00E7786A" w:rsidRPr="001A5ACD" w:rsidRDefault="00E7786A" w:rsidP="002D0554">
            <w:pPr>
              <w:spacing w:after="60"/>
              <w:jc w:val="right"/>
              <w:rPr>
                <w:szCs w:val="24"/>
              </w:rPr>
            </w:pPr>
          </w:p>
        </w:tc>
      </w:tr>
      <w:tr w:rsidR="00E7786A" w:rsidRPr="001A5ACD" w14:paraId="771E6D2C" w14:textId="77777777" w:rsidTr="00D70C08">
        <w:trPr>
          <w:trHeight w:val="353"/>
        </w:trPr>
        <w:tc>
          <w:tcPr>
            <w:tcW w:w="5959" w:type="dxa"/>
            <w:shd w:val="clear" w:color="auto" w:fill="auto"/>
          </w:tcPr>
          <w:p w14:paraId="1FD8ACEE" w14:textId="77777777" w:rsidR="00E7786A" w:rsidRPr="001A5ACD" w:rsidRDefault="00E7786A" w:rsidP="002D0554">
            <w:pPr>
              <w:spacing w:after="60"/>
              <w:rPr>
                <w:szCs w:val="24"/>
              </w:rPr>
            </w:pPr>
          </w:p>
        </w:tc>
        <w:tc>
          <w:tcPr>
            <w:tcW w:w="2840" w:type="dxa"/>
            <w:shd w:val="clear" w:color="auto" w:fill="auto"/>
          </w:tcPr>
          <w:p w14:paraId="566EE39A" w14:textId="77777777" w:rsidR="00E7786A" w:rsidRPr="001A5ACD" w:rsidRDefault="00E7786A" w:rsidP="002D0554">
            <w:pPr>
              <w:spacing w:after="60"/>
              <w:jc w:val="right"/>
              <w:rPr>
                <w:szCs w:val="24"/>
              </w:rPr>
            </w:pPr>
          </w:p>
        </w:tc>
      </w:tr>
      <w:tr w:rsidR="00E7786A" w:rsidRPr="001A5ACD" w14:paraId="579611FA" w14:textId="77777777" w:rsidTr="00D70C08">
        <w:trPr>
          <w:trHeight w:val="353"/>
        </w:trPr>
        <w:tc>
          <w:tcPr>
            <w:tcW w:w="5959" w:type="dxa"/>
            <w:shd w:val="clear" w:color="auto" w:fill="auto"/>
          </w:tcPr>
          <w:p w14:paraId="654F3634" w14:textId="77777777" w:rsidR="00E7786A" w:rsidRPr="001A5ACD" w:rsidRDefault="00E7786A" w:rsidP="002D0554">
            <w:pPr>
              <w:spacing w:after="60"/>
              <w:rPr>
                <w:szCs w:val="24"/>
              </w:rPr>
            </w:pPr>
            <w:r w:rsidRPr="001A5ACD">
              <w:rPr>
                <w:szCs w:val="24"/>
              </w:rPr>
              <w:t>Materialidad seleccionada</w:t>
            </w:r>
          </w:p>
        </w:tc>
        <w:tc>
          <w:tcPr>
            <w:tcW w:w="2840" w:type="dxa"/>
            <w:shd w:val="clear" w:color="auto" w:fill="auto"/>
          </w:tcPr>
          <w:p w14:paraId="2ADF6799" w14:textId="77777777" w:rsidR="00E7786A" w:rsidRPr="001A5ACD" w:rsidRDefault="00E7786A" w:rsidP="002D0554">
            <w:pPr>
              <w:spacing w:after="60"/>
              <w:jc w:val="right"/>
              <w:rPr>
                <w:szCs w:val="24"/>
              </w:rPr>
            </w:pPr>
            <w:r w:rsidRPr="001A5ACD">
              <w:rPr>
                <w:szCs w:val="24"/>
              </w:rPr>
              <w:t xml:space="preserve">$5.687.560,60 </w:t>
            </w:r>
          </w:p>
        </w:tc>
      </w:tr>
      <w:tr w:rsidR="00E7786A" w:rsidRPr="001A5ACD" w14:paraId="6E70EFE9" w14:textId="77777777" w:rsidTr="00D70C08">
        <w:trPr>
          <w:trHeight w:val="373"/>
        </w:trPr>
        <w:tc>
          <w:tcPr>
            <w:tcW w:w="5959" w:type="dxa"/>
            <w:shd w:val="clear" w:color="auto" w:fill="auto"/>
          </w:tcPr>
          <w:p w14:paraId="333C82E8" w14:textId="77777777" w:rsidR="00E7786A" w:rsidRPr="001A5ACD" w:rsidRDefault="00E7786A" w:rsidP="002D0554">
            <w:pPr>
              <w:spacing w:after="60"/>
              <w:rPr>
                <w:szCs w:val="24"/>
              </w:rPr>
            </w:pPr>
            <w:r w:rsidRPr="001A5ACD">
              <w:rPr>
                <w:szCs w:val="24"/>
              </w:rPr>
              <w:t>% Errores (15%)</w:t>
            </w:r>
          </w:p>
        </w:tc>
        <w:tc>
          <w:tcPr>
            <w:tcW w:w="2840" w:type="dxa"/>
            <w:shd w:val="clear" w:color="auto" w:fill="auto"/>
          </w:tcPr>
          <w:p w14:paraId="3376C504" w14:textId="77777777" w:rsidR="00E7786A" w:rsidRPr="001A5ACD" w:rsidRDefault="00E7786A" w:rsidP="002D0554">
            <w:pPr>
              <w:spacing w:after="60"/>
              <w:jc w:val="right"/>
              <w:rPr>
                <w:szCs w:val="24"/>
              </w:rPr>
            </w:pPr>
            <w:r w:rsidRPr="001A5ACD">
              <w:rPr>
                <w:szCs w:val="24"/>
              </w:rPr>
              <w:t>$853.134,09</w:t>
            </w:r>
          </w:p>
        </w:tc>
      </w:tr>
      <w:tr w:rsidR="00E7786A" w:rsidRPr="001A5ACD" w14:paraId="567E71BA" w14:textId="77777777" w:rsidTr="00D70C08">
        <w:trPr>
          <w:trHeight w:val="353"/>
        </w:trPr>
        <w:tc>
          <w:tcPr>
            <w:tcW w:w="5959" w:type="dxa"/>
            <w:shd w:val="clear" w:color="auto" w:fill="auto"/>
          </w:tcPr>
          <w:p w14:paraId="7DB0A617" w14:textId="77777777" w:rsidR="00E7786A" w:rsidRPr="001A5ACD" w:rsidRDefault="00E7786A" w:rsidP="002D0554">
            <w:pPr>
              <w:spacing w:after="60"/>
              <w:rPr>
                <w:b/>
                <w:bCs/>
                <w:szCs w:val="24"/>
              </w:rPr>
            </w:pPr>
            <w:r w:rsidRPr="001A5ACD">
              <w:rPr>
                <w:b/>
                <w:bCs/>
                <w:szCs w:val="24"/>
              </w:rPr>
              <w:t>Importancia relativa de desempeño</w:t>
            </w:r>
          </w:p>
        </w:tc>
        <w:tc>
          <w:tcPr>
            <w:tcW w:w="2840" w:type="dxa"/>
            <w:shd w:val="clear" w:color="auto" w:fill="auto"/>
          </w:tcPr>
          <w:p w14:paraId="7CE0C8A6" w14:textId="77777777" w:rsidR="00E7786A" w:rsidRPr="001A5ACD" w:rsidRDefault="00E7786A" w:rsidP="002D0554">
            <w:pPr>
              <w:spacing w:after="60"/>
              <w:rPr>
                <w:b/>
                <w:bCs/>
                <w:szCs w:val="24"/>
              </w:rPr>
            </w:pPr>
            <w:r w:rsidRPr="001A5ACD">
              <w:rPr>
                <w:szCs w:val="24"/>
              </w:rPr>
              <w:t xml:space="preserve">        </w:t>
            </w:r>
            <w:r w:rsidRPr="001A5ACD">
              <w:rPr>
                <w:b/>
                <w:bCs/>
                <w:szCs w:val="24"/>
              </w:rPr>
              <w:t>$4.834.426,51</w:t>
            </w:r>
          </w:p>
        </w:tc>
      </w:tr>
      <w:tr w:rsidR="00E7786A" w:rsidRPr="001A5ACD" w14:paraId="0018A265" w14:textId="77777777" w:rsidTr="00D70C08">
        <w:trPr>
          <w:trHeight w:val="353"/>
        </w:trPr>
        <w:tc>
          <w:tcPr>
            <w:tcW w:w="5959" w:type="dxa"/>
            <w:shd w:val="clear" w:color="auto" w:fill="auto"/>
          </w:tcPr>
          <w:p w14:paraId="4BDDDC4A" w14:textId="77777777" w:rsidR="00E7786A" w:rsidRPr="001A5ACD" w:rsidRDefault="00E7786A" w:rsidP="002D0554">
            <w:pPr>
              <w:spacing w:after="60"/>
              <w:rPr>
                <w:szCs w:val="24"/>
              </w:rPr>
            </w:pPr>
          </w:p>
        </w:tc>
        <w:tc>
          <w:tcPr>
            <w:tcW w:w="2840" w:type="dxa"/>
            <w:shd w:val="clear" w:color="auto" w:fill="auto"/>
          </w:tcPr>
          <w:p w14:paraId="1958D60E" w14:textId="77777777" w:rsidR="00E7786A" w:rsidRPr="001A5ACD" w:rsidRDefault="00E7786A" w:rsidP="002D0554">
            <w:pPr>
              <w:spacing w:after="60"/>
              <w:jc w:val="right"/>
              <w:rPr>
                <w:szCs w:val="24"/>
              </w:rPr>
            </w:pPr>
          </w:p>
        </w:tc>
      </w:tr>
      <w:tr w:rsidR="00E7786A" w:rsidRPr="001A5ACD" w14:paraId="10641E88" w14:textId="77777777" w:rsidTr="00D70C08">
        <w:trPr>
          <w:trHeight w:val="373"/>
        </w:trPr>
        <w:tc>
          <w:tcPr>
            <w:tcW w:w="5959" w:type="dxa"/>
            <w:shd w:val="clear" w:color="auto" w:fill="auto"/>
          </w:tcPr>
          <w:p w14:paraId="4C1A9EDC" w14:textId="77777777" w:rsidR="00E7786A" w:rsidRPr="001A5ACD" w:rsidRDefault="00E7786A" w:rsidP="002D0554">
            <w:pPr>
              <w:spacing w:after="60"/>
              <w:rPr>
                <w:szCs w:val="24"/>
              </w:rPr>
            </w:pPr>
            <w:r w:rsidRPr="001A5ACD">
              <w:rPr>
                <w:szCs w:val="24"/>
              </w:rPr>
              <w:t>Importancia relativa elegida</w:t>
            </w:r>
          </w:p>
        </w:tc>
        <w:tc>
          <w:tcPr>
            <w:tcW w:w="2840" w:type="dxa"/>
            <w:shd w:val="clear" w:color="auto" w:fill="auto"/>
          </w:tcPr>
          <w:p w14:paraId="344D312B" w14:textId="77777777" w:rsidR="00E7786A" w:rsidRPr="001A5ACD" w:rsidRDefault="00E7786A" w:rsidP="002D0554">
            <w:pPr>
              <w:spacing w:after="60"/>
              <w:rPr>
                <w:szCs w:val="24"/>
              </w:rPr>
            </w:pPr>
            <w:r w:rsidRPr="001A5ACD">
              <w:rPr>
                <w:szCs w:val="24"/>
              </w:rPr>
              <w:t xml:space="preserve">        $4.834.426,51 </w:t>
            </w:r>
          </w:p>
        </w:tc>
      </w:tr>
      <w:tr w:rsidR="00E7786A" w:rsidRPr="001A5ACD" w14:paraId="17A5467B" w14:textId="77777777" w:rsidTr="00D70C08">
        <w:trPr>
          <w:trHeight w:val="334"/>
        </w:trPr>
        <w:tc>
          <w:tcPr>
            <w:tcW w:w="5959" w:type="dxa"/>
            <w:shd w:val="clear" w:color="auto" w:fill="auto"/>
          </w:tcPr>
          <w:p w14:paraId="6BF40E10" w14:textId="77777777" w:rsidR="00E7786A" w:rsidRPr="001A5ACD" w:rsidRDefault="00E7786A" w:rsidP="002D0554">
            <w:pPr>
              <w:spacing w:after="60"/>
              <w:rPr>
                <w:b/>
                <w:bCs/>
                <w:szCs w:val="24"/>
              </w:rPr>
            </w:pPr>
            <w:r w:rsidRPr="001A5ACD">
              <w:rPr>
                <w:b/>
                <w:bCs/>
                <w:szCs w:val="24"/>
              </w:rPr>
              <w:t>LCT (5%)</w:t>
            </w:r>
          </w:p>
        </w:tc>
        <w:tc>
          <w:tcPr>
            <w:tcW w:w="2840" w:type="dxa"/>
            <w:shd w:val="clear" w:color="auto" w:fill="auto"/>
          </w:tcPr>
          <w:p w14:paraId="0CCC60AB" w14:textId="77777777" w:rsidR="00E7786A" w:rsidRPr="001A5ACD" w:rsidRDefault="00E7786A" w:rsidP="002D0554">
            <w:pPr>
              <w:spacing w:after="60"/>
              <w:rPr>
                <w:b/>
                <w:bCs/>
                <w:szCs w:val="24"/>
              </w:rPr>
            </w:pPr>
            <w:r w:rsidRPr="001A5ACD">
              <w:rPr>
                <w:b/>
                <w:bCs/>
                <w:szCs w:val="24"/>
              </w:rPr>
              <w:t xml:space="preserve">           $241.721,33 </w:t>
            </w:r>
          </w:p>
        </w:tc>
      </w:tr>
    </w:tbl>
    <w:p w14:paraId="3A8DA5AA" w14:textId="77777777" w:rsidR="001A5ACD" w:rsidRDefault="001A5ACD" w:rsidP="002D0554">
      <w:pPr>
        <w:rPr>
          <w:b/>
          <w:bCs/>
          <w:szCs w:val="24"/>
          <w:lang w:val="es-ES"/>
        </w:rPr>
      </w:pPr>
    </w:p>
    <w:p w14:paraId="77C62D01" w14:textId="77777777" w:rsidR="001A5ACD" w:rsidRDefault="001A5ACD" w:rsidP="002D0554">
      <w:pPr>
        <w:rPr>
          <w:b/>
          <w:bCs/>
          <w:szCs w:val="24"/>
          <w:lang w:val="es-ES"/>
        </w:rPr>
      </w:pPr>
    </w:p>
    <w:p w14:paraId="650BA2AA" w14:textId="77777777" w:rsidR="002D3A5C" w:rsidRDefault="002D3A5C" w:rsidP="002D0554">
      <w:pPr>
        <w:rPr>
          <w:b/>
          <w:bCs/>
          <w:szCs w:val="24"/>
          <w:lang w:val="es-ES"/>
        </w:rPr>
      </w:pPr>
    </w:p>
    <w:p w14:paraId="08B9894F" w14:textId="77777777" w:rsidR="001A5ACD" w:rsidRDefault="001A5ACD" w:rsidP="002D0554">
      <w:pPr>
        <w:rPr>
          <w:b/>
          <w:bCs/>
          <w:szCs w:val="24"/>
          <w:lang w:val="es-ES"/>
        </w:rPr>
      </w:pPr>
    </w:p>
    <w:p w14:paraId="50D55E9C" w14:textId="77777777" w:rsidR="001A5ACD" w:rsidRDefault="001A5ACD" w:rsidP="002D0554">
      <w:pPr>
        <w:rPr>
          <w:b/>
          <w:bCs/>
          <w:szCs w:val="24"/>
          <w:lang w:val="es-ES"/>
        </w:rPr>
      </w:pPr>
    </w:p>
    <w:p w14:paraId="249B6861" w14:textId="77777777" w:rsidR="00E7786A" w:rsidRPr="001A5ACD" w:rsidRDefault="00E7786A" w:rsidP="00704B6C">
      <w:pPr>
        <w:pStyle w:val="Ttulo1"/>
        <w:rPr>
          <w:lang w:val="es-ES"/>
        </w:rPr>
      </w:pPr>
      <w:r w:rsidRPr="001A5ACD">
        <w:rPr>
          <w:lang w:val="es-ES"/>
        </w:rPr>
        <w:lastRenderedPageBreak/>
        <w:t xml:space="preserve"> </w:t>
      </w:r>
      <w:bookmarkStart w:id="27" w:name="_Toc141826990"/>
      <w:r w:rsidRPr="001A5ACD">
        <w:rPr>
          <w:lang w:val="es-ES"/>
        </w:rPr>
        <w:t>EVALUACIÓN DEL CONTROL INTERNO</w:t>
      </w:r>
      <w:bookmarkEnd w:id="27"/>
    </w:p>
    <w:p w14:paraId="790025AE" w14:textId="77777777" w:rsidR="00D70C08" w:rsidRPr="001A5ACD" w:rsidRDefault="00D70C08" w:rsidP="002D0554">
      <w:pPr>
        <w:rPr>
          <w:b/>
          <w:bCs/>
          <w:szCs w:val="24"/>
          <w:lang w:val="es-ES"/>
        </w:rPr>
      </w:pPr>
    </w:p>
    <w:tbl>
      <w:tblPr>
        <w:tblW w:w="8723" w:type="dxa"/>
        <w:tblInd w:w="75" w:type="dxa"/>
        <w:tblCellMar>
          <w:left w:w="70" w:type="dxa"/>
          <w:right w:w="70" w:type="dxa"/>
        </w:tblCellMar>
        <w:tblLook w:val="04A0" w:firstRow="1" w:lastRow="0" w:firstColumn="1" w:lastColumn="0" w:noHBand="0" w:noVBand="1"/>
      </w:tblPr>
      <w:tblGrid>
        <w:gridCol w:w="3267"/>
        <w:gridCol w:w="367"/>
        <w:gridCol w:w="500"/>
        <w:gridCol w:w="4638"/>
      </w:tblGrid>
      <w:tr w:rsidR="00E7786A" w:rsidRPr="001A5ACD" w14:paraId="7AE25B99" w14:textId="77777777" w:rsidTr="00713129">
        <w:trPr>
          <w:trHeight w:val="300"/>
        </w:trPr>
        <w:tc>
          <w:tcPr>
            <w:tcW w:w="8723"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15B27940" w14:textId="77777777" w:rsidR="00E7786A" w:rsidRPr="001A5ACD" w:rsidRDefault="00E7786A" w:rsidP="002D0554">
            <w:pPr>
              <w:jc w:val="center"/>
              <w:rPr>
                <w:b/>
                <w:bCs/>
                <w:color w:val="000000"/>
                <w:szCs w:val="24"/>
                <w:lang w:val="es-CO" w:eastAsia="es-CO"/>
              </w:rPr>
            </w:pPr>
            <w:r w:rsidRPr="001A5ACD">
              <w:rPr>
                <w:b/>
                <w:bCs/>
                <w:color w:val="000000"/>
                <w:szCs w:val="24"/>
                <w:lang w:val="es-CO" w:eastAsia="es-CO"/>
              </w:rPr>
              <w:t>INAGAN INGENIERIA S.A.S.</w:t>
            </w:r>
          </w:p>
        </w:tc>
      </w:tr>
      <w:tr w:rsidR="00E7786A" w:rsidRPr="001A5ACD" w14:paraId="469CC764" w14:textId="77777777" w:rsidTr="00713129">
        <w:trPr>
          <w:trHeight w:val="300"/>
        </w:trPr>
        <w:tc>
          <w:tcPr>
            <w:tcW w:w="8723"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58E0E422" w14:textId="77777777" w:rsidR="00E7786A" w:rsidRPr="001A5ACD" w:rsidRDefault="00E7786A" w:rsidP="002D0554">
            <w:pPr>
              <w:jc w:val="center"/>
              <w:rPr>
                <w:b/>
                <w:bCs/>
                <w:color w:val="000000"/>
                <w:szCs w:val="24"/>
                <w:lang w:val="es-CO" w:eastAsia="es-CO"/>
              </w:rPr>
            </w:pPr>
            <w:r w:rsidRPr="001A5ACD">
              <w:rPr>
                <w:b/>
                <w:bCs/>
                <w:color w:val="000000"/>
                <w:szCs w:val="24"/>
                <w:lang w:val="es-CO" w:eastAsia="es-CO"/>
              </w:rPr>
              <w:t xml:space="preserve">PROPEDAD, PLANTA Y EQUIPO - DEPRECIACIÓN </w:t>
            </w:r>
          </w:p>
        </w:tc>
      </w:tr>
      <w:tr w:rsidR="00E7786A" w:rsidRPr="001A5ACD" w14:paraId="3D33F499" w14:textId="77777777" w:rsidTr="00713129">
        <w:trPr>
          <w:trHeight w:val="300"/>
        </w:trPr>
        <w:tc>
          <w:tcPr>
            <w:tcW w:w="8723" w:type="dxa"/>
            <w:gridSpan w:val="4"/>
            <w:tcBorders>
              <w:top w:val="single" w:sz="4" w:space="0" w:color="auto"/>
              <w:left w:val="single" w:sz="4" w:space="0" w:color="auto"/>
              <w:bottom w:val="single" w:sz="4" w:space="0" w:color="auto"/>
              <w:right w:val="single" w:sz="4" w:space="0" w:color="auto"/>
            </w:tcBorders>
            <w:shd w:val="clear" w:color="auto" w:fill="auto"/>
            <w:noWrap/>
            <w:hideMark/>
          </w:tcPr>
          <w:p w14:paraId="079A1568" w14:textId="77777777" w:rsidR="00E7786A" w:rsidRPr="001A5ACD" w:rsidRDefault="00E7786A" w:rsidP="002D0554">
            <w:pPr>
              <w:jc w:val="center"/>
              <w:rPr>
                <w:b/>
                <w:bCs/>
                <w:color w:val="000000"/>
                <w:szCs w:val="24"/>
                <w:lang w:val="es-CO" w:eastAsia="es-CO"/>
              </w:rPr>
            </w:pPr>
            <w:r w:rsidRPr="001A5ACD">
              <w:rPr>
                <w:b/>
                <w:bCs/>
                <w:color w:val="000000"/>
                <w:szCs w:val="24"/>
                <w:lang w:val="es-CO" w:eastAsia="es-CO"/>
              </w:rPr>
              <w:t>PROGRAMA DE AUDITORIA</w:t>
            </w:r>
          </w:p>
        </w:tc>
      </w:tr>
      <w:tr w:rsidR="00E7786A" w:rsidRPr="001A5ACD" w14:paraId="3ABD499B" w14:textId="77777777" w:rsidTr="00713129">
        <w:trPr>
          <w:trHeight w:val="300"/>
        </w:trPr>
        <w:tc>
          <w:tcPr>
            <w:tcW w:w="8723"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3B65CE" w14:textId="77777777" w:rsidR="00E7786A" w:rsidRPr="001A5ACD" w:rsidRDefault="00E7786A" w:rsidP="002D0554">
            <w:pPr>
              <w:jc w:val="center"/>
              <w:rPr>
                <w:b/>
                <w:bCs/>
                <w:color w:val="000000"/>
                <w:szCs w:val="24"/>
                <w:lang w:val="es-CO" w:eastAsia="es-CO"/>
              </w:rPr>
            </w:pPr>
            <w:r w:rsidRPr="001A5ACD">
              <w:rPr>
                <w:b/>
                <w:bCs/>
                <w:color w:val="000000"/>
                <w:szCs w:val="24"/>
                <w:lang w:val="es-CO" w:eastAsia="es-CO"/>
              </w:rPr>
              <w:t>AUDITORIA AL 31 DICIEMBRE 2022</w:t>
            </w:r>
          </w:p>
        </w:tc>
      </w:tr>
      <w:tr w:rsidR="00E7786A" w:rsidRPr="001A5ACD" w14:paraId="0DEFFA36" w14:textId="77777777" w:rsidTr="00713129">
        <w:trPr>
          <w:trHeight w:val="300"/>
        </w:trPr>
        <w:tc>
          <w:tcPr>
            <w:tcW w:w="3267" w:type="dxa"/>
            <w:tcBorders>
              <w:top w:val="single" w:sz="4" w:space="0" w:color="505050"/>
              <w:left w:val="single" w:sz="4" w:space="0" w:color="505050"/>
              <w:bottom w:val="single" w:sz="4" w:space="0" w:color="505050"/>
              <w:right w:val="single" w:sz="4" w:space="0" w:color="505050"/>
            </w:tcBorders>
            <w:shd w:val="clear" w:color="auto" w:fill="auto"/>
            <w:noWrap/>
            <w:vAlign w:val="bottom"/>
            <w:hideMark/>
          </w:tcPr>
          <w:p w14:paraId="0ABD9AE0" w14:textId="77777777" w:rsidR="00E7786A" w:rsidRPr="001A5ACD" w:rsidRDefault="00E7786A" w:rsidP="002D0554">
            <w:pPr>
              <w:jc w:val="center"/>
              <w:rPr>
                <w:b/>
                <w:bCs/>
                <w:color w:val="000000"/>
                <w:szCs w:val="24"/>
                <w:lang w:val="es-CO" w:eastAsia="es-CO"/>
              </w:rPr>
            </w:pPr>
            <w:r w:rsidRPr="001A5ACD">
              <w:rPr>
                <w:b/>
                <w:bCs/>
                <w:color w:val="000000"/>
                <w:szCs w:val="24"/>
                <w:lang w:val="es-CO" w:eastAsia="es-CO"/>
              </w:rPr>
              <w:t>PREGUNTAS</w:t>
            </w:r>
          </w:p>
        </w:tc>
        <w:tc>
          <w:tcPr>
            <w:tcW w:w="348" w:type="dxa"/>
            <w:tcBorders>
              <w:top w:val="single" w:sz="4" w:space="0" w:color="505050"/>
              <w:left w:val="nil"/>
              <w:bottom w:val="single" w:sz="4" w:space="0" w:color="505050"/>
              <w:right w:val="single" w:sz="4" w:space="0" w:color="505050"/>
            </w:tcBorders>
            <w:shd w:val="clear" w:color="auto" w:fill="auto"/>
            <w:noWrap/>
            <w:vAlign w:val="bottom"/>
            <w:hideMark/>
          </w:tcPr>
          <w:p w14:paraId="26EB3581" w14:textId="77777777" w:rsidR="00E7786A" w:rsidRPr="001A5ACD" w:rsidRDefault="00E7786A" w:rsidP="002D0554">
            <w:pPr>
              <w:jc w:val="center"/>
              <w:rPr>
                <w:b/>
                <w:bCs/>
                <w:color w:val="000000"/>
                <w:szCs w:val="24"/>
                <w:lang w:val="es-CO" w:eastAsia="es-CO"/>
              </w:rPr>
            </w:pPr>
            <w:r w:rsidRPr="001A5ACD">
              <w:rPr>
                <w:b/>
                <w:bCs/>
                <w:color w:val="000000"/>
                <w:szCs w:val="24"/>
                <w:lang w:val="es-CO" w:eastAsia="es-CO"/>
              </w:rPr>
              <w:t>SI</w:t>
            </w:r>
          </w:p>
        </w:tc>
        <w:tc>
          <w:tcPr>
            <w:tcW w:w="470" w:type="dxa"/>
            <w:tcBorders>
              <w:top w:val="single" w:sz="4" w:space="0" w:color="505050"/>
              <w:left w:val="nil"/>
              <w:bottom w:val="single" w:sz="4" w:space="0" w:color="505050"/>
              <w:right w:val="single" w:sz="4" w:space="0" w:color="505050"/>
            </w:tcBorders>
            <w:shd w:val="clear" w:color="auto" w:fill="auto"/>
            <w:noWrap/>
            <w:vAlign w:val="bottom"/>
            <w:hideMark/>
          </w:tcPr>
          <w:p w14:paraId="28705D32" w14:textId="77777777" w:rsidR="00E7786A" w:rsidRPr="001A5ACD" w:rsidRDefault="00E7786A" w:rsidP="002D0554">
            <w:pPr>
              <w:jc w:val="center"/>
              <w:rPr>
                <w:b/>
                <w:bCs/>
                <w:color w:val="000000"/>
                <w:szCs w:val="24"/>
                <w:lang w:val="es-CO" w:eastAsia="es-CO"/>
              </w:rPr>
            </w:pPr>
            <w:r w:rsidRPr="001A5ACD">
              <w:rPr>
                <w:b/>
                <w:bCs/>
                <w:color w:val="000000"/>
                <w:szCs w:val="24"/>
                <w:lang w:val="es-CO" w:eastAsia="es-CO"/>
              </w:rPr>
              <w:t>NO</w:t>
            </w:r>
          </w:p>
        </w:tc>
        <w:tc>
          <w:tcPr>
            <w:tcW w:w="4638" w:type="dxa"/>
            <w:tcBorders>
              <w:top w:val="single" w:sz="4" w:space="0" w:color="505050"/>
              <w:left w:val="nil"/>
              <w:bottom w:val="single" w:sz="4" w:space="0" w:color="505050"/>
              <w:right w:val="single" w:sz="4" w:space="0" w:color="505050"/>
            </w:tcBorders>
            <w:shd w:val="clear" w:color="auto" w:fill="auto"/>
            <w:noWrap/>
            <w:vAlign w:val="bottom"/>
            <w:hideMark/>
          </w:tcPr>
          <w:p w14:paraId="79B41E01" w14:textId="77777777" w:rsidR="00E7786A" w:rsidRPr="001A5ACD" w:rsidRDefault="00E7786A" w:rsidP="002D0554">
            <w:pPr>
              <w:jc w:val="center"/>
              <w:rPr>
                <w:b/>
                <w:bCs/>
                <w:color w:val="000000"/>
                <w:szCs w:val="24"/>
                <w:lang w:val="es-CO" w:eastAsia="es-CO"/>
              </w:rPr>
            </w:pPr>
            <w:r w:rsidRPr="001A5ACD">
              <w:rPr>
                <w:b/>
                <w:bCs/>
                <w:color w:val="000000"/>
                <w:szCs w:val="24"/>
                <w:lang w:val="es-CO" w:eastAsia="es-CO"/>
              </w:rPr>
              <w:t>OBSERVACIONES</w:t>
            </w:r>
          </w:p>
        </w:tc>
      </w:tr>
      <w:tr w:rsidR="00E7786A" w:rsidRPr="001A5ACD" w14:paraId="2CC3B9E8" w14:textId="77777777" w:rsidTr="00713129">
        <w:trPr>
          <w:trHeight w:val="1032"/>
        </w:trPr>
        <w:tc>
          <w:tcPr>
            <w:tcW w:w="3267" w:type="dxa"/>
            <w:tcBorders>
              <w:top w:val="nil"/>
              <w:left w:val="single" w:sz="4" w:space="0" w:color="505050"/>
              <w:bottom w:val="single" w:sz="4" w:space="0" w:color="505050"/>
              <w:right w:val="single" w:sz="4" w:space="0" w:color="505050"/>
            </w:tcBorders>
            <w:shd w:val="clear" w:color="auto" w:fill="auto"/>
            <w:hideMark/>
          </w:tcPr>
          <w:p w14:paraId="4A5EA82F" w14:textId="77777777" w:rsidR="00E7786A" w:rsidRPr="001A5ACD" w:rsidRDefault="00E7786A" w:rsidP="002D0554">
            <w:pPr>
              <w:rPr>
                <w:color w:val="000000"/>
                <w:szCs w:val="24"/>
                <w:lang w:val="es-CO" w:eastAsia="es-CO"/>
              </w:rPr>
            </w:pPr>
            <w:r w:rsidRPr="001A5ACD">
              <w:rPr>
                <w:color w:val="000000"/>
                <w:szCs w:val="24"/>
                <w:lang w:val="es-CO" w:eastAsia="es-CO"/>
              </w:rPr>
              <w:t>¿Se llevan registros de los gastos que incluyen el mantenimiento de la propiedad, planta y equipo? </w:t>
            </w:r>
          </w:p>
        </w:tc>
        <w:tc>
          <w:tcPr>
            <w:tcW w:w="348" w:type="dxa"/>
            <w:tcBorders>
              <w:top w:val="nil"/>
              <w:left w:val="nil"/>
              <w:bottom w:val="single" w:sz="4" w:space="0" w:color="505050"/>
              <w:right w:val="single" w:sz="4" w:space="0" w:color="505050"/>
            </w:tcBorders>
            <w:shd w:val="clear" w:color="auto" w:fill="auto"/>
            <w:noWrap/>
            <w:vAlign w:val="bottom"/>
            <w:hideMark/>
          </w:tcPr>
          <w:p w14:paraId="2C66E040" w14:textId="77777777" w:rsidR="00E7786A" w:rsidRPr="001A5ACD" w:rsidRDefault="00E7786A" w:rsidP="002D0554">
            <w:pPr>
              <w:rPr>
                <w:color w:val="000000"/>
                <w:szCs w:val="24"/>
                <w:lang w:val="es-CO" w:eastAsia="es-CO"/>
              </w:rPr>
            </w:pPr>
            <w:r w:rsidRPr="001A5ACD">
              <w:rPr>
                <w:color w:val="000000"/>
                <w:szCs w:val="24"/>
                <w:lang w:val="es-CO" w:eastAsia="es-CO"/>
              </w:rPr>
              <w:t> </w:t>
            </w:r>
          </w:p>
        </w:tc>
        <w:tc>
          <w:tcPr>
            <w:tcW w:w="470" w:type="dxa"/>
            <w:tcBorders>
              <w:top w:val="nil"/>
              <w:left w:val="nil"/>
              <w:bottom w:val="single" w:sz="4" w:space="0" w:color="505050"/>
              <w:right w:val="single" w:sz="4" w:space="0" w:color="505050"/>
            </w:tcBorders>
            <w:shd w:val="clear" w:color="auto" w:fill="auto"/>
            <w:noWrap/>
            <w:vAlign w:val="center"/>
            <w:hideMark/>
          </w:tcPr>
          <w:p w14:paraId="01B5D48A" w14:textId="77777777" w:rsidR="00E7786A" w:rsidRPr="001A5ACD" w:rsidRDefault="00E7786A" w:rsidP="002D0554">
            <w:pPr>
              <w:jc w:val="center"/>
              <w:rPr>
                <w:color w:val="000000"/>
                <w:szCs w:val="24"/>
                <w:lang w:val="es-CO" w:eastAsia="es-CO"/>
              </w:rPr>
            </w:pPr>
            <w:r w:rsidRPr="001A5ACD">
              <w:rPr>
                <w:color w:val="000000"/>
                <w:szCs w:val="24"/>
                <w:lang w:val="es-CO" w:eastAsia="es-CO"/>
              </w:rPr>
              <w:t>X</w:t>
            </w:r>
          </w:p>
        </w:tc>
        <w:tc>
          <w:tcPr>
            <w:tcW w:w="4638" w:type="dxa"/>
            <w:tcBorders>
              <w:top w:val="nil"/>
              <w:left w:val="nil"/>
              <w:bottom w:val="single" w:sz="4" w:space="0" w:color="505050"/>
              <w:right w:val="single" w:sz="4" w:space="0" w:color="505050"/>
            </w:tcBorders>
            <w:shd w:val="clear" w:color="auto" w:fill="auto"/>
            <w:hideMark/>
          </w:tcPr>
          <w:p w14:paraId="37A76B14" w14:textId="77777777" w:rsidR="00E7786A" w:rsidRPr="001A5ACD" w:rsidRDefault="00E7786A" w:rsidP="002D0554">
            <w:pPr>
              <w:rPr>
                <w:color w:val="000000"/>
                <w:szCs w:val="24"/>
                <w:lang w:val="es-CO" w:eastAsia="es-CO"/>
              </w:rPr>
            </w:pPr>
            <w:r w:rsidRPr="001A5ACD">
              <w:rPr>
                <w:color w:val="000000"/>
                <w:szCs w:val="24"/>
                <w:lang w:val="es-CO" w:eastAsia="es-CO"/>
              </w:rPr>
              <w:t>No se lleva un registro de los gastos que incluyen a la propiedad planta y equipo, ya que no se cuenta con un personal capacitado en el área de compras que lleve dicho registro. (Recomendación #1).</w:t>
            </w:r>
          </w:p>
        </w:tc>
      </w:tr>
      <w:tr w:rsidR="00E7786A" w:rsidRPr="001A5ACD" w14:paraId="4393C609" w14:textId="77777777" w:rsidTr="00713129">
        <w:trPr>
          <w:trHeight w:val="807"/>
        </w:trPr>
        <w:tc>
          <w:tcPr>
            <w:tcW w:w="3267" w:type="dxa"/>
            <w:tcBorders>
              <w:top w:val="nil"/>
              <w:left w:val="single" w:sz="4" w:space="0" w:color="505050"/>
              <w:bottom w:val="single" w:sz="4" w:space="0" w:color="auto"/>
              <w:right w:val="single" w:sz="4" w:space="0" w:color="505050"/>
            </w:tcBorders>
            <w:shd w:val="clear" w:color="auto" w:fill="auto"/>
            <w:hideMark/>
          </w:tcPr>
          <w:p w14:paraId="6BBFC961" w14:textId="77777777" w:rsidR="00E7786A" w:rsidRPr="001A5ACD" w:rsidRDefault="00E7786A" w:rsidP="002D0554">
            <w:pPr>
              <w:rPr>
                <w:color w:val="000000"/>
                <w:szCs w:val="24"/>
                <w:lang w:val="es-CO" w:eastAsia="es-CO"/>
              </w:rPr>
            </w:pPr>
            <w:r w:rsidRPr="001A5ACD">
              <w:rPr>
                <w:color w:val="000000"/>
                <w:szCs w:val="24"/>
                <w:lang w:val="es-CO" w:eastAsia="es-CO"/>
              </w:rPr>
              <w:t>¿Se documenta la aprobación de la entrada y salida de los vehículos con los que cuenta la empresa?</w:t>
            </w:r>
          </w:p>
        </w:tc>
        <w:tc>
          <w:tcPr>
            <w:tcW w:w="348" w:type="dxa"/>
            <w:tcBorders>
              <w:top w:val="nil"/>
              <w:left w:val="nil"/>
              <w:bottom w:val="single" w:sz="4" w:space="0" w:color="auto"/>
              <w:right w:val="single" w:sz="4" w:space="0" w:color="505050"/>
            </w:tcBorders>
            <w:shd w:val="clear" w:color="auto" w:fill="auto"/>
            <w:noWrap/>
            <w:vAlign w:val="bottom"/>
            <w:hideMark/>
          </w:tcPr>
          <w:p w14:paraId="379D6EBF" w14:textId="77777777" w:rsidR="00E7786A" w:rsidRPr="001A5ACD" w:rsidRDefault="00E7786A" w:rsidP="002D0554">
            <w:pPr>
              <w:rPr>
                <w:color w:val="000000"/>
                <w:szCs w:val="24"/>
                <w:lang w:val="es-CO" w:eastAsia="es-CO"/>
              </w:rPr>
            </w:pPr>
            <w:r w:rsidRPr="001A5ACD">
              <w:rPr>
                <w:color w:val="000000"/>
                <w:szCs w:val="24"/>
                <w:lang w:val="es-CO" w:eastAsia="es-CO"/>
              </w:rPr>
              <w:t> </w:t>
            </w:r>
          </w:p>
        </w:tc>
        <w:tc>
          <w:tcPr>
            <w:tcW w:w="470" w:type="dxa"/>
            <w:tcBorders>
              <w:top w:val="nil"/>
              <w:left w:val="nil"/>
              <w:bottom w:val="single" w:sz="4" w:space="0" w:color="auto"/>
              <w:right w:val="single" w:sz="4" w:space="0" w:color="505050"/>
            </w:tcBorders>
            <w:shd w:val="clear" w:color="auto" w:fill="auto"/>
            <w:noWrap/>
            <w:vAlign w:val="center"/>
            <w:hideMark/>
          </w:tcPr>
          <w:p w14:paraId="2DAE6D6E" w14:textId="77777777" w:rsidR="00E7786A" w:rsidRPr="001A5ACD" w:rsidRDefault="00E7786A" w:rsidP="002D0554">
            <w:pPr>
              <w:jc w:val="center"/>
              <w:rPr>
                <w:color w:val="000000"/>
                <w:szCs w:val="24"/>
                <w:lang w:val="es-CO" w:eastAsia="es-CO"/>
              </w:rPr>
            </w:pPr>
            <w:r w:rsidRPr="001A5ACD">
              <w:rPr>
                <w:color w:val="000000"/>
                <w:szCs w:val="24"/>
                <w:lang w:val="es-CO" w:eastAsia="es-CO"/>
              </w:rPr>
              <w:t>X</w:t>
            </w:r>
          </w:p>
        </w:tc>
        <w:tc>
          <w:tcPr>
            <w:tcW w:w="4638" w:type="dxa"/>
            <w:tcBorders>
              <w:top w:val="nil"/>
              <w:left w:val="nil"/>
              <w:bottom w:val="single" w:sz="4" w:space="0" w:color="auto"/>
              <w:right w:val="single" w:sz="4" w:space="0" w:color="505050"/>
            </w:tcBorders>
            <w:shd w:val="clear" w:color="auto" w:fill="auto"/>
            <w:hideMark/>
          </w:tcPr>
          <w:p w14:paraId="17A8D8D9" w14:textId="77777777" w:rsidR="00E7786A" w:rsidRPr="001A5ACD" w:rsidRDefault="00E7786A" w:rsidP="002D0554">
            <w:pPr>
              <w:rPr>
                <w:color w:val="000000"/>
                <w:szCs w:val="24"/>
                <w:lang w:val="es-CO" w:eastAsia="es-CO"/>
              </w:rPr>
            </w:pPr>
            <w:r w:rsidRPr="001A5ACD">
              <w:rPr>
                <w:color w:val="000000"/>
                <w:szCs w:val="24"/>
                <w:lang w:val="es-CO" w:eastAsia="es-CO"/>
              </w:rPr>
              <w:t>No se lleva registro o documentación física de la entrada y salida de los vehículos (Recomendación #2).</w:t>
            </w:r>
          </w:p>
        </w:tc>
      </w:tr>
      <w:tr w:rsidR="00E7786A" w:rsidRPr="001A5ACD" w14:paraId="4B1FBCC0" w14:textId="77777777" w:rsidTr="00713129">
        <w:trPr>
          <w:trHeight w:val="1062"/>
        </w:trPr>
        <w:tc>
          <w:tcPr>
            <w:tcW w:w="3267" w:type="dxa"/>
            <w:tcBorders>
              <w:top w:val="single" w:sz="4" w:space="0" w:color="auto"/>
              <w:left w:val="single" w:sz="4" w:space="0" w:color="auto"/>
              <w:bottom w:val="single" w:sz="4" w:space="0" w:color="auto"/>
              <w:right w:val="single" w:sz="4" w:space="0" w:color="auto"/>
            </w:tcBorders>
            <w:shd w:val="clear" w:color="auto" w:fill="auto"/>
            <w:hideMark/>
          </w:tcPr>
          <w:p w14:paraId="172132DF" w14:textId="77777777" w:rsidR="00E7786A" w:rsidRPr="001A5ACD" w:rsidRDefault="00E7786A" w:rsidP="002D0554">
            <w:pPr>
              <w:rPr>
                <w:color w:val="000000"/>
                <w:szCs w:val="24"/>
                <w:lang w:val="es-CO" w:eastAsia="es-CO"/>
              </w:rPr>
            </w:pPr>
            <w:r w:rsidRPr="001A5ACD">
              <w:rPr>
                <w:color w:val="000000"/>
                <w:szCs w:val="24"/>
                <w:lang w:val="es-CO" w:eastAsia="es-CO"/>
              </w:rPr>
              <w:t>¿La empresa cuenta con un servicio de capacitación al personal encargado de operar la maquinaria?</w:t>
            </w:r>
          </w:p>
        </w:tc>
        <w:tc>
          <w:tcPr>
            <w:tcW w:w="3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A94231" w14:textId="77777777" w:rsidR="00E7786A" w:rsidRPr="001A5ACD" w:rsidRDefault="00E7786A" w:rsidP="002D0554">
            <w:pPr>
              <w:rPr>
                <w:color w:val="000000"/>
                <w:szCs w:val="24"/>
                <w:lang w:val="es-CO" w:eastAsia="es-CO"/>
              </w:rPr>
            </w:pPr>
            <w:r w:rsidRPr="001A5ACD">
              <w:rPr>
                <w:color w:val="000000"/>
                <w:szCs w:val="24"/>
                <w:lang w:val="es-CO" w:eastAsia="es-CO"/>
              </w:rPr>
              <w:t> </w:t>
            </w:r>
          </w:p>
        </w:tc>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5D3FF2" w14:textId="77777777" w:rsidR="00E7786A" w:rsidRPr="001A5ACD" w:rsidRDefault="00E7786A" w:rsidP="002D0554">
            <w:pPr>
              <w:jc w:val="center"/>
              <w:rPr>
                <w:color w:val="000000"/>
                <w:szCs w:val="24"/>
                <w:lang w:val="es-CO" w:eastAsia="es-CO"/>
              </w:rPr>
            </w:pPr>
            <w:r w:rsidRPr="001A5ACD">
              <w:rPr>
                <w:color w:val="000000"/>
                <w:szCs w:val="24"/>
                <w:lang w:val="es-CO" w:eastAsia="es-CO"/>
              </w:rPr>
              <w:t>X</w:t>
            </w:r>
          </w:p>
        </w:tc>
        <w:tc>
          <w:tcPr>
            <w:tcW w:w="4638" w:type="dxa"/>
            <w:tcBorders>
              <w:top w:val="single" w:sz="4" w:space="0" w:color="auto"/>
              <w:left w:val="single" w:sz="4" w:space="0" w:color="auto"/>
              <w:bottom w:val="single" w:sz="4" w:space="0" w:color="auto"/>
              <w:right w:val="single" w:sz="4" w:space="0" w:color="auto"/>
            </w:tcBorders>
            <w:shd w:val="clear" w:color="auto" w:fill="auto"/>
            <w:hideMark/>
          </w:tcPr>
          <w:p w14:paraId="536B015A" w14:textId="77777777" w:rsidR="00E7786A" w:rsidRPr="001A5ACD" w:rsidRDefault="00E7786A" w:rsidP="002D0554">
            <w:pPr>
              <w:rPr>
                <w:color w:val="000000"/>
                <w:szCs w:val="24"/>
                <w:lang w:val="es-CO" w:eastAsia="es-CO"/>
              </w:rPr>
            </w:pPr>
            <w:r w:rsidRPr="001A5ACD">
              <w:rPr>
                <w:color w:val="000000"/>
                <w:szCs w:val="24"/>
                <w:lang w:val="es-CO" w:eastAsia="es-CO"/>
              </w:rPr>
              <w:t>La empresa no cuenta con este servicio, debido a que contratan personal con experiencia en el área.</w:t>
            </w:r>
          </w:p>
        </w:tc>
      </w:tr>
      <w:tr w:rsidR="00E7786A" w:rsidRPr="001A5ACD" w14:paraId="4ACDEC54" w14:textId="77777777" w:rsidTr="00713129">
        <w:trPr>
          <w:trHeight w:val="749"/>
        </w:trPr>
        <w:tc>
          <w:tcPr>
            <w:tcW w:w="3267" w:type="dxa"/>
            <w:tcBorders>
              <w:top w:val="single" w:sz="4" w:space="0" w:color="auto"/>
              <w:left w:val="single" w:sz="4" w:space="0" w:color="auto"/>
              <w:bottom w:val="single" w:sz="4" w:space="0" w:color="auto"/>
              <w:right w:val="single" w:sz="4" w:space="0" w:color="auto"/>
            </w:tcBorders>
            <w:shd w:val="clear" w:color="auto" w:fill="auto"/>
            <w:hideMark/>
          </w:tcPr>
          <w:p w14:paraId="1B98F089" w14:textId="77777777" w:rsidR="00E7786A" w:rsidRPr="001A5ACD" w:rsidRDefault="00E7786A" w:rsidP="002D0554">
            <w:pPr>
              <w:rPr>
                <w:color w:val="000000"/>
                <w:szCs w:val="24"/>
                <w:lang w:val="es-CO" w:eastAsia="es-CO"/>
              </w:rPr>
            </w:pPr>
            <w:r w:rsidRPr="001A5ACD">
              <w:rPr>
                <w:color w:val="000000"/>
                <w:szCs w:val="24"/>
                <w:lang w:val="es-CO" w:eastAsia="es-CO"/>
              </w:rPr>
              <w:t xml:space="preserve">¿Se registra en la hoja de vida de la maquinaria cada mantenimiento realizado? </w:t>
            </w:r>
          </w:p>
        </w:tc>
        <w:tc>
          <w:tcPr>
            <w:tcW w:w="3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5088FE" w14:textId="77777777" w:rsidR="00E7786A" w:rsidRPr="001A5ACD" w:rsidRDefault="00E7786A" w:rsidP="002D0554">
            <w:pPr>
              <w:rPr>
                <w:color w:val="000000"/>
                <w:szCs w:val="24"/>
                <w:lang w:val="es-CO" w:eastAsia="es-CO"/>
              </w:rPr>
            </w:pPr>
            <w:r w:rsidRPr="001A5ACD">
              <w:rPr>
                <w:color w:val="000000"/>
                <w:szCs w:val="24"/>
                <w:lang w:val="es-CO" w:eastAsia="es-CO"/>
              </w:rPr>
              <w:t> </w:t>
            </w:r>
          </w:p>
        </w:tc>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A44E38" w14:textId="77777777" w:rsidR="00E7786A" w:rsidRPr="001A5ACD" w:rsidRDefault="00E7786A" w:rsidP="002D0554">
            <w:pPr>
              <w:jc w:val="center"/>
              <w:rPr>
                <w:color w:val="000000"/>
                <w:szCs w:val="24"/>
                <w:lang w:val="es-CO" w:eastAsia="es-CO"/>
              </w:rPr>
            </w:pPr>
            <w:r w:rsidRPr="001A5ACD">
              <w:rPr>
                <w:color w:val="000000"/>
                <w:szCs w:val="24"/>
                <w:lang w:val="es-CO" w:eastAsia="es-CO"/>
              </w:rPr>
              <w:t>X</w:t>
            </w:r>
          </w:p>
        </w:tc>
        <w:tc>
          <w:tcPr>
            <w:tcW w:w="4638" w:type="dxa"/>
            <w:tcBorders>
              <w:top w:val="single" w:sz="4" w:space="0" w:color="auto"/>
              <w:left w:val="single" w:sz="4" w:space="0" w:color="auto"/>
              <w:bottom w:val="single" w:sz="4" w:space="0" w:color="auto"/>
              <w:right w:val="single" w:sz="4" w:space="0" w:color="auto"/>
            </w:tcBorders>
            <w:shd w:val="clear" w:color="auto" w:fill="auto"/>
            <w:hideMark/>
          </w:tcPr>
          <w:p w14:paraId="73597AEE" w14:textId="77777777" w:rsidR="00E7786A" w:rsidRPr="001A5ACD" w:rsidRDefault="00E7786A" w:rsidP="002D0554">
            <w:pPr>
              <w:rPr>
                <w:color w:val="000000"/>
                <w:szCs w:val="24"/>
                <w:lang w:val="es-CO" w:eastAsia="es-CO"/>
              </w:rPr>
            </w:pPr>
            <w:r w:rsidRPr="001A5ACD">
              <w:rPr>
                <w:color w:val="000000"/>
                <w:szCs w:val="24"/>
                <w:lang w:val="es-CO" w:eastAsia="es-CO"/>
              </w:rPr>
              <w:t>No se lleva un control de los procedimientos de mantenimiento a los que se somete la maquinaria amarilla. (Recomendación #3).</w:t>
            </w:r>
          </w:p>
        </w:tc>
      </w:tr>
      <w:tr w:rsidR="00E7786A" w:rsidRPr="001A5ACD" w14:paraId="28B39427" w14:textId="77777777" w:rsidTr="00713129">
        <w:trPr>
          <w:trHeight w:val="826"/>
        </w:trPr>
        <w:tc>
          <w:tcPr>
            <w:tcW w:w="3267" w:type="dxa"/>
            <w:tcBorders>
              <w:top w:val="single" w:sz="4" w:space="0" w:color="auto"/>
              <w:left w:val="single" w:sz="4" w:space="0" w:color="auto"/>
              <w:bottom w:val="single" w:sz="4" w:space="0" w:color="auto"/>
              <w:right w:val="single" w:sz="4" w:space="0" w:color="auto"/>
            </w:tcBorders>
            <w:shd w:val="clear" w:color="auto" w:fill="auto"/>
            <w:hideMark/>
          </w:tcPr>
          <w:p w14:paraId="58F033B2" w14:textId="77777777" w:rsidR="00E7786A" w:rsidRPr="001A5ACD" w:rsidRDefault="00E7786A" w:rsidP="002D0554">
            <w:pPr>
              <w:rPr>
                <w:color w:val="000000"/>
                <w:szCs w:val="24"/>
                <w:lang w:val="es-CO" w:eastAsia="es-CO"/>
              </w:rPr>
            </w:pPr>
            <w:r w:rsidRPr="001A5ACD">
              <w:rPr>
                <w:color w:val="000000"/>
                <w:szCs w:val="24"/>
                <w:lang w:val="es-CO" w:eastAsia="es-CO"/>
              </w:rPr>
              <w:t>¿Se hacen revisiones para saber el estado en el que se encuentra la maquinaria?</w:t>
            </w:r>
          </w:p>
        </w:tc>
        <w:tc>
          <w:tcPr>
            <w:tcW w:w="3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FC240F" w14:textId="77777777" w:rsidR="00E7786A" w:rsidRPr="001A5ACD" w:rsidRDefault="00E7786A" w:rsidP="002D0554">
            <w:pPr>
              <w:jc w:val="center"/>
              <w:rPr>
                <w:color w:val="000000"/>
                <w:szCs w:val="24"/>
                <w:lang w:val="es-CO" w:eastAsia="es-CO"/>
              </w:rPr>
            </w:pPr>
            <w:r w:rsidRPr="001A5ACD">
              <w:rPr>
                <w:color w:val="000000"/>
                <w:szCs w:val="24"/>
                <w:lang w:val="es-CO" w:eastAsia="es-CO"/>
              </w:rPr>
              <w:t>X</w:t>
            </w:r>
          </w:p>
        </w:tc>
        <w:tc>
          <w:tcPr>
            <w:tcW w:w="4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00189C" w14:textId="77777777" w:rsidR="00E7786A" w:rsidRPr="001A5ACD" w:rsidRDefault="00E7786A" w:rsidP="002D0554">
            <w:pPr>
              <w:rPr>
                <w:color w:val="000000"/>
                <w:szCs w:val="24"/>
                <w:lang w:val="es-CO" w:eastAsia="es-CO"/>
              </w:rPr>
            </w:pPr>
            <w:r w:rsidRPr="001A5ACD">
              <w:rPr>
                <w:color w:val="000000"/>
                <w:szCs w:val="24"/>
                <w:lang w:val="es-CO" w:eastAsia="es-CO"/>
              </w:rPr>
              <w:t> </w:t>
            </w:r>
          </w:p>
        </w:tc>
        <w:tc>
          <w:tcPr>
            <w:tcW w:w="4638" w:type="dxa"/>
            <w:tcBorders>
              <w:top w:val="single" w:sz="4" w:space="0" w:color="auto"/>
              <w:left w:val="single" w:sz="4" w:space="0" w:color="auto"/>
              <w:bottom w:val="single" w:sz="4" w:space="0" w:color="auto"/>
              <w:right w:val="single" w:sz="4" w:space="0" w:color="auto"/>
            </w:tcBorders>
            <w:shd w:val="clear" w:color="auto" w:fill="auto"/>
            <w:hideMark/>
          </w:tcPr>
          <w:p w14:paraId="4BBCE540" w14:textId="77777777" w:rsidR="00E7786A" w:rsidRPr="001A5ACD" w:rsidRDefault="00E7786A" w:rsidP="002D0554">
            <w:pPr>
              <w:rPr>
                <w:color w:val="000000"/>
                <w:szCs w:val="24"/>
                <w:lang w:val="es-CO" w:eastAsia="es-CO"/>
              </w:rPr>
            </w:pPr>
            <w:r w:rsidRPr="001A5ACD">
              <w:rPr>
                <w:color w:val="000000"/>
                <w:szCs w:val="24"/>
                <w:lang w:val="es-CO" w:eastAsia="es-CO"/>
              </w:rPr>
              <w:t>Se realiza un scanner de esta, únicamente cuando esta se avería.</w:t>
            </w:r>
          </w:p>
        </w:tc>
      </w:tr>
      <w:tr w:rsidR="00713129" w:rsidRPr="001A5ACD" w14:paraId="5F074BB3" w14:textId="77777777" w:rsidTr="00713129">
        <w:trPr>
          <w:trHeight w:val="826"/>
        </w:trPr>
        <w:tc>
          <w:tcPr>
            <w:tcW w:w="3267" w:type="dxa"/>
            <w:tcBorders>
              <w:top w:val="single" w:sz="4" w:space="0" w:color="auto"/>
              <w:left w:val="single" w:sz="4" w:space="0" w:color="auto"/>
              <w:bottom w:val="single" w:sz="4" w:space="0" w:color="auto"/>
              <w:right w:val="single" w:sz="4" w:space="0" w:color="auto"/>
            </w:tcBorders>
            <w:shd w:val="clear" w:color="auto" w:fill="auto"/>
          </w:tcPr>
          <w:p w14:paraId="0C477616" w14:textId="77777777" w:rsidR="00713129" w:rsidRPr="001A5ACD" w:rsidRDefault="00713129" w:rsidP="002D0554">
            <w:pPr>
              <w:rPr>
                <w:color w:val="000000"/>
                <w:szCs w:val="24"/>
                <w:lang w:val="es-CO" w:eastAsia="es-CO"/>
              </w:rPr>
            </w:pPr>
            <w:r w:rsidRPr="001A5ACD">
              <w:rPr>
                <w:color w:val="000000"/>
                <w:szCs w:val="24"/>
                <w:lang w:val="es-CO" w:eastAsia="es-CO"/>
              </w:rPr>
              <w:t>¿La empresa factura de acuerdo con el producido?</w:t>
            </w:r>
          </w:p>
        </w:tc>
        <w:tc>
          <w:tcPr>
            <w:tcW w:w="3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89DC45" w14:textId="77777777" w:rsidR="00713129" w:rsidRPr="001A5ACD" w:rsidRDefault="00713129" w:rsidP="002D0554">
            <w:pPr>
              <w:jc w:val="center"/>
              <w:rPr>
                <w:color w:val="000000"/>
                <w:szCs w:val="24"/>
                <w:lang w:val="es-CO" w:eastAsia="es-CO"/>
              </w:rPr>
            </w:pPr>
            <w:r w:rsidRPr="001A5ACD">
              <w:rPr>
                <w:color w:val="000000"/>
                <w:szCs w:val="24"/>
                <w:lang w:val="es-CO" w:eastAsia="es-CO"/>
              </w:rPr>
              <w:t>X</w:t>
            </w:r>
          </w:p>
        </w:tc>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D41856" w14:textId="77777777" w:rsidR="00713129" w:rsidRPr="001A5ACD" w:rsidRDefault="00713129" w:rsidP="002D0554">
            <w:pPr>
              <w:rPr>
                <w:color w:val="000000"/>
                <w:szCs w:val="24"/>
                <w:lang w:val="es-CO" w:eastAsia="es-CO"/>
              </w:rPr>
            </w:pPr>
            <w:r w:rsidRPr="001A5ACD">
              <w:rPr>
                <w:color w:val="000000"/>
                <w:szCs w:val="24"/>
                <w:lang w:val="es-CO" w:eastAsia="es-CO"/>
              </w:rPr>
              <w:t> </w:t>
            </w:r>
          </w:p>
        </w:tc>
        <w:tc>
          <w:tcPr>
            <w:tcW w:w="4638" w:type="dxa"/>
            <w:tcBorders>
              <w:top w:val="single" w:sz="4" w:space="0" w:color="auto"/>
              <w:left w:val="single" w:sz="4" w:space="0" w:color="auto"/>
              <w:bottom w:val="single" w:sz="4" w:space="0" w:color="auto"/>
              <w:right w:val="single" w:sz="4" w:space="0" w:color="auto"/>
            </w:tcBorders>
            <w:shd w:val="clear" w:color="auto" w:fill="auto"/>
          </w:tcPr>
          <w:p w14:paraId="46B669D8" w14:textId="77777777" w:rsidR="00713129" w:rsidRPr="001A5ACD" w:rsidRDefault="00713129" w:rsidP="002D0554">
            <w:pPr>
              <w:rPr>
                <w:color w:val="000000"/>
                <w:szCs w:val="24"/>
                <w:lang w:val="es-CO" w:eastAsia="es-CO"/>
              </w:rPr>
            </w:pPr>
            <w:r w:rsidRPr="001A5ACD">
              <w:rPr>
                <w:color w:val="000000"/>
                <w:szCs w:val="24"/>
                <w:lang w:val="es-CO" w:eastAsia="es-CO"/>
              </w:rPr>
              <w:t>La empresa factura de acuerdo con lo que producen en cada obra.</w:t>
            </w:r>
          </w:p>
        </w:tc>
      </w:tr>
      <w:tr w:rsidR="00713129" w:rsidRPr="001A5ACD" w14:paraId="4485F021" w14:textId="77777777" w:rsidTr="00713129">
        <w:trPr>
          <w:trHeight w:val="826"/>
        </w:trPr>
        <w:tc>
          <w:tcPr>
            <w:tcW w:w="3267" w:type="dxa"/>
            <w:tcBorders>
              <w:top w:val="single" w:sz="4" w:space="0" w:color="auto"/>
              <w:left w:val="single" w:sz="4" w:space="0" w:color="auto"/>
              <w:bottom w:val="single" w:sz="4" w:space="0" w:color="auto"/>
              <w:right w:val="single" w:sz="4" w:space="0" w:color="auto"/>
            </w:tcBorders>
            <w:shd w:val="clear" w:color="auto" w:fill="auto"/>
          </w:tcPr>
          <w:p w14:paraId="35EFEFC3" w14:textId="77777777" w:rsidR="00713129" w:rsidRPr="001A5ACD" w:rsidRDefault="00713129" w:rsidP="002D0554">
            <w:pPr>
              <w:rPr>
                <w:color w:val="000000"/>
                <w:szCs w:val="24"/>
                <w:lang w:val="es-CO" w:eastAsia="es-CO"/>
              </w:rPr>
            </w:pPr>
            <w:r w:rsidRPr="001A5ACD">
              <w:rPr>
                <w:color w:val="000000"/>
                <w:szCs w:val="24"/>
                <w:lang w:val="es-CO" w:eastAsia="es-CO"/>
              </w:rPr>
              <w:t>¿La empresa lleva un registro de las compras de repuestos e insumos de la maquinaria y equipo?</w:t>
            </w:r>
          </w:p>
        </w:tc>
        <w:tc>
          <w:tcPr>
            <w:tcW w:w="3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CDEE98" w14:textId="77777777" w:rsidR="00713129" w:rsidRPr="001A5ACD" w:rsidRDefault="00713129" w:rsidP="002D0554">
            <w:pPr>
              <w:rPr>
                <w:color w:val="000000"/>
                <w:szCs w:val="24"/>
                <w:lang w:val="es-CO" w:eastAsia="es-CO"/>
              </w:rPr>
            </w:pPr>
            <w:r w:rsidRPr="001A5ACD">
              <w:rPr>
                <w:color w:val="000000"/>
                <w:szCs w:val="24"/>
                <w:lang w:val="es-CO" w:eastAsia="es-CO"/>
              </w:rPr>
              <w:t> </w:t>
            </w:r>
          </w:p>
        </w:tc>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47267F" w14:textId="77777777" w:rsidR="00713129" w:rsidRPr="001A5ACD" w:rsidRDefault="00713129" w:rsidP="002D0554">
            <w:pPr>
              <w:jc w:val="center"/>
              <w:rPr>
                <w:color w:val="000000"/>
                <w:szCs w:val="24"/>
                <w:lang w:val="es-CO" w:eastAsia="es-CO"/>
              </w:rPr>
            </w:pPr>
            <w:r w:rsidRPr="001A5ACD">
              <w:rPr>
                <w:color w:val="000000"/>
                <w:szCs w:val="24"/>
                <w:lang w:val="es-CO" w:eastAsia="es-CO"/>
              </w:rPr>
              <w:t>X</w:t>
            </w:r>
          </w:p>
        </w:tc>
        <w:tc>
          <w:tcPr>
            <w:tcW w:w="4638" w:type="dxa"/>
            <w:tcBorders>
              <w:top w:val="single" w:sz="4" w:space="0" w:color="auto"/>
              <w:left w:val="single" w:sz="4" w:space="0" w:color="auto"/>
              <w:bottom w:val="single" w:sz="4" w:space="0" w:color="auto"/>
              <w:right w:val="single" w:sz="4" w:space="0" w:color="auto"/>
            </w:tcBorders>
            <w:shd w:val="clear" w:color="auto" w:fill="auto"/>
          </w:tcPr>
          <w:p w14:paraId="4F9C917B" w14:textId="77777777" w:rsidR="00713129" w:rsidRPr="001A5ACD" w:rsidRDefault="00713129" w:rsidP="002D0554">
            <w:pPr>
              <w:rPr>
                <w:color w:val="000000"/>
                <w:szCs w:val="24"/>
                <w:lang w:val="es-CO" w:eastAsia="es-CO"/>
              </w:rPr>
            </w:pPr>
            <w:r w:rsidRPr="001A5ACD">
              <w:rPr>
                <w:color w:val="000000"/>
                <w:szCs w:val="24"/>
                <w:lang w:val="es-CO" w:eastAsia="es-CO"/>
              </w:rPr>
              <w:t>No existe control sobre las compras realizadas sobre la maquinaria y equipo. (Recomendación #1).</w:t>
            </w:r>
          </w:p>
        </w:tc>
      </w:tr>
      <w:tr w:rsidR="00713129" w:rsidRPr="001A5ACD" w14:paraId="37FFD8CC" w14:textId="77777777" w:rsidTr="00713129">
        <w:trPr>
          <w:trHeight w:val="826"/>
        </w:trPr>
        <w:tc>
          <w:tcPr>
            <w:tcW w:w="3267" w:type="dxa"/>
            <w:tcBorders>
              <w:top w:val="single" w:sz="4" w:space="0" w:color="auto"/>
              <w:left w:val="single" w:sz="4" w:space="0" w:color="auto"/>
              <w:bottom w:val="single" w:sz="4" w:space="0" w:color="auto"/>
              <w:right w:val="single" w:sz="4" w:space="0" w:color="auto"/>
            </w:tcBorders>
            <w:shd w:val="clear" w:color="auto" w:fill="auto"/>
          </w:tcPr>
          <w:p w14:paraId="6159F0A9" w14:textId="77777777" w:rsidR="00713129" w:rsidRPr="001A5ACD" w:rsidRDefault="00713129" w:rsidP="002D0554">
            <w:pPr>
              <w:rPr>
                <w:color w:val="000000"/>
                <w:szCs w:val="24"/>
                <w:lang w:val="es-CO" w:eastAsia="es-CO"/>
              </w:rPr>
            </w:pPr>
            <w:r w:rsidRPr="001A5ACD">
              <w:rPr>
                <w:color w:val="000000"/>
                <w:szCs w:val="24"/>
                <w:lang w:val="es-CO" w:eastAsia="es-CO"/>
              </w:rPr>
              <w:t>¿La empresa cuenta con un espacio seguro para guardar su maquinaria?</w:t>
            </w:r>
          </w:p>
        </w:tc>
        <w:tc>
          <w:tcPr>
            <w:tcW w:w="3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7278F5" w14:textId="77777777" w:rsidR="00713129" w:rsidRPr="001A5ACD" w:rsidRDefault="00713129" w:rsidP="002D0554">
            <w:pPr>
              <w:jc w:val="center"/>
              <w:rPr>
                <w:color w:val="000000"/>
                <w:szCs w:val="24"/>
                <w:lang w:val="es-CO" w:eastAsia="es-CO"/>
              </w:rPr>
            </w:pPr>
            <w:r w:rsidRPr="001A5ACD">
              <w:rPr>
                <w:color w:val="000000"/>
                <w:szCs w:val="24"/>
                <w:lang w:val="es-CO" w:eastAsia="es-CO"/>
              </w:rPr>
              <w:t>X</w:t>
            </w:r>
          </w:p>
        </w:tc>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97289F" w14:textId="77777777" w:rsidR="00713129" w:rsidRPr="001A5ACD" w:rsidRDefault="00713129" w:rsidP="002D0554">
            <w:pPr>
              <w:rPr>
                <w:color w:val="000000"/>
                <w:szCs w:val="24"/>
                <w:lang w:val="es-CO" w:eastAsia="es-CO"/>
              </w:rPr>
            </w:pPr>
            <w:r w:rsidRPr="001A5ACD">
              <w:rPr>
                <w:color w:val="000000"/>
                <w:szCs w:val="24"/>
                <w:lang w:val="es-CO" w:eastAsia="es-CO"/>
              </w:rPr>
              <w:t> </w:t>
            </w:r>
          </w:p>
        </w:tc>
        <w:tc>
          <w:tcPr>
            <w:tcW w:w="4638" w:type="dxa"/>
            <w:tcBorders>
              <w:top w:val="single" w:sz="4" w:space="0" w:color="auto"/>
              <w:left w:val="single" w:sz="4" w:space="0" w:color="auto"/>
              <w:bottom w:val="single" w:sz="4" w:space="0" w:color="auto"/>
              <w:right w:val="single" w:sz="4" w:space="0" w:color="auto"/>
            </w:tcBorders>
            <w:shd w:val="clear" w:color="auto" w:fill="auto"/>
          </w:tcPr>
          <w:p w14:paraId="1DFE1888" w14:textId="77777777" w:rsidR="00713129" w:rsidRPr="001A5ACD" w:rsidRDefault="00713129" w:rsidP="002D0554">
            <w:pPr>
              <w:rPr>
                <w:color w:val="000000"/>
                <w:szCs w:val="24"/>
                <w:lang w:val="es-CO" w:eastAsia="es-CO"/>
              </w:rPr>
            </w:pPr>
            <w:r w:rsidRPr="001A5ACD">
              <w:rPr>
                <w:color w:val="000000"/>
                <w:szCs w:val="24"/>
                <w:lang w:val="es-CO" w:eastAsia="es-CO"/>
              </w:rPr>
              <w:t>Se cuenta con un parqueadero propio.</w:t>
            </w:r>
          </w:p>
        </w:tc>
      </w:tr>
      <w:tr w:rsidR="00713129" w:rsidRPr="001A5ACD" w14:paraId="2AC5083A" w14:textId="77777777" w:rsidTr="00713129">
        <w:trPr>
          <w:trHeight w:val="826"/>
        </w:trPr>
        <w:tc>
          <w:tcPr>
            <w:tcW w:w="3267" w:type="dxa"/>
            <w:tcBorders>
              <w:top w:val="single" w:sz="4" w:space="0" w:color="auto"/>
              <w:left w:val="single" w:sz="4" w:space="0" w:color="auto"/>
              <w:bottom w:val="single" w:sz="4" w:space="0" w:color="auto"/>
              <w:right w:val="single" w:sz="4" w:space="0" w:color="auto"/>
            </w:tcBorders>
            <w:shd w:val="clear" w:color="auto" w:fill="auto"/>
          </w:tcPr>
          <w:p w14:paraId="6D2CD735" w14:textId="77777777" w:rsidR="00713129" w:rsidRPr="001A5ACD" w:rsidRDefault="00713129" w:rsidP="002D0554">
            <w:pPr>
              <w:rPr>
                <w:color w:val="000000"/>
                <w:szCs w:val="24"/>
                <w:lang w:val="es-CO" w:eastAsia="es-CO"/>
              </w:rPr>
            </w:pPr>
            <w:r w:rsidRPr="001A5ACD">
              <w:rPr>
                <w:color w:val="000000"/>
                <w:szCs w:val="24"/>
                <w:lang w:val="es-CO" w:eastAsia="es-CO"/>
              </w:rPr>
              <w:t>¿Solicitan la información necesaria para la salida de la maquinaria?</w:t>
            </w:r>
          </w:p>
        </w:tc>
        <w:tc>
          <w:tcPr>
            <w:tcW w:w="3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4908EF" w14:textId="77777777" w:rsidR="00713129" w:rsidRPr="001A5ACD" w:rsidRDefault="00713129" w:rsidP="002D0554">
            <w:pPr>
              <w:rPr>
                <w:color w:val="000000"/>
                <w:szCs w:val="24"/>
                <w:lang w:val="es-CO" w:eastAsia="es-CO"/>
              </w:rPr>
            </w:pPr>
            <w:r w:rsidRPr="001A5ACD">
              <w:rPr>
                <w:color w:val="000000"/>
                <w:szCs w:val="24"/>
                <w:lang w:val="es-CO" w:eastAsia="es-CO"/>
              </w:rPr>
              <w:t> </w:t>
            </w:r>
          </w:p>
        </w:tc>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E89C41" w14:textId="77777777" w:rsidR="00713129" w:rsidRPr="001A5ACD" w:rsidRDefault="00713129" w:rsidP="002D0554">
            <w:pPr>
              <w:jc w:val="center"/>
              <w:rPr>
                <w:color w:val="000000"/>
                <w:szCs w:val="24"/>
                <w:lang w:val="es-CO" w:eastAsia="es-CO"/>
              </w:rPr>
            </w:pPr>
            <w:r w:rsidRPr="001A5ACD">
              <w:rPr>
                <w:color w:val="000000"/>
                <w:szCs w:val="24"/>
                <w:lang w:val="es-CO" w:eastAsia="es-CO"/>
              </w:rPr>
              <w:t>X</w:t>
            </w:r>
          </w:p>
        </w:tc>
        <w:tc>
          <w:tcPr>
            <w:tcW w:w="4638" w:type="dxa"/>
            <w:tcBorders>
              <w:top w:val="single" w:sz="4" w:space="0" w:color="auto"/>
              <w:left w:val="single" w:sz="4" w:space="0" w:color="auto"/>
              <w:bottom w:val="single" w:sz="4" w:space="0" w:color="auto"/>
              <w:right w:val="single" w:sz="4" w:space="0" w:color="auto"/>
            </w:tcBorders>
            <w:shd w:val="clear" w:color="auto" w:fill="auto"/>
          </w:tcPr>
          <w:p w14:paraId="1EBF44F4" w14:textId="77777777" w:rsidR="00713129" w:rsidRPr="001A5ACD" w:rsidRDefault="00713129" w:rsidP="002D0554">
            <w:pPr>
              <w:rPr>
                <w:color w:val="000000"/>
                <w:szCs w:val="24"/>
                <w:lang w:val="es-CO" w:eastAsia="es-CO"/>
              </w:rPr>
            </w:pPr>
            <w:r w:rsidRPr="001A5ACD">
              <w:rPr>
                <w:color w:val="000000"/>
                <w:szCs w:val="24"/>
                <w:lang w:val="es-CO" w:eastAsia="es-CO"/>
              </w:rPr>
              <w:t>No existe documento soporte físico que indique la salida de la maquinaria. (Recomendación #3).</w:t>
            </w:r>
          </w:p>
        </w:tc>
      </w:tr>
      <w:tr w:rsidR="00713129" w:rsidRPr="001A5ACD" w14:paraId="2C31E1AA" w14:textId="77777777" w:rsidTr="00713129">
        <w:trPr>
          <w:trHeight w:val="826"/>
        </w:trPr>
        <w:tc>
          <w:tcPr>
            <w:tcW w:w="3267" w:type="dxa"/>
            <w:tcBorders>
              <w:top w:val="single" w:sz="4" w:space="0" w:color="auto"/>
              <w:left w:val="single" w:sz="4" w:space="0" w:color="auto"/>
              <w:bottom w:val="single" w:sz="4" w:space="0" w:color="auto"/>
              <w:right w:val="single" w:sz="4" w:space="0" w:color="auto"/>
            </w:tcBorders>
            <w:shd w:val="clear" w:color="auto" w:fill="auto"/>
          </w:tcPr>
          <w:p w14:paraId="63D96CC3" w14:textId="77777777" w:rsidR="00713129" w:rsidRPr="001A5ACD" w:rsidRDefault="00713129" w:rsidP="002D0554">
            <w:pPr>
              <w:rPr>
                <w:color w:val="000000"/>
                <w:szCs w:val="24"/>
                <w:lang w:val="es-CO" w:eastAsia="es-CO"/>
              </w:rPr>
            </w:pPr>
            <w:r w:rsidRPr="001A5ACD">
              <w:rPr>
                <w:color w:val="000000"/>
                <w:szCs w:val="24"/>
                <w:lang w:val="es-CO" w:eastAsia="es-CO"/>
              </w:rPr>
              <w:t xml:space="preserve">¿Los vehículos tienen la documentación exigida? </w:t>
            </w:r>
          </w:p>
        </w:tc>
        <w:tc>
          <w:tcPr>
            <w:tcW w:w="3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2E70EC" w14:textId="77777777" w:rsidR="00713129" w:rsidRPr="001A5ACD" w:rsidRDefault="00713129" w:rsidP="002D0554">
            <w:pPr>
              <w:jc w:val="center"/>
              <w:rPr>
                <w:color w:val="000000"/>
                <w:szCs w:val="24"/>
                <w:lang w:val="es-CO" w:eastAsia="es-CO"/>
              </w:rPr>
            </w:pPr>
            <w:r w:rsidRPr="001A5ACD">
              <w:rPr>
                <w:color w:val="000000"/>
                <w:szCs w:val="24"/>
                <w:lang w:val="es-CO" w:eastAsia="es-CO"/>
              </w:rPr>
              <w:t>X</w:t>
            </w:r>
          </w:p>
        </w:tc>
        <w:tc>
          <w:tcPr>
            <w:tcW w:w="4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AEDFC8" w14:textId="77777777" w:rsidR="00713129" w:rsidRPr="001A5ACD" w:rsidRDefault="00713129" w:rsidP="002D0554">
            <w:pPr>
              <w:rPr>
                <w:color w:val="000000"/>
                <w:szCs w:val="24"/>
                <w:lang w:val="es-CO" w:eastAsia="es-CO"/>
              </w:rPr>
            </w:pPr>
            <w:r w:rsidRPr="001A5ACD">
              <w:rPr>
                <w:color w:val="000000"/>
                <w:szCs w:val="24"/>
                <w:lang w:val="es-CO" w:eastAsia="es-CO"/>
              </w:rPr>
              <w:t> </w:t>
            </w:r>
          </w:p>
        </w:tc>
        <w:tc>
          <w:tcPr>
            <w:tcW w:w="4638" w:type="dxa"/>
            <w:tcBorders>
              <w:top w:val="single" w:sz="4" w:space="0" w:color="auto"/>
              <w:left w:val="single" w:sz="4" w:space="0" w:color="auto"/>
              <w:bottom w:val="single" w:sz="4" w:space="0" w:color="auto"/>
              <w:right w:val="single" w:sz="4" w:space="0" w:color="auto"/>
            </w:tcBorders>
            <w:shd w:val="clear" w:color="auto" w:fill="auto"/>
          </w:tcPr>
          <w:p w14:paraId="3ECBD186" w14:textId="77777777" w:rsidR="00713129" w:rsidRPr="001A5ACD" w:rsidRDefault="00713129" w:rsidP="002D0554">
            <w:pPr>
              <w:rPr>
                <w:color w:val="000000"/>
                <w:szCs w:val="24"/>
                <w:lang w:val="es-CO" w:eastAsia="es-CO"/>
              </w:rPr>
            </w:pPr>
            <w:r w:rsidRPr="001A5ACD">
              <w:rPr>
                <w:color w:val="000000"/>
                <w:szCs w:val="24"/>
                <w:lang w:val="es-CO" w:eastAsia="es-CO"/>
              </w:rPr>
              <w:t>Los vehículos se encuentran al día con la documentación reglamentaria.</w:t>
            </w:r>
          </w:p>
        </w:tc>
      </w:tr>
      <w:tr w:rsidR="00713129" w:rsidRPr="001A5ACD" w14:paraId="0EE14977" w14:textId="77777777" w:rsidTr="00713129">
        <w:trPr>
          <w:trHeight w:val="826"/>
        </w:trPr>
        <w:tc>
          <w:tcPr>
            <w:tcW w:w="3267" w:type="dxa"/>
            <w:tcBorders>
              <w:top w:val="single" w:sz="4" w:space="0" w:color="auto"/>
              <w:left w:val="single" w:sz="4" w:space="0" w:color="auto"/>
              <w:bottom w:val="single" w:sz="4" w:space="0" w:color="auto"/>
              <w:right w:val="single" w:sz="4" w:space="0" w:color="auto"/>
            </w:tcBorders>
            <w:shd w:val="clear" w:color="auto" w:fill="auto"/>
          </w:tcPr>
          <w:p w14:paraId="10AB0463" w14:textId="77777777" w:rsidR="00713129" w:rsidRPr="001A5ACD" w:rsidRDefault="00713129" w:rsidP="002D0554">
            <w:pPr>
              <w:rPr>
                <w:color w:val="000000"/>
                <w:szCs w:val="24"/>
                <w:lang w:val="es-CO" w:eastAsia="es-CO"/>
              </w:rPr>
            </w:pPr>
            <w:r w:rsidRPr="001A5ACD">
              <w:rPr>
                <w:color w:val="000000"/>
                <w:szCs w:val="24"/>
                <w:lang w:val="es-CO" w:eastAsia="es-CO"/>
              </w:rPr>
              <w:lastRenderedPageBreak/>
              <w:t>¿Se implementaron controles para evitar fraudes relacionados con la propiedad planta y equipo?</w:t>
            </w:r>
          </w:p>
        </w:tc>
        <w:tc>
          <w:tcPr>
            <w:tcW w:w="3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D40456" w14:textId="77777777" w:rsidR="00713129" w:rsidRPr="001A5ACD" w:rsidRDefault="00713129" w:rsidP="002D0554">
            <w:pPr>
              <w:rPr>
                <w:color w:val="000000"/>
                <w:szCs w:val="24"/>
                <w:lang w:val="es-CO" w:eastAsia="es-CO"/>
              </w:rPr>
            </w:pPr>
            <w:r w:rsidRPr="001A5ACD">
              <w:rPr>
                <w:color w:val="000000"/>
                <w:szCs w:val="24"/>
                <w:lang w:val="es-CO" w:eastAsia="es-CO"/>
              </w:rPr>
              <w:t> </w:t>
            </w:r>
          </w:p>
        </w:tc>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B71DD3" w14:textId="77777777" w:rsidR="00713129" w:rsidRPr="001A5ACD" w:rsidRDefault="00713129" w:rsidP="002D0554">
            <w:pPr>
              <w:jc w:val="center"/>
              <w:rPr>
                <w:color w:val="000000"/>
                <w:szCs w:val="24"/>
                <w:lang w:val="es-CO" w:eastAsia="es-CO"/>
              </w:rPr>
            </w:pPr>
            <w:r w:rsidRPr="001A5ACD">
              <w:rPr>
                <w:color w:val="000000"/>
                <w:szCs w:val="24"/>
                <w:lang w:val="es-CO" w:eastAsia="es-CO"/>
              </w:rPr>
              <w:t>X</w:t>
            </w:r>
          </w:p>
        </w:tc>
        <w:tc>
          <w:tcPr>
            <w:tcW w:w="4638" w:type="dxa"/>
            <w:tcBorders>
              <w:top w:val="single" w:sz="4" w:space="0" w:color="auto"/>
              <w:left w:val="single" w:sz="4" w:space="0" w:color="auto"/>
              <w:bottom w:val="single" w:sz="4" w:space="0" w:color="auto"/>
              <w:right w:val="single" w:sz="4" w:space="0" w:color="auto"/>
            </w:tcBorders>
            <w:shd w:val="clear" w:color="auto" w:fill="auto"/>
          </w:tcPr>
          <w:p w14:paraId="0F00058A" w14:textId="77777777" w:rsidR="00713129" w:rsidRPr="001A5ACD" w:rsidRDefault="00713129" w:rsidP="002D0554">
            <w:pPr>
              <w:rPr>
                <w:color w:val="000000"/>
                <w:szCs w:val="24"/>
                <w:lang w:val="es-CO" w:eastAsia="es-CO"/>
              </w:rPr>
            </w:pPr>
            <w:r w:rsidRPr="001A5ACD">
              <w:rPr>
                <w:color w:val="000000"/>
                <w:szCs w:val="24"/>
                <w:lang w:val="es-CO" w:eastAsia="es-CO"/>
              </w:rPr>
              <w:t>No se ha estipulado un control para evitar los fraudes relacionados con la propiedad, planta y equipo.(Recomendación #4)</w:t>
            </w:r>
          </w:p>
        </w:tc>
      </w:tr>
      <w:tr w:rsidR="00713129" w:rsidRPr="001A5ACD" w14:paraId="256FC98B" w14:textId="77777777" w:rsidTr="00713129">
        <w:trPr>
          <w:trHeight w:val="826"/>
        </w:trPr>
        <w:tc>
          <w:tcPr>
            <w:tcW w:w="3267" w:type="dxa"/>
            <w:tcBorders>
              <w:top w:val="single" w:sz="4" w:space="0" w:color="auto"/>
              <w:left w:val="single" w:sz="4" w:space="0" w:color="auto"/>
              <w:bottom w:val="single" w:sz="4" w:space="0" w:color="auto"/>
              <w:right w:val="single" w:sz="4" w:space="0" w:color="auto"/>
            </w:tcBorders>
            <w:shd w:val="clear" w:color="auto" w:fill="auto"/>
          </w:tcPr>
          <w:p w14:paraId="73CC14E6" w14:textId="77777777" w:rsidR="00713129" w:rsidRPr="001A5ACD" w:rsidRDefault="00713129" w:rsidP="002D0554">
            <w:pPr>
              <w:rPr>
                <w:color w:val="000000"/>
                <w:szCs w:val="24"/>
                <w:lang w:val="es-CO" w:eastAsia="es-CO"/>
              </w:rPr>
            </w:pPr>
            <w:r w:rsidRPr="001A5ACD">
              <w:rPr>
                <w:color w:val="000000"/>
                <w:szCs w:val="24"/>
                <w:lang w:val="es-CO" w:eastAsia="es-CO"/>
              </w:rPr>
              <w:t>¿Se mantiene un registro actualizado de la depreciación de la propiedad, planta y equipo?</w:t>
            </w:r>
          </w:p>
        </w:tc>
        <w:tc>
          <w:tcPr>
            <w:tcW w:w="3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4A9E02" w14:textId="77777777" w:rsidR="00713129" w:rsidRPr="001A5ACD" w:rsidRDefault="00713129" w:rsidP="002D0554">
            <w:pPr>
              <w:jc w:val="center"/>
              <w:rPr>
                <w:color w:val="000000"/>
                <w:szCs w:val="24"/>
                <w:lang w:val="es-CO" w:eastAsia="es-CO"/>
              </w:rPr>
            </w:pPr>
            <w:r w:rsidRPr="001A5ACD">
              <w:rPr>
                <w:color w:val="000000"/>
                <w:szCs w:val="24"/>
                <w:lang w:val="es-CO" w:eastAsia="es-CO"/>
              </w:rPr>
              <w:t>X</w:t>
            </w:r>
          </w:p>
        </w:tc>
        <w:tc>
          <w:tcPr>
            <w:tcW w:w="4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9CA6A5" w14:textId="77777777" w:rsidR="00713129" w:rsidRPr="001A5ACD" w:rsidRDefault="00713129" w:rsidP="002D0554">
            <w:pPr>
              <w:jc w:val="center"/>
              <w:rPr>
                <w:color w:val="000000"/>
                <w:szCs w:val="24"/>
                <w:lang w:val="es-CO" w:eastAsia="es-CO"/>
              </w:rPr>
            </w:pPr>
            <w:r w:rsidRPr="001A5ACD">
              <w:rPr>
                <w:color w:val="000000"/>
                <w:szCs w:val="24"/>
                <w:lang w:val="es-CO" w:eastAsia="es-CO"/>
              </w:rPr>
              <w:t> </w:t>
            </w:r>
          </w:p>
        </w:tc>
        <w:tc>
          <w:tcPr>
            <w:tcW w:w="4638" w:type="dxa"/>
            <w:tcBorders>
              <w:top w:val="single" w:sz="4" w:space="0" w:color="auto"/>
              <w:left w:val="single" w:sz="4" w:space="0" w:color="auto"/>
              <w:bottom w:val="single" w:sz="4" w:space="0" w:color="auto"/>
              <w:right w:val="single" w:sz="4" w:space="0" w:color="auto"/>
            </w:tcBorders>
            <w:shd w:val="clear" w:color="auto" w:fill="auto"/>
          </w:tcPr>
          <w:p w14:paraId="08B1BB6C" w14:textId="77777777" w:rsidR="00713129" w:rsidRPr="001A5ACD" w:rsidRDefault="00713129" w:rsidP="002D0554">
            <w:pPr>
              <w:rPr>
                <w:color w:val="000000"/>
                <w:szCs w:val="24"/>
                <w:lang w:val="es-CO" w:eastAsia="es-CO"/>
              </w:rPr>
            </w:pPr>
            <w:r w:rsidRPr="001A5ACD">
              <w:rPr>
                <w:color w:val="000000"/>
                <w:szCs w:val="24"/>
                <w:lang w:val="es-CO" w:eastAsia="es-CO"/>
              </w:rPr>
              <w:t>Se lleva un registro anualmente de la propiedad, planta y equipo.</w:t>
            </w:r>
          </w:p>
        </w:tc>
      </w:tr>
      <w:tr w:rsidR="00713129" w:rsidRPr="001A5ACD" w14:paraId="100C45B3" w14:textId="77777777" w:rsidTr="00713129">
        <w:trPr>
          <w:trHeight w:val="826"/>
        </w:trPr>
        <w:tc>
          <w:tcPr>
            <w:tcW w:w="3267" w:type="dxa"/>
            <w:tcBorders>
              <w:top w:val="single" w:sz="4" w:space="0" w:color="auto"/>
              <w:left w:val="single" w:sz="4" w:space="0" w:color="auto"/>
              <w:bottom w:val="single" w:sz="4" w:space="0" w:color="auto"/>
              <w:right w:val="single" w:sz="4" w:space="0" w:color="auto"/>
            </w:tcBorders>
            <w:shd w:val="clear" w:color="auto" w:fill="auto"/>
          </w:tcPr>
          <w:p w14:paraId="4C93B2E3" w14:textId="77777777" w:rsidR="00713129" w:rsidRPr="001A5ACD" w:rsidRDefault="00713129" w:rsidP="002D0554">
            <w:pPr>
              <w:rPr>
                <w:color w:val="000000"/>
                <w:szCs w:val="24"/>
                <w:lang w:val="es-CO" w:eastAsia="es-CO"/>
              </w:rPr>
            </w:pPr>
            <w:r w:rsidRPr="001A5ACD">
              <w:rPr>
                <w:color w:val="000000"/>
                <w:szCs w:val="24"/>
                <w:lang w:val="es-CO" w:eastAsia="es-CO"/>
              </w:rPr>
              <w:t>¿Existe un plan de gestión de adquisiciones para la propiedad planta y equipo?</w:t>
            </w:r>
          </w:p>
        </w:tc>
        <w:tc>
          <w:tcPr>
            <w:tcW w:w="34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427CB0" w14:textId="77777777" w:rsidR="00713129" w:rsidRPr="001A5ACD" w:rsidRDefault="00713129" w:rsidP="002D0554">
            <w:pPr>
              <w:jc w:val="center"/>
              <w:rPr>
                <w:color w:val="000000"/>
                <w:szCs w:val="24"/>
                <w:lang w:val="es-CO" w:eastAsia="es-CO"/>
              </w:rPr>
            </w:pPr>
            <w:r w:rsidRPr="001A5ACD">
              <w:rPr>
                <w:color w:val="000000"/>
                <w:szCs w:val="24"/>
                <w:lang w:val="es-CO" w:eastAsia="es-CO"/>
              </w:rPr>
              <w:t> </w:t>
            </w:r>
          </w:p>
        </w:tc>
        <w:tc>
          <w:tcPr>
            <w:tcW w:w="47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B65E0D" w14:textId="77777777" w:rsidR="00713129" w:rsidRPr="001A5ACD" w:rsidRDefault="00713129" w:rsidP="002D0554">
            <w:pPr>
              <w:jc w:val="center"/>
              <w:rPr>
                <w:color w:val="000000"/>
                <w:szCs w:val="24"/>
                <w:lang w:val="es-CO" w:eastAsia="es-CO"/>
              </w:rPr>
            </w:pPr>
            <w:r w:rsidRPr="001A5ACD">
              <w:rPr>
                <w:color w:val="000000"/>
                <w:szCs w:val="24"/>
                <w:lang w:val="es-CO" w:eastAsia="es-CO"/>
              </w:rPr>
              <w:t>X</w:t>
            </w:r>
          </w:p>
        </w:tc>
        <w:tc>
          <w:tcPr>
            <w:tcW w:w="4638" w:type="dxa"/>
            <w:tcBorders>
              <w:top w:val="single" w:sz="4" w:space="0" w:color="auto"/>
              <w:left w:val="single" w:sz="4" w:space="0" w:color="auto"/>
              <w:bottom w:val="single" w:sz="4" w:space="0" w:color="auto"/>
              <w:right w:val="single" w:sz="4" w:space="0" w:color="auto"/>
            </w:tcBorders>
            <w:shd w:val="clear" w:color="auto" w:fill="auto"/>
          </w:tcPr>
          <w:p w14:paraId="7D430B0F" w14:textId="77777777" w:rsidR="00713129" w:rsidRPr="001A5ACD" w:rsidRDefault="00713129" w:rsidP="002D0554">
            <w:pPr>
              <w:rPr>
                <w:color w:val="000000"/>
                <w:szCs w:val="24"/>
                <w:lang w:val="es-CO" w:eastAsia="es-CO"/>
              </w:rPr>
            </w:pPr>
            <w:r w:rsidRPr="001A5ACD">
              <w:rPr>
                <w:color w:val="000000"/>
                <w:szCs w:val="24"/>
                <w:lang w:val="es-CO" w:eastAsia="es-CO"/>
              </w:rPr>
              <w:t>No existe una planeación estratégica o documentación al momento de adquirir un bien.</w:t>
            </w:r>
          </w:p>
        </w:tc>
      </w:tr>
    </w:tbl>
    <w:p w14:paraId="41DA9242" w14:textId="77777777" w:rsidR="00713129" w:rsidRPr="001A5ACD" w:rsidRDefault="00713129" w:rsidP="002D0554">
      <w:pPr>
        <w:rPr>
          <w:b/>
          <w:bCs/>
          <w:szCs w:val="24"/>
          <w:lang w:val="es-ES"/>
        </w:rPr>
      </w:pPr>
    </w:p>
    <w:p w14:paraId="7929CA96" w14:textId="77777777" w:rsidR="00E7786A" w:rsidRPr="001A5ACD" w:rsidRDefault="00E7786A" w:rsidP="002D0554">
      <w:pPr>
        <w:rPr>
          <w:b/>
          <w:bCs/>
          <w:szCs w:val="24"/>
          <w:lang w:val="es-ES"/>
        </w:rPr>
      </w:pPr>
      <w:r w:rsidRPr="001A5ACD">
        <w:rPr>
          <w:b/>
          <w:bCs/>
          <w:szCs w:val="24"/>
          <w:lang w:val="es-ES"/>
        </w:rPr>
        <w:t xml:space="preserve">Auditor: Diana Carolina Castro.      </w:t>
      </w:r>
      <w:r w:rsidR="001A5ACD">
        <w:rPr>
          <w:b/>
          <w:bCs/>
          <w:szCs w:val="24"/>
          <w:lang w:val="es-ES"/>
        </w:rPr>
        <w:t xml:space="preserve">   </w:t>
      </w:r>
      <w:r w:rsidRPr="001A5ACD">
        <w:rPr>
          <w:b/>
          <w:bCs/>
          <w:szCs w:val="24"/>
          <w:lang w:val="es-ES"/>
        </w:rPr>
        <w:t>Revisor de con</w:t>
      </w:r>
      <w:r w:rsidR="002D0554" w:rsidRPr="001A5ACD">
        <w:rPr>
          <w:b/>
          <w:bCs/>
          <w:szCs w:val="24"/>
          <w:lang w:val="es-ES"/>
        </w:rPr>
        <w:t xml:space="preserve">trol de calidad: Carlos </w:t>
      </w:r>
      <w:r w:rsidRPr="001A5ACD">
        <w:rPr>
          <w:b/>
          <w:bCs/>
          <w:szCs w:val="24"/>
          <w:lang w:val="es-ES"/>
        </w:rPr>
        <w:t xml:space="preserve">Chamorro                                                                                       </w:t>
      </w:r>
      <w:r w:rsidR="002D0554" w:rsidRPr="001A5ACD">
        <w:rPr>
          <w:b/>
          <w:bCs/>
          <w:szCs w:val="24"/>
          <w:lang w:val="es-ES"/>
        </w:rPr>
        <w:t xml:space="preserve">             Fecha: Junio 15 de </w:t>
      </w:r>
      <w:r w:rsidRPr="001A5ACD">
        <w:rPr>
          <w:b/>
          <w:bCs/>
          <w:szCs w:val="24"/>
          <w:lang w:val="es-ES"/>
        </w:rPr>
        <w:t xml:space="preserve">2022                     </w:t>
      </w:r>
      <w:r w:rsidR="001A5ACD">
        <w:rPr>
          <w:b/>
          <w:bCs/>
          <w:szCs w:val="24"/>
          <w:lang w:val="es-ES"/>
        </w:rPr>
        <w:t xml:space="preserve">   </w:t>
      </w:r>
      <w:r w:rsidR="002D0554" w:rsidRPr="001A5ACD">
        <w:rPr>
          <w:b/>
          <w:bCs/>
          <w:szCs w:val="24"/>
          <w:lang w:val="es-ES"/>
        </w:rPr>
        <w:t xml:space="preserve"> </w:t>
      </w:r>
      <w:r w:rsidRPr="001A5ACD">
        <w:rPr>
          <w:b/>
          <w:bCs/>
          <w:szCs w:val="24"/>
          <w:lang w:val="es-ES"/>
        </w:rPr>
        <w:t>Fecha de Revisión: Julio 22 de 2023</w:t>
      </w:r>
    </w:p>
    <w:p w14:paraId="534DC9D0" w14:textId="77777777" w:rsidR="00713129" w:rsidRPr="001A5ACD" w:rsidRDefault="00713129" w:rsidP="002D0554">
      <w:pPr>
        <w:rPr>
          <w:b/>
          <w:bCs/>
          <w:szCs w:val="24"/>
          <w:lang w:val="es-ES"/>
        </w:rPr>
      </w:pPr>
    </w:p>
    <w:p w14:paraId="6A440B00" w14:textId="77777777" w:rsidR="00713129" w:rsidRPr="001A5ACD" w:rsidRDefault="00713129" w:rsidP="002D0554">
      <w:pPr>
        <w:rPr>
          <w:b/>
          <w:bCs/>
          <w:szCs w:val="24"/>
          <w:lang w:val="es-ES"/>
        </w:rPr>
      </w:pPr>
    </w:p>
    <w:p w14:paraId="4F66E20E" w14:textId="77777777" w:rsidR="00E7786A" w:rsidRPr="001A5ACD" w:rsidRDefault="00E7786A" w:rsidP="002D0554">
      <w:pPr>
        <w:jc w:val="center"/>
        <w:rPr>
          <w:b/>
          <w:bCs/>
          <w:szCs w:val="24"/>
          <w:lang w:val="es-ES"/>
        </w:rPr>
      </w:pPr>
    </w:p>
    <w:p w14:paraId="38FB11DF" w14:textId="77777777" w:rsidR="00E7786A" w:rsidRPr="001A5ACD" w:rsidRDefault="0073292C" w:rsidP="00704B6C">
      <w:pPr>
        <w:pStyle w:val="Ttulo2"/>
        <w:rPr>
          <w:lang w:val="es-ES"/>
        </w:rPr>
      </w:pPr>
      <w:bookmarkStart w:id="28" w:name="_Toc141826991"/>
      <w:r w:rsidRPr="001A5ACD">
        <w:rPr>
          <w:lang w:val="es-ES"/>
        </w:rPr>
        <w:t>Recomendaciones programa de auditoria</w:t>
      </w:r>
      <w:bookmarkEnd w:id="28"/>
    </w:p>
    <w:p w14:paraId="12E9693D" w14:textId="77777777" w:rsidR="00713129" w:rsidRPr="001A5ACD" w:rsidRDefault="00713129" w:rsidP="001A5ACD">
      <w:pPr>
        <w:spacing w:line="480" w:lineRule="auto"/>
        <w:ind w:firstLine="720"/>
        <w:rPr>
          <w:b/>
          <w:bCs/>
          <w:szCs w:val="24"/>
          <w:lang w:val="es-ES"/>
        </w:rPr>
      </w:pPr>
    </w:p>
    <w:p w14:paraId="1F76F8BE" w14:textId="77777777" w:rsidR="00713129" w:rsidRPr="001A5ACD" w:rsidRDefault="00713129" w:rsidP="001A5ACD">
      <w:pPr>
        <w:spacing w:line="480" w:lineRule="auto"/>
        <w:ind w:firstLine="720"/>
        <w:rPr>
          <w:b/>
          <w:bCs/>
          <w:szCs w:val="24"/>
          <w:lang w:val="es-ES"/>
        </w:rPr>
      </w:pPr>
    </w:p>
    <w:p w14:paraId="3231519D" w14:textId="77777777" w:rsidR="00E7786A" w:rsidRPr="001A5ACD" w:rsidRDefault="00E7786A" w:rsidP="001A5ACD">
      <w:pPr>
        <w:pStyle w:val="parrafos"/>
        <w:numPr>
          <w:ilvl w:val="0"/>
          <w:numId w:val="25"/>
        </w:numPr>
        <w:ind w:left="0" w:firstLine="720"/>
        <w:rPr>
          <w:szCs w:val="24"/>
        </w:rPr>
      </w:pPr>
      <w:r w:rsidRPr="001A5ACD">
        <w:rPr>
          <w:szCs w:val="24"/>
        </w:rPr>
        <w:t>Contratar personal capacitado que se encargue de comprar e ingresar los gastos relacionados con la propiedad, planta y equipo o capacitar al personal en el área de compras.</w:t>
      </w:r>
    </w:p>
    <w:p w14:paraId="2914BD8B" w14:textId="77777777" w:rsidR="00E7786A" w:rsidRPr="001A5ACD" w:rsidRDefault="00E7786A" w:rsidP="001A5ACD">
      <w:pPr>
        <w:pStyle w:val="parrafos"/>
        <w:numPr>
          <w:ilvl w:val="0"/>
          <w:numId w:val="25"/>
        </w:numPr>
        <w:ind w:left="0" w:firstLine="720"/>
        <w:rPr>
          <w:szCs w:val="24"/>
        </w:rPr>
      </w:pPr>
      <w:r w:rsidRPr="001A5ACD">
        <w:rPr>
          <w:szCs w:val="24"/>
        </w:rPr>
        <w:t>Diligenciar un documento soporte cada vez que va a salir un vehículo; en donde se especifique qué trabajo va realizar y quién va a ser el conductor del mismo (Anexo 3).</w:t>
      </w:r>
    </w:p>
    <w:p w14:paraId="1BB8383E" w14:textId="77777777" w:rsidR="00E7786A" w:rsidRPr="001A5ACD" w:rsidRDefault="00E7786A" w:rsidP="001A5ACD">
      <w:pPr>
        <w:pStyle w:val="parrafos"/>
        <w:numPr>
          <w:ilvl w:val="0"/>
          <w:numId w:val="25"/>
        </w:numPr>
        <w:ind w:left="0" w:firstLine="720"/>
        <w:rPr>
          <w:szCs w:val="24"/>
        </w:rPr>
      </w:pPr>
      <w:r w:rsidRPr="001A5ACD">
        <w:rPr>
          <w:szCs w:val="24"/>
        </w:rPr>
        <w:t xml:space="preserve">Diligenciar por cada maquinaria amarilla una hoja de vida, ya que es vital tener presente en qué estado esta se encuentra. </w:t>
      </w:r>
    </w:p>
    <w:p w14:paraId="05526597" w14:textId="77777777" w:rsidR="00E7786A" w:rsidRPr="001A5ACD" w:rsidRDefault="00E7786A" w:rsidP="001A5ACD">
      <w:pPr>
        <w:pStyle w:val="parrafos"/>
        <w:numPr>
          <w:ilvl w:val="0"/>
          <w:numId w:val="25"/>
        </w:numPr>
        <w:ind w:left="0" w:firstLine="720"/>
        <w:rPr>
          <w:szCs w:val="24"/>
        </w:rPr>
      </w:pPr>
      <w:r w:rsidRPr="001A5ACD">
        <w:rPr>
          <w:szCs w:val="24"/>
        </w:rPr>
        <w:t>Crear un sistema de control en donde se incluya la inspección de la propiedad, planta y equipo (implementación de cámaras de seguridad). De la misma manera que se contrate personal de seguridad, el cual informe diariamente la situación actual de la misma.</w:t>
      </w:r>
    </w:p>
    <w:p w14:paraId="450FF4C6" w14:textId="77777777" w:rsidR="00E7786A" w:rsidRPr="001A5ACD" w:rsidRDefault="00E7786A" w:rsidP="001A5ACD">
      <w:pPr>
        <w:spacing w:line="480" w:lineRule="auto"/>
        <w:ind w:firstLine="720"/>
        <w:rPr>
          <w:b/>
          <w:bCs/>
          <w:szCs w:val="24"/>
          <w:lang w:val="es-ES"/>
        </w:rPr>
      </w:pPr>
    </w:p>
    <w:p w14:paraId="102E1C23" w14:textId="77DCEFC8" w:rsidR="00E7786A" w:rsidRPr="001A5ACD" w:rsidRDefault="0073292C" w:rsidP="00704B6C">
      <w:pPr>
        <w:pStyle w:val="Ttulo2"/>
        <w:rPr>
          <w:lang w:val="es-ES"/>
        </w:rPr>
      </w:pPr>
      <w:bookmarkStart w:id="29" w:name="_Toc141826992"/>
      <w:r w:rsidRPr="001A5ACD">
        <w:rPr>
          <w:lang w:val="es-ES"/>
        </w:rPr>
        <w:t>Conclusi</w:t>
      </w:r>
      <w:r w:rsidR="002D3A5C">
        <w:rPr>
          <w:lang w:val="es-ES"/>
        </w:rPr>
        <w:t>ó</w:t>
      </w:r>
      <w:r w:rsidRPr="001A5ACD">
        <w:rPr>
          <w:lang w:val="es-ES"/>
        </w:rPr>
        <w:t>n lista de chequeo</w:t>
      </w:r>
      <w:bookmarkEnd w:id="29"/>
      <w:r w:rsidR="002D0554" w:rsidRPr="001A5ACD">
        <w:rPr>
          <w:lang w:val="es-ES"/>
        </w:rPr>
        <w:t xml:space="preserve"> </w:t>
      </w:r>
    </w:p>
    <w:p w14:paraId="53FA13C6" w14:textId="77777777" w:rsidR="00713129" w:rsidRPr="001A5ACD" w:rsidRDefault="00713129" w:rsidP="001A5ACD">
      <w:pPr>
        <w:spacing w:line="480" w:lineRule="auto"/>
        <w:ind w:firstLine="720"/>
        <w:rPr>
          <w:b/>
          <w:bCs/>
          <w:szCs w:val="24"/>
          <w:lang w:val="es-ES"/>
        </w:rPr>
      </w:pPr>
    </w:p>
    <w:p w14:paraId="3BD58173" w14:textId="77777777" w:rsidR="00E7786A" w:rsidRPr="001A5ACD" w:rsidRDefault="00E7786A" w:rsidP="001A5ACD">
      <w:pPr>
        <w:pStyle w:val="parrafos"/>
        <w:ind w:firstLine="720"/>
        <w:rPr>
          <w:szCs w:val="24"/>
        </w:rPr>
      </w:pPr>
      <w:r w:rsidRPr="001A5ACD">
        <w:rPr>
          <w:szCs w:val="24"/>
        </w:rPr>
        <w:t>La lista de chequeo nos permite visualizar a detalle las falencias que se están cometiendo dentro de la organización, es importante porque esto nos permite identificarlas y plantear mejoras.</w:t>
      </w:r>
    </w:p>
    <w:p w14:paraId="08D3EF8C" w14:textId="77777777" w:rsidR="002D0554" w:rsidRPr="001A5ACD" w:rsidRDefault="00E7786A" w:rsidP="001A5ACD">
      <w:pPr>
        <w:pStyle w:val="parrafos"/>
        <w:ind w:firstLine="720"/>
        <w:rPr>
          <w:b/>
          <w:bCs/>
          <w:szCs w:val="24"/>
        </w:rPr>
      </w:pPr>
      <w:r w:rsidRPr="001A5ACD">
        <w:rPr>
          <w:szCs w:val="24"/>
        </w:rPr>
        <w:t>Es importante que tomen en cuenta las recomendaciones brindadas por la evaluación ya mencionada para poder que en el futuro puedan tener un buen sistema de control, lo cual le permitirá a la entidad crecer financieramente.</w:t>
      </w:r>
      <w:r w:rsidRPr="001A5ACD">
        <w:rPr>
          <w:b/>
          <w:bCs/>
          <w:szCs w:val="24"/>
        </w:rPr>
        <w:t xml:space="preserve"> </w:t>
      </w:r>
    </w:p>
    <w:p w14:paraId="45998E5F" w14:textId="77777777" w:rsidR="00713129" w:rsidRPr="001A5ACD" w:rsidRDefault="00713129" w:rsidP="001A5ACD">
      <w:pPr>
        <w:pStyle w:val="parrafos"/>
        <w:ind w:firstLine="720"/>
        <w:rPr>
          <w:b/>
          <w:bCs/>
          <w:szCs w:val="24"/>
        </w:rPr>
      </w:pPr>
    </w:p>
    <w:p w14:paraId="2EF7BB6A" w14:textId="7E9117B0" w:rsidR="00713129" w:rsidRPr="00704B6C" w:rsidRDefault="002D0554" w:rsidP="00704B6C">
      <w:pPr>
        <w:pStyle w:val="Ttulo1"/>
      </w:pPr>
      <w:bookmarkStart w:id="30" w:name="_Toc141826993"/>
      <w:r w:rsidRPr="00704B6C">
        <w:t>CONCLUSI</w:t>
      </w:r>
      <w:r w:rsidR="0070474F">
        <w:t>Ó</w:t>
      </w:r>
      <w:r w:rsidRPr="00704B6C">
        <w:t>N</w:t>
      </w:r>
      <w:bookmarkEnd w:id="30"/>
    </w:p>
    <w:p w14:paraId="70DD905F" w14:textId="77777777" w:rsidR="00713129" w:rsidRPr="001A5ACD" w:rsidRDefault="00713129" w:rsidP="001A5ACD">
      <w:pPr>
        <w:spacing w:line="480" w:lineRule="auto"/>
        <w:ind w:firstLine="720"/>
        <w:rPr>
          <w:b/>
          <w:bCs/>
          <w:szCs w:val="24"/>
          <w:lang w:val="es-ES"/>
        </w:rPr>
      </w:pPr>
    </w:p>
    <w:p w14:paraId="7EF8758F" w14:textId="77777777" w:rsidR="00713129" w:rsidRPr="001A5ACD" w:rsidRDefault="00713129" w:rsidP="001A5ACD">
      <w:pPr>
        <w:pStyle w:val="parrafos"/>
        <w:ind w:firstLine="720"/>
        <w:rPr>
          <w:szCs w:val="24"/>
        </w:rPr>
      </w:pPr>
      <w:r w:rsidRPr="001A5ACD">
        <w:rPr>
          <w:szCs w:val="24"/>
        </w:rPr>
        <w:t xml:space="preserve">Como se mencionó en la introducción del presente trabajo, el estudio se desarrolló según los objetivos planeados con la idea de brindar mejoras a la empresa INAGAN INGENIERIA S.A.S. </w:t>
      </w:r>
    </w:p>
    <w:p w14:paraId="1CC2E244" w14:textId="77777777" w:rsidR="00713129" w:rsidRPr="001A5ACD" w:rsidRDefault="00713129" w:rsidP="001A5ACD">
      <w:pPr>
        <w:pStyle w:val="parrafos"/>
        <w:ind w:firstLine="720"/>
        <w:rPr>
          <w:szCs w:val="24"/>
        </w:rPr>
      </w:pPr>
      <w:r w:rsidRPr="001A5ACD">
        <w:rPr>
          <w:szCs w:val="24"/>
        </w:rPr>
        <w:t>Concluimos que la entidad ya mencionada, se encuentra en un estado de desinformación con lo referente al área de la propiedad, planta y equipo; ya que no cuenta con un sistema de control interno para las diferentes áreas, siendo esto así un elemento fundamental para empresas que se encuentran en un periodo de crecimiento.</w:t>
      </w:r>
    </w:p>
    <w:p w14:paraId="7B6F1328" w14:textId="77777777" w:rsidR="00713129" w:rsidRPr="001A5ACD" w:rsidRDefault="00713129" w:rsidP="001A5ACD">
      <w:pPr>
        <w:pStyle w:val="parrafos"/>
        <w:ind w:firstLine="720"/>
        <w:rPr>
          <w:szCs w:val="24"/>
        </w:rPr>
      </w:pPr>
      <w:r w:rsidRPr="001A5ACD">
        <w:rPr>
          <w:szCs w:val="24"/>
        </w:rPr>
        <w:t xml:space="preserve">El control interno presenta oportunidades de mejoras en aspectos tales como: los costos incurridos en el mantenimiento de vehículos o maquinaria y, junto a esto, llevar un registro eficiente de las salidas de los mismos, la reducción de fraudes relacionados con activos generadores principales de ingreso en la entidad (vehículos y maquinaria), la </w:t>
      </w:r>
      <w:r w:rsidRPr="001A5ACD">
        <w:rPr>
          <w:szCs w:val="24"/>
        </w:rPr>
        <w:lastRenderedPageBreak/>
        <w:t xml:space="preserve">posibilidad de tener claro el conocimiento idóneo al realizar el </w:t>
      </w:r>
      <w:r w:rsidR="001A5ACD" w:rsidRPr="001A5ACD">
        <w:rPr>
          <w:szCs w:val="24"/>
        </w:rPr>
        <w:t>cálculo</w:t>
      </w:r>
      <w:r w:rsidRPr="001A5ACD">
        <w:rPr>
          <w:szCs w:val="24"/>
        </w:rPr>
        <w:t xml:space="preserve"> de la depreciación y, en general, el reforzar los controles de diferentes áreas.</w:t>
      </w:r>
    </w:p>
    <w:p w14:paraId="6F3ED82B" w14:textId="77777777" w:rsidR="00713129" w:rsidRPr="001A5ACD" w:rsidRDefault="00713129" w:rsidP="001A5ACD">
      <w:pPr>
        <w:pStyle w:val="parrafos"/>
        <w:ind w:firstLine="720"/>
        <w:rPr>
          <w:szCs w:val="24"/>
        </w:rPr>
      </w:pPr>
      <w:r w:rsidRPr="001A5ACD">
        <w:rPr>
          <w:szCs w:val="24"/>
        </w:rPr>
        <w:t>Finalmente es importante reconocer que el tener en cuenta las recomendaciones y mecanismos planteados como medidas correctivas, tendrán un gran impacto en el crecimiento a futuro de la entidad.</w:t>
      </w:r>
    </w:p>
    <w:p w14:paraId="58F7E686" w14:textId="77777777" w:rsidR="00713129" w:rsidRPr="001A5ACD" w:rsidRDefault="00713129" w:rsidP="001A5ACD">
      <w:pPr>
        <w:spacing w:line="480" w:lineRule="auto"/>
        <w:ind w:firstLine="720"/>
        <w:rPr>
          <w:szCs w:val="24"/>
          <w:lang w:val="es-ES"/>
        </w:rPr>
      </w:pPr>
    </w:p>
    <w:p w14:paraId="39539B17" w14:textId="77777777" w:rsidR="00713129" w:rsidRPr="001A5ACD" w:rsidRDefault="00713129" w:rsidP="001A5ACD">
      <w:pPr>
        <w:spacing w:line="480" w:lineRule="auto"/>
        <w:ind w:firstLine="720"/>
        <w:rPr>
          <w:szCs w:val="24"/>
          <w:lang w:val="es-ES"/>
        </w:rPr>
      </w:pPr>
    </w:p>
    <w:p w14:paraId="57719739" w14:textId="77777777" w:rsidR="00713129" w:rsidRPr="001A5ACD" w:rsidRDefault="00713129" w:rsidP="00704B6C">
      <w:pPr>
        <w:pStyle w:val="Ttulo1"/>
        <w:rPr>
          <w:lang w:val="es-ES"/>
        </w:rPr>
      </w:pPr>
      <w:bookmarkStart w:id="31" w:name="_Toc141826994"/>
      <w:r w:rsidRPr="001A5ACD">
        <w:rPr>
          <w:lang w:val="es-ES"/>
        </w:rPr>
        <w:t>INFORME DE RECOMENDACIONES PARA FORTALECER EL SISTEMA DE CONTROL INTERNO</w:t>
      </w:r>
      <w:bookmarkEnd w:id="31"/>
    </w:p>
    <w:p w14:paraId="3BC345B1" w14:textId="77777777" w:rsidR="00713129" w:rsidRPr="001A5ACD" w:rsidRDefault="00713129" w:rsidP="001A5ACD">
      <w:pPr>
        <w:spacing w:line="480" w:lineRule="auto"/>
        <w:ind w:firstLine="720"/>
        <w:rPr>
          <w:b/>
          <w:bCs/>
          <w:szCs w:val="24"/>
          <w:lang w:val="es-ES"/>
        </w:rPr>
      </w:pPr>
    </w:p>
    <w:p w14:paraId="4D5564ED" w14:textId="77777777" w:rsidR="00713129" w:rsidRPr="001A5ACD" w:rsidRDefault="00713129" w:rsidP="001A5ACD">
      <w:pPr>
        <w:pStyle w:val="parrafos"/>
        <w:ind w:firstLine="720"/>
        <w:rPr>
          <w:b/>
          <w:bCs/>
          <w:szCs w:val="24"/>
        </w:rPr>
      </w:pPr>
      <w:r w:rsidRPr="001A5ACD">
        <w:rPr>
          <w:b/>
          <w:bCs/>
          <w:szCs w:val="24"/>
        </w:rPr>
        <w:t xml:space="preserve">Fecha: </w:t>
      </w:r>
      <w:r w:rsidRPr="001A5ACD">
        <w:rPr>
          <w:szCs w:val="24"/>
        </w:rPr>
        <w:t>junio 2022.</w:t>
      </w:r>
    </w:p>
    <w:p w14:paraId="600DB8D4" w14:textId="77777777" w:rsidR="00713129" w:rsidRPr="001A5ACD" w:rsidRDefault="00713129" w:rsidP="001A5ACD">
      <w:pPr>
        <w:pStyle w:val="parrafos"/>
        <w:ind w:firstLine="720"/>
        <w:rPr>
          <w:szCs w:val="24"/>
        </w:rPr>
      </w:pPr>
      <w:r w:rsidRPr="001A5ACD">
        <w:rPr>
          <w:b/>
          <w:bCs/>
          <w:szCs w:val="24"/>
        </w:rPr>
        <w:t xml:space="preserve">Destinatario: </w:t>
      </w:r>
      <w:r w:rsidRPr="001A5ACD">
        <w:rPr>
          <w:szCs w:val="24"/>
        </w:rPr>
        <w:t>Rodrigo Artemio Inagan Quenoran.</w:t>
      </w:r>
    </w:p>
    <w:p w14:paraId="097889F7" w14:textId="77777777" w:rsidR="00713129" w:rsidRPr="001A5ACD" w:rsidRDefault="00713129" w:rsidP="001A5ACD">
      <w:pPr>
        <w:pStyle w:val="parrafos"/>
        <w:ind w:firstLine="720"/>
        <w:rPr>
          <w:szCs w:val="24"/>
        </w:rPr>
      </w:pPr>
      <w:r w:rsidRPr="001A5ACD">
        <w:rPr>
          <w:b/>
          <w:bCs/>
          <w:szCs w:val="24"/>
        </w:rPr>
        <w:t xml:space="preserve">Remitente: </w:t>
      </w:r>
      <w:r w:rsidRPr="001A5ACD">
        <w:rPr>
          <w:szCs w:val="24"/>
        </w:rPr>
        <w:t>Diana Carolina Castro Pino y Yeris Daniela Gutiérrez Pantoja.</w:t>
      </w:r>
    </w:p>
    <w:p w14:paraId="70518040" w14:textId="77777777" w:rsidR="00713129" w:rsidRPr="001A5ACD" w:rsidRDefault="00713129" w:rsidP="001A5ACD">
      <w:pPr>
        <w:pStyle w:val="parrafos"/>
        <w:ind w:firstLine="720"/>
        <w:rPr>
          <w:b/>
          <w:bCs/>
          <w:szCs w:val="24"/>
        </w:rPr>
      </w:pPr>
    </w:p>
    <w:p w14:paraId="01B207F2" w14:textId="77777777" w:rsidR="00713129" w:rsidRPr="001A5ACD" w:rsidRDefault="00713129" w:rsidP="001A5ACD">
      <w:pPr>
        <w:pStyle w:val="parrafos"/>
        <w:ind w:firstLine="720"/>
        <w:rPr>
          <w:szCs w:val="24"/>
        </w:rPr>
      </w:pPr>
      <w:r w:rsidRPr="001A5ACD">
        <w:rPr>
          <w:szCs w:val="24"/>
        </w:rPr>
        <w:t>Estimado Rodrigo Artemio Inagan Quenoran,</w:t>
      </w:r>
    </w:p>
    <w:p w14:paraId="25E78996" w14:textId="77777777" w:rsidR="00713129" w:rsidRPr="001A5ACD" w:rsidRDefault="00713129" w:rsidP="001A5ACD">
      <w:pPr>
        <w:pStyle w:val="parrafos"/>
        <w:ind w:firstLine="720"/>
        <w:rPr>
          <w:szCs w:val="24"/>
        </w:rPr>
      </w:pPr>
    </w:p>
    <w:p w14:paraId="3E95FB96" w14:textId="77777777" w:rsidR="00713129" w:rsidRPr="001A5ACD" w:rsidRDefault="00713129" w:rsidP="001A5ACD">
      <w:pPr>
        <w:pStyle w:val="parrafos"/>
        <w:ind w:firstLine="720"/>
        <w:rPr>
          <w:szCs w:val="24"/>
        </w:rPr>
      </w:pPr>
      <w:r w:rsidRPr="001A5ACD">
        <w:rPr>
          <w:szCs w:val="24"/>
        </w:rPr>
        <w:t>Mediante el presente, me complace presentarle un informe con recomendaciones para fortalecer el sistema de control interno de la empresa INAGAN INGENIERIA S.A.S.</w:t>
      </w:r>
    </w:p>
    <w:p w14:paraId="1AE18DE6" w14:textId="77777777" w:rsidR="00713129" w:rsidRPr="001A5ACD" w:rsidRDefault="00713129" w:rsidP="001A5ACD">
      <w:pPr>
        <w:pStyle w:val="parrafos"/>
        <w:ind w:firstLine="720"/>
        <w:rPr>
          <w:szCs w:val="24"/>
        </w:rPr>
      </w:pPr>
      <w:r w:rsidRPr="001A5ACD">
        <w:rPr>
          <w:szCs w:val="24"/>
        </w:rPr>
        <w:t>Tras un análisis de los procesos y procedimientos internos, hemos identificado aspectos que requieren de recomendaciones y mejoras para fortalecer la eficiencia de la entidad, tales como:</w:t>
      </w:r>
    </w:p>
    <w:p w14:paraId="5A0D7351" w14:textId="77777777" w:rsidR="00713129" w:rsidRPr="001A5ACD" w:rsidRDefault="00713129" w:rsidP="001A5ACD">
      <w:pPr>
        <w:pStyle w:val="parrafos"/>
        <w:ind w:firstLine="720"/>
        <w:rPr>
          <w:szCs w:val="24"/>
        </w:rPr>
      </w:pPr>
    </w:p>
    <w:p w14:paraId="510DBE32" w14:textId="77777777" w:rsidR="00713129" w:rsidRPr="001A5ACD" w:rsidRDefault="00713129" w:rsidP="001A5ACD">
      <w:pPr>
        <w:pStyle w:val="parrafos"/>
        <w:ind w:firstLine="720"/>
        <w:rPr>
          <w:b/>
          <w:bCs/>
          <w:szCs w:val="24"/>
        </w:rPr>
      </w:pPr>
      <w:r w:rsidRPr="001A5ACD">
        <w:rPr>
          <w:b/>
          <w:bCs/>
          <w:szCs w:val="24"/>
        </w:rPr>
        <w:t>Implementar un sistema de control interno.</w:t>
      </w:r>
    </w:p>
    <w:p w14:paraId="174660DA" w14:textId="77777777" w:rsidR="00713129" w:rsidRPr="001A5ACD" w:rsidRDefault="00713129" w:rsidP="001A5ACD">
      <w:pPr>
        <w:pStyle w:val="parrafos"/>
        <w:ind w:firstLine="720"/>
        <w:rPr>
          <w:szCs w:val="24"/>
        </w:rPr>
      </w:pPr>
      <w:r w:rsidRPr="001A5ACD">
        <w:rPr>
          <w:szCs w:val="24"/>
        </w:rPr>
        <w:lastRenderedPageBreak/>
        <w:t xml:space="preserve">En base a los resultados ya evidenciados, nuestro aporte es el siguiente: crear un sistema de control interno para la empresa INAGAN INGENIERÍA S.A.S. con el objetivo de poder mejorar </w:t>
      </w:r>
      <w:r w:rsidR="003A02C9" w:rsidRPr="001A5ACD">
        <w:rPr>
          <w:szCs w:val="24"/>
        </w:rPr>
        <w:t>la situación</w:t>
      </w:r>
      <w:r w:rsidRPr="001A5ACD">
        <w:rPr>
          <w:szCs w:val="24"/>
        </w:rPr>
        <w:t xml:space="preserve"> en la que se encuentra como empresa; poder ampliar sus conocimientos y llevar un mejor orden de sus activos y, finalmente, tener conocimiento del mantenimiento a realizar a sus vehículos.</w:t>
      </w:r>
    </w:p>
    <w:p w14:paraId="15ADD082" w14:textId="77777777" w:rsidR="003A02C9" w:rsidRPr="001A5ACD" w:rsidRDefault="003A02C9" w:rsidP="008D1D14">
      <w:pPr>
        <w:pStyle w:val="parrafos"/>
        <w:ind w:firstLine="0"/>
        <w:rPr>
          <w:szCs w:val="24"/>
        </w:rPr>
      </w:pPr>
    </w:p>
    <w:p w14:paraId="4824C154" w14:textId="77777777" w:rsidR="00713129" w:rsidRPr="001A5ACD" w:rsidRDefault="00713129" w:rsidP="001A5ACD">
      <w:pPr>
        <w:pStyle w:val="parrafos"/>
        <w:ind w:firstLine="720"/>
        <w:rPr>
          <w:b/>
          <w:bCs/>
          <w:szCs w:val="24"/>
        </w:rPr>
      </w:pPr>
      <w:r w:rsidRPr="001A5ACD">
        <w:rPr>
          <w:b/>
          <w:bCs/>
          <w:szCs w:val="24"/>
        </w:rPr>
        <w:t>Comentarios de la Administración:</w:t>
      </w:r>
    </w:p>
    <w:p w14:paraId="4519838A" w14:textId="77777777" w:rsidR="00713129" w:rsidRPr="001A5ACD" w:rsidRDefault="00713129" w:rsidP="001A5ACD">
      <w:pPr>
        <w:pStyle w:val="parrafos"/>
        <w:ind w:firstLine="720"/>
        <w:rPr>
          <w:szCs w:val="24"/>
        </w:rPr>
      </w:pPr>
      <w:r w:rsidRPr="001A5ACD">
        <w:rPr>
          <w:szCs w:val="24"/>
        </w:rPr>
        <w:t>Al socializar la respectiva recomendación con la empresa INAGAN INGENIERIA S.A.S, decidieron que sería esta la mejor manera de mejorar su situación a nivel organizacional.</w:t>
      </w:r>
    </w:p>
    <w:p w14:paraId="7ED81EAB" w14:textId="77777777" w:rsidR="00713129" w:rsidRPr="001A5ACD" w:rsidRDefault="00713129" w:rsidP="001A5ACD">
      <w:pPr>
        <w:pStyle w:val="parrafos"/>
        <w:ind w:firstLine="720"/>
        <w:rPr>
          <w:szCs w:val="24"/>
        </w:rPr>
      </w:pPr>
    </w:p>
    <w:p w14:paraId="441D88A5" w14:textId="77777777" w:rsidR="00713129" w:rsidRPr="001A5ACD" w:rsidRDefault="00713129" w:rsidP="001A5ACD">
      <w:pPr>
        <w:pStyle w:val="parrafos"/>
        <w:ind w:firstLine="720"/>
        <w:rPr>
          <w:b/>
          <w:bCs/>
          <w:szCs w:val="24"/>
        </w:rPr>
      </w:pPr>
      <w:r w:rsidRPr="001A5ACD">
        <w:rPr>
          <w:b/>
          <w:bCs/>
          <w:szCs w:val="24"/>
        </w:rPr>
        <w:t>Fecha de implementación:</w:t>
      </w:r>
    </w:p>
    <w:p w14:paraId="3C100BF7" w14:textId="77777777" w:rsidR="00713129" w:rsidRPr="001A5ACD" w:rsidRDefault="00713129" w:rsidP="001A5ACD">
      <w:pPr>
        <w:pStyle w:val="parrafos"/>
        <w:ind w:firstLine="720"/>
        <w:rPr>
          <w:szCs w:val="24"/>
        </w:rPr>
      </w:pPr>
      <w:r w:rsidRPr="001A5ACD">
        <w:rPr>
          <w:szCs w:val="24"/>
        </w:rPr>
        <w:t>01 octubre de 2023.</w:t>
      </w:r>
    </w:p>
    <w:p w14:paraId="4EA7DD65" w14:textId="77777777" w:rsidR="00713129" w:rsidRPr="001A5ACD" w:rsidRDefault="00713129" w:rsidP="001A5ACD">
      <w:pPr>
        <w:pStyle w:val="parrafos"/>
        <w:ind w:firstLine="720"/>
        <w:rPr>
          <w:szCs w:val="24"/>
        </w:rPr>
      </w:pPr>
    </w:p>
    <w:p w14:paraId="18E53D4B" w14:textId="77777777" w:rsidR="00713129" w:rsidRPr="001A5ACD" w:rsidRDefault="00713129" w:rsidP="001A5ACD">
      <w:pPr>
        <w:pStyle w:val="parrafos"/>
        <w:ind w:firstLine="720"/>
        <w:rPr>
          <w:b/>
          <w:bCs/>
          <w:szCs w:val="24"/>
        </w:rPr>
      </w:pPr>
      <w:r w:rsidRPr="001A5ACD">
        <w:rPr>
          <w:b/>
          <w:bCs/>
          <w:szCs w:val="24"/>
        </w:rPr>
        <w:t>2. Contabilizar la depreciación</w:t>
      </w:r>
    </w:p>
    <w:p w14:paraId="4C640CAF" w14:textId="415AFF7B" w:rsidR="00713129" w:rsidRPr="001A5ACD" w:rsidRDefault="00713129" w:rsidP="008D1D14">
      <w:pPr>
        <w:pStyle w:val="parrafos"/>
        <w:ind w:firstLine="720"/>
        <w:rPr>
          <w:szCs w:val="24"/>
        </w:rPr>
      </w:pPr>
      <w:r w:rsidRPr="001A5ACD">
        <w:rPr>
          <w:szCs w:val="24"/>
        </w:rPr>
        <w:t>Analizar con mayor determinación la contabilización de propiedad, planta y equipo e instruir al personal del área contable para que registre la depreciación de los activos de forma idónea.</w:t>
      </w:r>
    </w:p>
    <w:p w14:paraId="354760F4" w14:textId="77777777" w:rsidR="00713129" w:rsidRPr="001A5ACD" w:rsidRDefault="00713129" w:rsidP="001A5ACD">
      <w:pPr>
        <w:pStyle w:val="parrafos"/>
        <w:ind w:firstLine="720"/>
        <w:rPr>
          <w:b/>
          <w:bCs/>
          <w:szCs w:val="24"/>
        </w:rPr>
      </w:pPr>
      <w:r w:rsidRPr="001A5ACD">
        <w:rPr>
          <w:b/>
          <w:bCs/>
          <w:szCs w:val="24"/>
        </w:rPr>
        <w:t>Comentario de la Administración:</w:t>
      </w:r>
    </w:p>
    <w:p w14:paraId="0E5F4025" w14:textId="77777777" w:rsidR="00713129" w:rsidRPr="001A5ACD" w:rsidRDefault="00713129" w:rsidP="001A5ACD">
      <w:pPr>
        <w:pStyle w:val="parrafos"/>
        <w:ind w:firstLine="720"/>
        <w:rPr>
          <w:szCs w:val="24"/>
        </w:rPr>
      </w:pPr>
      <w:r w:rsidRPr="001A5ACD">
        <w:rPr>
          <w:szCs w:val="24"/>
        </w:rPr>
        <w:t>Al compartir esta recomendación con la administración de la empresa INAGAN INGENIERIA S.A.S., se obtuvo que se benefician ambas partes con esta capacitación; el empleador tendrá completa seguridad de que el empleado está realizando su trabajo con eficiencia.</w:t>
      </w:r>
    </w:p>
    <w:p w14:paraId="772C7433" w14:textId="77777777" w:rsidR="00713129" w:rsidRPr="001A5ACD" w:rsidRDefault="00713129" w:rsidP="001A5ACD">
      <w:pPr>
        <w:pStyle w:val="parrafos"/>
        <w:ind w:firstLine="720"/>
        <w:rPr>
          <w:szCs w:val="24"/>
        </w:rPr>
      </w:pPr>
    </w:p>
    <w:p w14:paraId="7F72C188" w14:textId="77777777" w:rsidR="00713129" w:rsidRPr="001A5ACD" w:rsidRDefault="00713129" w:rsidP="001A5ACD">
      <w:pPr>
        <w:pStyle w:val="parrafos"/>
        <w:ind w:firstLine="720"/>
        <w:rPr>
          <w:b/>
          <w:bCs/>
          <w:szCs w:val="24"/>
        </w:rPr>
      </w:pPr>
      <w:r w:rsidRPr="001A5ACD">
        <w:rPr>
          <w:b/>
          <w:bCs/>
          <w:szCs w:val="24"/>
        </w:rPr>
        <w:t>Fecha de implementación:</w:t>
      </w:r>
    </w:p>
    <w:p w14:paraId="70778C18" w14:textId="77777777" w:rsidR="00713129" w:rsidRPr="001A5ACD" w:rsidRDefault="00713129" w:rsidP="001A5ACD">
      <w:pPr>
        <w:pStyle w:val="parrafos"/>
        <w:ind w:firstLine="720"/>
        <w:rPr>
          <w:szCs w:val="24"/>
        </w:rPr>
      </w:pPr>
      <w:r w:rsidRPr="001A5ACD">
        <w:rPr>
          <w:szCs w:val="24"/>
        </w:rPr>
        <w:t>30 septiembre de 2023.</w:t>
      </w:r>
    </w:p>
    <w:p w14:paraId="35466124" w14:textId="77777777" w:rsidR="00713129" w:rsidRPr="001A5ACD" w:rsidRDefault="00713129" w:rsidP="001A5ACD">
      <w:pPr>
        <w:pStyle w:val="parrafos"/>
        <w:ind w:firstLine="720"/>
        <w:rPr>
          <w:b/>
          <w:bCs/>
          <w:szCs w:val="24"/>
        </w:rPr>
      </w:pPr>
    </w:p>
    <w:p w14:paraId="6809759F" w14:textId="77777777" w:rsidR="00713129" w:rsidRPr="001A5ACD" w:rsidRDefault="00713129" w:rsidP="001A5ACD">
      <w:pPr>
        <w:pStyle w:val="parrafos"/>
        <w:ind w:firstLine="720"/>
        <w:rPr>
          <w:b/>
          <w:bCs/>
          <w:szCs w:val="24"/>
        </w:rPr>
      </w:pPr>
      <w:r w:rsidRPr="001A5ACD">
        <w:rPr>
          <w:b/>
          <w:bCs/>
          <w:szCs w:val="24"/>
        </w:rPr>
        <w:t xml:space="preserve">3. Periodicidad del mantenimiento.  </w:t>
      </w:r>
    </w:p>
    <w:p w14:paraId="4DF242E8" w14:textId="77777777" w:rsidR="00713129" w:rsidRDefault="00713129" w:rsidP="001A5ACD">
      <w:pPr>
        <w:pStyle w:val="parrafos"/>
        <w:ind w:firstLine="720"/>
        <w:rPr>
          <w:szCs w:val="24"/>
        </w:rPr>
      </w:pPr>
      <w:r w:rsidRPr="001A5ACD">
        <w:rPr>
          <w:szCs w:val="24"/>
        </w:rPr>
        <w:t>Someter a mantenimiento con mayor periodicidad la maquinaria y equipo con el objetivo de que esta se encuentre en buen estado cada vez sea utilizada para las obras de infraestructura.</w:t>
      </w:r>
    </w:p>
    <w:p w14:paraId="56B8A9D2" w14:textId="77777777" w:rsidR="008D1D14" w:rsidRPr="001A5ACD" w:rsidRDefault="008D1D14" w:rsidP="001A5ACD">
      <w:pPr>
        <w:pStyle w:val="parrafos"/>
        <w:ind w:firstLine="720"/>
        <w:rPr>
          <w:szCs w:val="24"/>
        </w:rPr>
      </w:pPr>
    </w:p>
    <w:p w14:paraId="61FD9891" w14:textId="77777777" w:rsidR="00713129" w:rsidRPr="001A5ACD" w:rsidRDefault="00713129" w:rsidP="001A5ACD">
      <w:pPr>
        <w:pStyle w:val="parrafos"/>
        <w:ind w:firstLine="720"/>
        <w:rPr>
          <w:b/>
          <w:bCs/>
          <w:szCs w:val="24"/>
        </w:rPr>
      </w:pPr>
      <w:r w:rsidRPr="001A5ACD">
        <w:rPr>
          <w:b/>
          <w:bCs/>
          <w:szCs w:val="24"/>
        </w:rPr>
        <w:t>Comentario de la Administración:</w:t>
      </w:r>
    </w:p>
    <w:p w14:paraId="58D2EE28" w14:textId="77777777" w:rsidR="00713129" w:rsidRPr="001A5ACD" w:rsidRDefault="00713129" w:rsidP="001A5ACD">
      <w:pPr>
        <w:pStyle w:val="parrafos"/>
        <w:ind w:firstLine="720"/>
        <w:rPr>
          <w:szCs w:val="24"/>
        </w:rPr>
      </w:pPr>
      <w:r w:rsidRPr="001A5ACD">
        <w:rPr>
          <w:szCs w:val="24"/>
        </w:rPr>
        <w:t>Al momento de plantear la recomendación se obtuvo una repuesta a favor, ya que es beneficiario para la durabilidad de la maquinaria.</w:t>
      </w:r>
    </w:p>
    <w:p w14:paraId="2F075B8F" w14:textId="77777777" w:rsidR="00713129" w:rsidRPr="001A5ACD" w:rsidRDefault="00713129" w:rsidP="001A5ACD">
      <w:pPr>
        <w:pStyle w:val="parrafos"/>
        <w:ind w:firstLine="720"/>
        <w:rPr>
          <w:szCs w:val="24"/>
        </w:rPr>
      </w:pPr>
    </w:p>
    <w:p w14:paraId="48504D6C" w14:textId="77777777" w:rsidR="00713129" w:rsidRPr="001A5ACD" w:rsidRDefault="00713129" w:rsidP="001A5ACD">
      <w:pPr>
        <w:pStyle w:val="parrafos"/>
        <w:ind w:firstLine="720"/>
        <w:rPr>
          <w:b/>
          <w:bCs/>
          <w:szCs w:val="24"/>
        </w:rPr>
      </w:pPr>
      <w:r w:rsidRPr="001A5ACD">
        <w:rPr>
          <w:b/>
          <w:bCs/>
          <w:szCs w:val="24"/>
        </w:rPr>
        <w:t>Fecha de implementación:</w:t>
      </w:r>
    </w:p>
    <w:p w14:paraId="4BB70538" w14:textId="77777777" w:rsidR="00713129" w:rsidRPr="001A5ACD" w:rsidRDefault="001A5ACD" w:rsidP="001A5ACD">
      <w:pPr>
        <w:pStyle w:val="parrafos"/>
        <w:ind w:firstLine="720"/>
        <w:rPr>
          <w:szCs w:val="24"/>
        </w:rPr>
      </w:pPr>
      <w:r>
        <w:rPr>
          <w:szCs w:val="24"/>
        </w:rPr>
        <w:t xml:space="preserve">         15 </w:t>
      </w:r>
      <w:r w:rsidRPr="001A5ACD">
        <w:rPr>
          <w:szCs w:val="24"/>
        </w:rPr>
        <w:t>Octubre</w:t>
      </w:r>
      <w:r w:rsidR="00713129" w:rsidRPr="001A5ACD">
        <w:rPr>
          <w:szCs w:val="24"/>
        </w:rPr>
        <w:t xml:space="preserve"> de 2023.</w:t>
      </w:r>
    </w:p>
    <w:p w14:paraId="47501F24" w14:textId="77777777" w:rsidR="00713129" w:rsidRDefault="00713129" w:rsidP="001A5ACD">
      <w:pPr>
        <w:pStyle w:val="parrafos"/>
        <w:ind w:firstLine="720"/>
        <w:rPr>
          <w:b/>
          <w:bCs/>
          <w:szCs w:val="24"/>
        </w:rPr>
      </w:pPr>
    </w:p>
    <w:p w14:paraId="657B4311" w14:textId="77777777" w:rsidR="003D7EFF" w:rsidRPr="001A5ACD" w:rsidRDefault="003D7EFF" w:rsidP="001A5ACD">
      <w:pPr>
        <w:pStyle w:val="parrafos"/>
        <w:ind w:firstLine="720"/>
        <w:rPr>
          <w:b/>
          <w:bCs/>
          <w:szCs w:val="24"/>
        </w:rPr>
      </w:pPr>
    </w:p>
    <w:p w14:paraId="67C79433" w14:textId="77777777" w:rsidR="00713129" w:rsidRPr="001A5ACD" w:rsidRDefault="00713129" w:rsidP="001A5ACD">
      <w:pPr>
        <w:pStyle w:val="parrafos"/>
        <w:ind w:firstLine="720"/>
        <w:rPr>
          <w:b/>
          <w:bCs/>
          <w:szCs w:val="24"/>
        </w:rPr>
      </w:pPr>
      <w:r w:rsidRPr="001A5ACD">
        <w:rPr>
          <w:b/>
          <w:bCs/>
          <w:szCs w:val="24"/>
        </w:rPr>
        <w:t xml:space="preserve">4. Control contabilización de facturas. </w:t>
      </w:r>
    </w:p>
    <w:p w14:paraId="6E8D467C" w14:textId="77777777" w:rsidR="00713129" w:rsidRPr="001A5ACD" w:rsidRDefault="00713129" w:rsidP="001A5ACD">
      <w:pPr>
        <w:pStyle w:val="parrafos"/>
        <w:ind w:firstLine="720"/>
        <w:rPr>
          <w:szCs w:val="24"/>
        </w:rPr>
      </w:pPr>
      <w:r w:rsidRPr="001A5ACD">
        <w:rPr>
          <w:szCs w:val="24"/>
        </w:rPr>
        <w:t>Implementar una plataforma en donde los supervisores deberán adjuntar las facturas de los mantenimientos realizados a cada vehículo con el objetivo evitar la duplicidad en el proceso de contabilización. En la plataforma se encontrará para adjuntar la factura y su respectiva orden de compra.</w:t>
      </w:r>
    </w:p>
    <w:p w14:paraId="3CD5FAB5" w14:textId="77777777" w:rsidR="00713129" w:rsidRPr="001A5ACD" w:rsidRDefault="00713129" w:rsidP="001A5ACD">
      <w:pPr>
        <w:pStyle w:val="parrafos"/>
        <w:ind w:firstLine="720"/>
        <w:rPr>
          <w:szCs w:val="24"/>
        </w:rPr>
      </w:pPr>
    </w:p>
    <w:p w14:paraId="77FFCEBD" w14:textId="77777777" w:rsidR="00713129" w:rsidRPr="001A5ACD" w:rsidRDefault="00713129" w:rsidP="001A5ACD">
      <w:pPr>
        <w:pStyle w:val="parrafos"/>
        <w:ind w:firstLine="720"/>
        <w:rPr>
          <w:b/>
          <w:bCs/>
          <w:szCs w:val="24"/>
        </w:rPr>
      </w:pPr>
      <w:r w:rsidRPr="001A5ACD">
        <w:rPr>
          <w:b/>
          <w:bCs/>
          <w:szCs w:val="24"/>
        </w:rPr>
        <w:lastRenderedPageBreak/>
        <w:t>Comentario de la administración:</w:t>
      </w:r>
    </w:p>
    <w:p w14:paraId="2BAB1276" w14:textId="77777777" w:rsidR="00713129" w:rsidRPr="001A5ACD" w:rsidRDefault="00713129" w:rsidP="001A5ACD">
      <w:pPr>
        <w:pStyle w:val="parrafos"/>
        <w:ind w:firstLine="720"/>
        <w:rPr>
          <w:szCs w:val="24"/>
        </w:rPr>
      </w:pPr>
      <w:r w:rsidRPr="001A5ACD">
        <w:rPr>
          <w:szCs w:val="24"/>
        </w:rPr>
        <w:t>Se le informo a la administración de la implementación de la plataforma y decidieron que iban a tenerlo en cuenta para mejoras a futuro.</w:t>
      </w:r>
    </w:p>
    <w:p w14:paraId="5CEFFEA0" w14:textId="77777777" w:rsidR="00713129" w:rsidRPr="001A5ACD" w:rsidRDefault="00713129" w:rsidP="001A5ACD">
      <w:pPr>
        <w:pStyle w:val="parrafos"/>
        <w:ind w:firstLine="720"/>
        <w:rPr>
          <w:b/>
          <w:bCs/>
          <w:szCs w:val="24"/>
        </w:rPr>
      </w:pPr>
    </w:p>
    <w:p w14:paraId="7E081E15" w14:textId="77777777" w:rsidR="00713129" w:rsidRPr="001A5ACD" w:rsidRDefault="00713129" w:rsidP="001A5ACD">
      <w:pPr>
        <w:pStyle w:val="parrafos"/>
        <w:ind w:firstLine="720"/>
        <w:rPr>
          <w:b/>
          <w:bCs/>
          <w:szCs w:val="24"/>
        </w:rPr>
      </w:pPr>
      <w:r w:rsidRPr="001A5ACD">
        <w:rPr>
          <w:b/>
          <w:bCs/>
          <w:szCs w:val="24"/>
        </w:rPr>
        <w:t>Fecha de implementación:</w:t>
      </w:r>
    </w:p>
    <w:p w14:paraId="1877034B" w14:textId="77777777" w:rsidR="00713129" w:rsidRPr="001A5ACD" w:rsidRDefault="00713129" w:rsidP="001A5ACD">
      <w:pPr>
        <w:pStyle w:val="parrafos"/>
        <w:ind w:firstLine="720"/>
        <w:rPr>
          <w:szCs w:val="24"/>
        </w:rPr>
      </w:pPr>
      <w:r w:rsidRPr="001A5ACD">
        <w:rPr>
          <w:szCs w:val="24"/>
        </w:rPr>
        <w:t>A disposición de la administración.</w:t>
      </w:r>
    </w:p>
    <w:p w14:paraId="28C60ADF" w14:textId="77777777" w:rsidR="00713129" w:rsidRPr="001A5ACD" w:rsidRDefault="00713129" w:rsidP="001A5ACD">
      <w:pPr>
        <w:pStyle w:val="parrafos"/>
        <w:ind w:firstLine="720"/>
        <w:rPr>
          <w:b/>
          <w:bCs/>
          <w:szCs w:val="24"/>
        </w:rPr>
      </w:pPr>
    </w:p>
    <w:p w14:paraId="509BD072" w14:textId="77777777" w:rsidR="00713129" w:rsidRPr="001A5ACD" w:rsidRDefault="00713129" w:rsidP="001A5ACD">
      <w:pPr>
        <w:pStyle w:val="parrafos"/>
        <w:ind w:firstLine="720"/>
        <w:rPr>
          <w:b/>
          <w:bCs/>
          <w:szCs w:val="24"/>
        </w:rPr>
      </w:pPr>
      <w:r w:rsidRPr="001A5ACD">
        <w:rPr>
          <w:b/>
          <w:bCs/>
          <w:szCs w:val="24"/>
        </w:rPr>
        <w:t>5. Medir la productividad.</w:t>
      </w:r>
    </w:p>
    <w:p w14:paraId="0498918A" w14:textId="77777777" w:rsidR="00713129" w:rsidRPr="001A5ACD" w:rsidRDefault="00713129" w:rsidP="001A5ACD">
      <w:pPr>
        <w:pStyle w:val="parrafos"/>
        <w:ind w:firstLine="720"/>
        <w:rPr>
          <w:szCs w:val="24"/>
        </w:rPr>
      </w:pPr>
      <w:r w:rsidRPr="001A5ACD">
        <w:rPr>
          <w:szCs w:val="24"/>
        </w:rPr>
        <w:t>Medir la productividad del vehículo o maquinaria de acuerdo a su rendimiento con el objetivo de que el vehículo funcione de manera eficiente.</w:t>
      </w:r>
    </w:p>
    <w:p w14:paraId="6C1412BA" w14:textId="77777777" w:rsidR="00713129" w:rsidRPr="001A5ACD" w:rsidRDefault="00713129" w:rsidP="001A5ACD">
      <w:pPr>
        <w:pStyle w:val="parrafos"/>
        <w:ind w:firstLine="720"/>
        <w:rPr>
          <w:b/>
          <w:bCs/>
          <w:szCs w:val="24"/>
        </w:rPr>
      </w:pPr>
    </w:p>
    <w:p w14:paraId="591F613B" w14:textId="77777777" w:rsidR="00713129" w:rsidRPr="001A5ACD" w:rsidRDefault="00713129" w:rsidP="001A5ACD">
      <w:pPr>
        <w:pStyle w:val="parrafos"/>
        <w:ind w:firstLine="720"/>
        <w:rPr>
          <w:b/>
          <w:bCs/>
          <w:szCs w:val="24"/>
        </w:rPr>
      </w:pPr>
      <w:r w:rsidRPr="001A5ACD">
        <w:rPr>
          <w:b/>
          <w:bCs/>
          <w:szCs w:val="24"/>
        </w:rPr>
        <w:t>Comentario de la administración:</w:t>
      </w:r>
    </w:p>
    <w:p w14:paraId="23E1F16C" w14:textId="77777777" w:rsidR="00713129" w:rsidRPr="001A5ACD" w:rsidRDefault="00713129" w:rsidP="001A5ACD">
      <w:pPr>
        <w:pStyle w:val="parrafos"/>
        <w:ind w:firstLine="720"/>
        <w:rPr>
          <w:szCs w:val="24"/>
        </w:rPr>
      </w:pPr>
      <w:r w:rsidRPr="001A5ACD">
        <w:rPr>
          <w:szCs w:val="24"/>
        </w:rPr>
        <w:t>Al socializar la respectiva recomendación con la administración se tomó la decisión de implementar un sistema de control de productividad, la administración concluyó lo benefactorio que sería para la eficiencia de la maquinaria.</w:t>
      </w:r>
    </w:p>
    <w:p w14:paraId="2DF77FAC" w14:textId="77777777" w:rsidR="00713129" w:rsidRPr="001A5ACD" w:rsidRDefault="00713129" w:rsidP="001A5ACD">
      <w:pPr>
        <w:pStyle w:val="parrafos"/>
        <w:ind w:firstLine="720"/>
        <w:rPr>
          <w:szCs w:val="24"/>
        </w:rPr>
      </w:pPr>
    </w:p>
    <w:p w14:paraId="0AE9AF3F" w14:textId="77777777" w:rsidR="00713129" w:rsidRPr="001A5ACD" w:rsidRDefault="00713129" w:rsidP="001A5ACD">
      <w:pPr>
        <w:pStyle w:val="parrafos"/>
        <w:ind w:firstLine="720"/>
        <w:rPr>
          <w:b/>
          <w:bCs/>
          <w:szCs w:val="24"/>
        </w:rPr>
      </w:pPr>
      <w:r w:rsidRPr="001A5ACD">
        <w:rPr>
          <w:b/>
          <w:bCs/>
          <w:szCs w:val="24"/>
        </w:rPr>
        <w:t>Fecha de implementación:</w:t>
      </w:r>
    </w:p>
    <w:p w14:paraId="41F4BB7C" w14:textId="77777777" w:rsidR="00713129" w:rsidRPr="001A5ACD" w:rsidRDefault="00713129" w:rsidP="001A5ACD">
      <w:pPr>
        <w:pStyle w:val="parrafos"/>
        <w:ind w:firstLine="720"/>
        <w:rPr>
          <w:szCs w:val="24"/>
        </w:rPr>
      </w:pPr>
      <w:r w:rsidRPr="001A5ACD">
        <w:rPr>
          <w:szCs w:val="24"/>
        </w:rPr>
        <w:t>15 octubre de 2023.</w:t>
      </w:r>
    </w:p>
    <w:p w14:paraId="64C95558" w14:textId="77777777" w:rsidR="00713129" w:rsidRDefault="00713129" w:rsidP="001A5ACD">
      <w:pPr>
        <w:pStyle w:val="parrafos"/>
        <w:ind w:firstLine="720"/>
        <w:rPr>
          <w:b/>
          <w:bCs/>
          <w:szCs w:val="24"/>
        </w:rPr>
      </w:pPr>
    </w:p>
    <w:p w14:paraId="45BBBACF" w14:textId="77777777" w:rsidR="00466DF0" w:rsidRDefault="00466DF0" w:rsidP="001A5ACD">
      <w:pPr>
        <w:pStyle w:val="parrafos"/>
        <w:ind w:firstLine="720"/>
        <w:rPr>
          <w:b/>
          <w:bCs/>
          <w:szCs w:val="24"/>
        </w:rPr>
      </w:pPr>
    </w:p>
    <w:p w14:paraId="1E16E40E" w14:textId="77777777" w:rsidR="00466DF0" w:rsidRDefault="00466DF0" w:rsidP="001A5ACD">
      <w:pPr>
        <w:pStyle w:val="parrafos"/>
        <w:ind w:firstLine="720"/>
        <w:rPr>
          <w:b/>
          <w:bCs/>
          <w:szCs w:val="24"/>
        </w:rPr>
      </w:pPr>
    </w:p>
    <w:p w14:paraId="4522D9F5" w14:textId="77777777" w:rsidR="00466DF0" w:rsidRPr="001A5ACD" w:rsidRDefault="00466DF0" w:rsidP="001A5ACD">
      <w:pPr>
        <w:pStyle w:val="parrafos"/>
        <w:ind w:firstLine="720"/>
        <w:rPr>
          <w:b/>
          <w:bCs/>
          <w:szCs w:val="24"/>
        </w:rPr>
      </w:pPr>
    </w:p>
    <w:p w14:paraId="1ADBEDE2" w14:textId="77777777" w:rsidR="003A02C9" w:rsidRPr="001A5ACD" w:rsidRDefault="003A02C9" w:rsidP="001A5ACD">
      <w:pPr>
        <w:pStyle w:val="parrafos"/>
        <w:ind w:firstLine="720"/>
        <w:rPr>
          <w:szCs w:val="24"/>
        </w:rPr>
      </w:pPr>
    </w:p>
    <w:p w14:paraId="3F4EBB6B" w14:textId="1976BE6B" w:rsidR="00816B0D" w:rsidRDefault="003A02C9" w:rsidP="008B523B">
      <w:pPr>
        <w:pStyle w:val="Ttulo1"/>
      </w:pPr>
      <w:r w:rsidRPr="00704B6C">
        <w:lastRenderedPageBreak/>
        <w:t xml:space="preserve"> </w:t>
      </w:r>
      <w:bookmarkStart w:id="32" w:name="_Toc141826995"/>
      <w:r w:rsidRPr="00704B6C">
        <w:t>BIBLIOGRAFÍA</w:t>
      </w:r>
      <w:bookmarkEnd w:id="32"/>
    </w:p>
    <w:p w14:paraId="3A03829A" w14:textId="620B6438" w:rsidR="00816B0D" w:rsidRDefault="007C2D74" w:rsidP="001A5ACD">
      <w:pPr>
        <w:pStyle w:val="parrafos"/>
        <w:ind w:firstLine="720"/>
        <w:rPr>
          <w:szCs w:val="24"/>
          <w:lang w:val="es-ES"/>
        </w:rPr>
      </w:pPr>
      <w:r>
        <w:rPr>
          <w:szCs w:val="24"/>
          <w:lang w:val="es-ES"/>
        </w:rPr>
        <w:t>Guevara, M. (</w:t>
      </w:r>
      <w:r w:rsidR="00923022">
        <w:rPr>
          <w:szCs w:val="24"/>
          <w:lang w:val="es-ES"/>
        </w:rPr>
        <w:t>2022, 20 de abril</w:t>
      </w:r>
      <w:r>
        <w:rPr>
          <w:szCs w:val="24"/>
          <w:lang w:val="es-ES"/>
        </w:rPr>
        <w:t xml:space="preserve">) </w:t>
      </w:r>
      <w:r w:rsidR="00647AA4" w:rsidRPr="008426A9">
        <w:rPr>
          <w:i/>
          <w:iCs/>
          <w:szCs w:val="24"/>
          <w:lang w:val="es-ES"/>
        </w:rPr>
        <w:t>Programa de auditoría para la propiedad planta y equipo.</w:t>
      </w:r>
      <w:r w:rsidR="00647AA4">
        <w:rPr>
          <w:szCs w:val="24"/>
          <w:lang w:val="es-ES"/>
        </w:rPr>
        <w:t xml:space="preserve"> </w:t>
      </w:r>
      <w:r w:rsidR="00E2682E">
        <w:rPr>
          <w:szCs w:val="24"/>
          <w:lang w:val="es-ES"/>
        </w:rPr>
        <w:t>Gestiopolis. Consultado el</w:t>
      </w:r>
      <w:r w:rsidR="00E831F2">
        <w:rPr>
          <w:szCs w:val="24"/>
          <w:lang w:val="es-ES"/>
        </w:rPr>
        <w:t xml:space="preserve"> 24 de</w:t>
      </w:r>
      <w:r w:rsidR="005E7CE5">
        <w:rPr>
          <w:szCs w:val="24"/>
          <w:lang w:val="es-ES"/>
        </w:rPr>
        <w:t xml:space="preserve"> julio</w:t>
      </w:r>
      <w:r w:rsidR="00E831F2">
        <w:rPr>
          <w:szCs w:val="24"/>
          <w:lang w:val="es-ES"/>
        </w:rPr>
        <w:t xml:space="preserve"> de 2023.</w:t>
      </w:r>
    </w:p>
    <w:p w14:paraId="427ADFD3" w14:textId="5EB67A17" w:rsidR="003A02C9" w:rsidRDefault="008426A9" w:rsidP="008B523B">
      <w:pPr>
        <w:pStyle w:val="parrafos"/>
        <w:ind w:firstLine="720"/>
        <w:rPr>
          <w:szCs w:val="24"/>
          <w:lang w:val="es-ES"/>
        </w:rPr>
      </w:pPr>
      <w:r>
        <w:rPr>
          <w:szCs w:val="24"/>
          <w:lang w:val="es-ES"/>
        </w:rPr>
        <w:t xml:space="preserve">Torres, T. (2021) </w:t>
      </w:r>
      <w:r w:rsidR="0080149D">
        <w:rPr>
          <w:szCs w:val="24"/>
          <w:lang w:val="es-ES"/>
        </w:rPr>
        <w:t xml:space="preserve">Auditoría interna. </w:t>
      </w:r>
    </w:p>
    <w:p w14:paraId="2255891E" w14:textId="77777777" w:rsidR="008B523B" w:rsidRPr="008B523B" w:rsidRDefault="008B523B" w:rsidP="008B523B">
      <w:pPr>
        <w:pStyle w:val="parrafos"/>
        <w:ind w:firstLine="720"/>
        <w:rPr>
          <w:szCs w:val="24"/>
          <w:lang w:val="es-ES"/>
        </w:rPr>
      </w:pPr>
    </w:p>
    <w:p w14:paraId="7EE98A2C" w14:textId="4F15B471" w:rsidR="003A02C9" w:rsidRPr="00704B6C" w:rsidRDefault="003A02C9" w:rsidP="00704B6C">
      <w:pPr>
        <w:pStyle w:val="Ttulo1"/>
      </w:pPr>
      <w:bookmarkStart w:id="33" w:name="_Toc141826996"/>
      <w:r w:rsidRPr="00704B6C">
        <w:t>WEBGRAFÍA</w:t>
      </w:r>
      <w:bookmarkEnd w:id="33"/>
    </w:p>
    <w:p w14:paraId="6066C919" w14:textId="77777777" w:rsidR="003A02C9" w:rsidRPr="001A5ACD" w:rsidRDefault="00000000" w:rsidP="001A5ACD">
      <w:pPr>
        <w:pStyle w:val="parrafos"/>
        <w:ind w:firstLine="720"/>
        <w:rPr>
          <w:szCs w:val="24"/>
        </w:rPr>
      </w:pPr>
      <w:hyperlink r:id="rId13" w:history="1">
        <w:r w:rsidR="003A02C9" w:rsidRPr="001A5ACD">
          <w:rPr>
            <w:rStyle w:val="Hipervnculo"/>
            <w:szCs w:val="24"/>
            <w:lang w:val="es-ES"/>
          </w:rPr>
          <w:t>http://www.forosecuador.ec/forum/ecuador/educaci%C3%B3n-y-ciencia/178642-ejemplos-de-conclusiones-y-recomendaciones-de-un-proyecto-%C2%BFc%C3%B3mo-hacer-y-qu%C3%A9-son</w:t>
        </w:r>
      </w:hyperlink>
    </w:p>
    <w:p w14:paraId="623D9B86" w14:textId="290D73AC" w:rsidR="00E7786A" w:rsidRDefault="00000000" w:rsidP="001A5ACD">
      <w:pPr>
        <w:pStyle w:val="parrafos"/>
        <w:ind w:firstLine="720"/>
        <w:rPr>
          <w:szCs w:val="24"/>
        </w:rPr>
      </w:pPr>
      <w:hyperlink r:id="rId14" w:history="1">
        <w:r w:rsidR="008D1D14" w:rsidRPr="00FF6DF5">
          <w:rPr>
            <w:rStyle w:val="Hipervnculo"/>
            <w:szCs w:val="24"/>
          </w:rPr>
          <w:t>https://www.gestiopolis.com/programa-auditoria-propiedad-planta-equipo</w:t>
        </w:r>
      </w:hyperlink>
    </w:p>
    <w:p w14:paraId="4D005D15" w14:textId="77777777" w:rsidR="008D1D14" w:rsidRPr="001A5ACD" w:rsidRDefault="008D1D14" w:rsidP="001A5ACD">
      <w:pPr>
        <w:pStyle w:val="parrafos"/>
        <w:ind w:firstLine="720"/>
        <w:rPr>
          <w:rFonts w:eastAsia="Calibri"/>
          <w:szCs w:val="24"/>
        </w:rPr>
      </w:pPr>
    </w:p>
    <w:sectPr w:rsidR="008D1D14" w:rsidRPr="001A5ACD" w:rsidSect="001C4B2A">
      <w:headerReference w:type="first" r:id="rId15"/>
      <w:pgSz w:w="12242" w:h="15842" w:code="1"/>
      <w:pgMar w:top="1440" w:right="1440" w:bottom="1440" w:left="1440" w:header="720" w:footer="720" w:gutter="0"/>
      <w:cols w:space="720" w:equalWidth="0">
        <w:col w:w="8900"/>
      </w:cols>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663CC" w14:textId="77777777" w:rsidR="000E3C75" w:rsidRDefault="000E3C75">
      <w:r>
        <w:separator/>
      </w:r>
    </w:p>
  </w:endnote>
  <w:endnote w:type="continuationSeparator" w:id="0">
    <w:p w14:paraId="6371EA95" w14:textId="77777777" w:rsidR="000E3C75" w:rsidRDefault="000E3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1"/>
    <w:family w:val="swiss"/>
    <w:pitch w:val="variable"/>
  </w:font>
  <w:font w:name="Arial Unicode MS">
    <w:panose1 w:val="020B0604020202020204"/>
    <w:charset w:val="80"/>
    <w:family w:val="swiss"/>
    <w:pitch w:val="variable"/>
    <w:sig w:usb0="F7FFAFFF" w:usb1="E9DFFFFF" w:usb2="0000003F" w:usb3="00000000" w:csb0="003F01FF" w:csb1="00000000"/>
  </w:font>
  <w:font w:name="Times">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9D220" w14:textId="77777777" w:rsidR="0073292C" w:rsidRPr="001C4B2A" w:rsidRDefault="0073292C" w:rsidP="001C4B2A">
    <w:pPr>
      <w:tabs>
        <w:tab w:val="center" w:pos="4550"/>
        <w:tab w:val="left" w:pos="5818"/>
      </w:tabs>
      <w:ind w:right="260"/>
      <w:rPr>
        <w:color w:val="222A35"/>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1A76E" w14:textId="77777777" w:rsidR="0073292C" w:rsidRPr="005B2F20" w:rsidRDefault="0073292C" w:rsidP="005C6575">
    <w:pPr>
      <w:tabs>
        <w:tab w:val="center" w:pos="4550"/>
        <w:tab w:val="left" w:pos="5818"/>
      </w:tabs>
      <w:ind w:right="260"/>
      <w:jc w:val="right"/>
      <w:rPr>
        <w:color w:val="222A35"/>
        <w:szCs w:val="24"/>
      </w:rPr>
    </w:pPr>
    <w:r w:rsidRPr="00641835">
      <w:rPr>
        <w:color w:val="8496B0"/>
        <w:spacing w:val="60"/>
        <w:szCs w:val="24"/>
        <w:lang w:val="es-ES"/>
      </w:rPr>
      <w:t>Página</w:t>
    </w:r>
    <w:r w:rsidRPr="00641835">
      <w:rPr>
        <w:color w:val="8496B0"/>
        <w:szCs w:val="24"/>
        <w:lang w:val="es-ES"/>
      </w:rPr>
      <w:t xml:space="preserve"> </w:t>
    </w:r>
    <w:r w:rsidRPr="00641835">
      <w:rPr>
        <w:color w:val="323E4F"/>
        <w:szCs w:val="24"/>
      </w:rPr>
      <w:fldChar w:fldCharType="begin"/>
    </w:r>
    <w:r>
      <w:rPr>
        <w:color w:val="323E4F"/>
        <w:szCs w:val="24"/>
      </w:rPr>
      <w:instrText>PAGE</w:instrText>
    </w:r>
    <w:r w:rsidRPr="00641835">
      <w:rPr>
        <w:color w:val="323E4F"/>
        <w:szCs w:val="24"/>
      </w:rPr>
      <w:instrText xml:space="preserve">   \* MERGEFORMAT</w:instrText>
    </w:r>
    <w:r w:rsidRPr="00641835">
      <w:rPr>
        <w:color w:val="323E4F"/>
        <w:szCs w:val="24"/>
      </w:rPr>
      <w:fldChar w:fldCharType="separate"/>
    </w:r>
    <w:r w:rsidR="00973A9A">
      <w:rPr>
        <w:noProof/>
        <w:color w:val="323E4F"/>
        <w:szCs w:val="24"/>
      </w:rPr>
      <w:t>4</w:t>
    </w:r>
    <w:r w:rsidRPr="00641835">
      <w:rPr>
        <w:color w:val="323E4F"/>
        <w:szCs w:val="24"/>
      </w:rPr>
      <w:fldChar w:fldCharType="end"/>
    </w:r>
    <w:r w:rsidRPr="00641835">
      <w:rPr>
        <w:color w:val="323E4F"/>
        <w:szCs w:val="24"/>
        <w:lang w:val="es-ES"/>
      </w:rPr>
      <w:t xml:space="preserve"> | </w:t>
    </w:r>
    <w:r w:rsidRPr="00641835">
      <w:rPr>
        <w:color w:val="323E4F"/>
        <w:szCs w:val="24"/>
      </w:rPr>
      <w:fldChar w:fldCharType="begin"/>
    </w:r>
    <w:r>
      <w:rPr>
        <w:color w:val="323E4F"/>
        <w:szCs w:val="24"/>
      </w:rPr>
      <w:instrText>NUMPAGES</w:instrText>
    </w:r>
    <w:r w:rsidRPr="00641835">
      <w:rPr>
        <w:color w:val="323E4F"/>
        <w:szCs w:val="24"/>
      </w:rPr>
      <w:instrText xml:space="preserve">  \* Arabic  \* MERGEFORMAT</w:instrText>
    </w:r>
    <w:r w:rsidRPr="00641835">
      <w:rPr>
        <w:color w:val="323E4F"/>
        <w:szCs w:val="24"/>
      </w:rPr>
      <w:fldChar w:fldCharType="separate"/>
    </w:r>
    <w:r w:rsidR="00973A9A">
      <w:rPr>
        <w:noProof/>
        <w:color w:val="323E4F"/>
        <w:szCs w:val="24"/>
      </w:rPr>
      <w:t>20</w:t>
    </w:r>
    <w:r w:rsidRPr="00641835">
      <w:rPr>
        <w:color w:val="323E4F"/>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10B1B" w14:textId="77777777" w:rsidR="0073292C" w:rsidRDefault="0073292C">
    <w:pPr>
      <w:tabs>
        <w:tab w:val="center" w:pos="4550"/>
        <w:tab w:val="left" w:pos="5818"/>
      </w:tabs>
      <w:ind w:right="260"/>
      <w:jc w:val="right"/>
      <w:rPr>
        <w:color w:val="0F243E" w:themeColor="text2" w:themeShade="80"/>
        <w:szCs w:val="24"/>
      </w:rPr>
    </w:pPr>
    <w:r w:rsidRPr="001C4B2A">
      <w:rPr>
        <w:color w:val="000000" w:themeColor="text1"/>
        <w:spacing w:val="60"/>
        <w:szCs w:val="24"/>
        <w:lang w:val="es-ES"/>
      </w:rPr>
      <w:t>Página</w:t>
    </w:r>
    <w:r>
      <w:rPr>
        <w:color w:val="548DD4" w:themeColor="text2" w:themeTint="99"/>
        <w:szCs w:val="24"/>
        <w:lang w:val="es-ES"/>
      </w:rPr>
      <w:t xml:space="preserve"> </w:t>
    </w:r>
    <w:r>
      <w:rPr>
        <w:color w:val="17365D" w:themeColor="text2" w:themeShade="BF"/>
        <w:szCs w:val="24"/>
      </w:rPr>
      <w:fldChar w:fldCharType="begin"/>
    </w:r>
    <w:r>
      <w:rPr>
        <w:color w:val="17365D" w:themeColor="text2" w:themeShade="BF"/>
        <w:szCs w:val="24"/>
      </w:rPr>
      <w:instrText>PAGE   \* MERGEFORMAT</w:instrText>
    </w:r>
    <w:r>
      <w:rPr>
        <w:color w:val="17365D" w:themeColor="text2" w:themeShade="BF"/>
        <w:szCs w:val="24"/>
      </w:rPr>
      <w:fldChar w:fldCharType="separate"/>
    </w:r>
    <w:r w:rsidR="00973A9A" w:rsidRPr="00973A9A">
      <w:rPr>
        <w:noProof/>
        <w:color w:val="17365D" w:themeColor="text2" w:themeShade="BF"/>
        <w:szCs w:val="24"/>
        <w:lang w:val="es-ES"/>
      </w:rPr>
      <w:t>18</w:t>
    </w:r>
    <w:r>
      <w:rPr>
        <w:color w:val="17365D" w:themeColor="text2" w:themeShade="BF"/>
        <w:szCs w:val="24"/>
      </w:rPr>
      <w:fldChar w:fldCharType="end"/>
    </w:r>
    <w:r>
      <w:rPr>
        <w:color w:val="17365D" w:themeColor="text2" w:themeShade="BF"/>
        <w:szCs w:val="24"/>
        <w:lang w:val="es-ES"/>
      </w:rPr>
      <w:t xml:space="preserve"> | </w:t>
    </w:r>
    <w:r>
      <w:rPr>
        <w:color w:val="17365D" w:themeColor="text2" w:themeShade="BF"/>
        <w:szCs w:val="24"/>
      </w:rPr>
      <w:fldChar w:fldCharType="begin"/>
    </w:r>
    <w:r>
      <w:rPr>
        <w:color w:val="17365D" w:themeColor="text2" w:themeShade="BF"/>
        <w:szCs w:val="24"/>
      </w:rPr>
      <w:instrText>NUMPAGES  \* Arabic  \* MERGEFORMAT</w:instrText>
    </w:r>
    <w:r>
      <w:rPr>
        <w:color w:val="17365D" w:themeColor="text2" w:themeShade="BF"/>
        <w:szCs w:val="24"/>
      </w:rPr>
      <w:fldChar w:fldCharType="separate"/>
    </w:r>
    <w:r w:rsidR="00973A9A" w:rsidRPr="00973A9A">
      <w:rPr>
        <w:noProof/>
        <w:color w:val="17365D" w:themeColor="text2" w:themeShade="BF"/>
        <w:szCs w:val="24"/>
        <w:lang w:val="es-ES"/>
      </w:rPr>
      <w:t>20</w:t>
    </w:r>
    <w:r>
      <w:rPr>
        <w:color w:val="17365D" w:themeColor="text2" w:themeShade="BF"/>
        <w:szCs w:val="24"/>
      </w:rPr>
      <w:fldChar w:fldCharType="end"/>
    </w:r>
  </w:p>
  <w:p w14:paraId="4AD3E47F" w14:textId="77777777" w:rsidR="0073292C" w:rsidRPr="001C4B2A" w:rsidRDefault="0073292C" w:rsidP="001C4B2A">
    <w:pPr>
      <w:tabs>
        <w:tab w:val="center" w:pos="4550"/>
        <w:tab w:val="left" w:pos="5818"/>
      </w:tabs>
      <w:ind w:right="260"/>
      <w:rPr>
        <w:color w:val="222A35"/>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2D8295" w14:textId="77777777" w:rsidR="000E3C75" w:rsidRDefault="000E3C75">
      <w:r>
        <w:separator/>
      </w:r>
    </w:p>
  </w:footnote>
  <w:footnote w:type="continuationSeparator" w:id="0">
    <w:p w14:paraId="2FB8E529" w14:textId="77777777" w:rsidR="000E3C75" w:rsidRDefault="000E3C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C1044" w14:textId="77777777" w:rsidR="0073292C" w:rsidRDefault="0073292C"/>
  <w:p w14:paraId="5698DF43" w14:textId="77777777" w:rsidR="0073292C" w:rsidRDefault="0073292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3998C" w14:textId="77777777" w:rsidR="0073292C" w:rsidRPr="0016145D" w:rsidRDefault="0073292C" w:rsidP="005A7AF6">
    <w:pPr>
      <w:pStyle w:val="Encabezado"/>
      <w:jc w:val="right"/>
      <w:rPr>
        <w:lang w:val="es-C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55" w:type="dxa"/>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4460"/>
      <w:gridCol w:w="2510"/>
      <w:gridCol w:w="1377"/>
      <w:gridCol w:w="908"/>
    </w:tblGrid>
    <w:tr w:rsidR="0073292C" w:rsidRPr="00DF1593" w14:paraId="565E26A4" w14:textId="77777777" w:rsidTr="005C6575">
      <w:trPr>
        <w:trHeight w:val="611"/>
      </w:trPr>
      <w:tc>
        <w:tcPr>
          <w:tcW w:w="3440" w:type="dxa"/>
          <w:vMerge w:val="restart"/>
          <w:shd w:val="clear" w:color="auto" w:fill="auto"/>
        </w:tcPr>
        <w:p w14:paraId="7F4ECD6D" w14:textId="77777777" w:rsidR="0073292C" w:rsidRDefault="0073292C" w:rsidP="00ED3818">
          <w:pPr>
            <w:tabs>
              <w:tab w:val="left" w:pos="1095"/>
            </w:tabs>
            <w:autoSpaceDE w:val="0"/>
            <w:autoSpaceDN w:val="0"/>
            <w:adjustRightInd w:val="0"/>
            <w:rPr>
              <w:rFonts w:ascii="Arial" w:hAnsi="Arial" w:cs="Arial"/>
              <w:b/>
              <w:bCs/>
              <w:lang w:val="es-ES" w:eastAsia="es-ES"/>
            </w:rPr>
          </w:pPr>
          <w:r>
            <w:rPr>
              <w:rFonts w:ascii="Arial" w:hAnsi="Arial" w:cs="Arial"/>
              <w:b/>
              <w:bCs/>
              <w:lang w:val="es-ES" w:eastAsia="es-ES"/>
            </w:rPr>
            <w:tab/>
          </w:r>
        </w:p>
        <w:p w14:paraId="0D2BC271" w14:textId="77777777" w:rsidR="0073292C" w:rsidRDefault="0073292C" w:rsidP="00ED3818">
          <w:pPr>
            <w:autoSpaceDE w:val="0"/>
            <w:autoSpaceDN w:val="0"/>
            <w:adjustRightInd w:val="0"/>
            <w:jc w:val="center"/>
            <w:rPr>
              <w:rFonts w:ascii="Arial" w:hAnsi="Arial" w:cs="Arial"/>
              <w:b/>
              <w:bCs/>
              <w:lang w:val="es-ES" w:eastAsia="es-ES"/>
            </w:rPr>
          </w:pPr>
          <w:r>
            <w:rPr>
              <w:rFonts w:ascii="Arial" w:hAnsi="Arial" w:cs="Arial"/>
              <w:b/>
              <w:bCs/>
              <w:noProof/>
              <w:lang w:val="es-CO" w:eastAsia="es-CO"/>
            </w:rPr>
            <w:drawing>
              <wp:inline distT="0" distB="0" distL="0" distR="0" wp14:anchorId="2449D3A6" wp14:editId="3F495980">
                <wp:extent cx="2743200" cy="1221740"/>
                <wp:effectExtent l="0" t="0" r="0" b="0"/>
                <wp:docPr id="1888911384" name="Imagen 18889113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0" cy="1221740"/>
                        </a:xfrm>
                        <a:prstGeom prst="rect">
                          <a:avLst/>
                        </a:prstGeom>
                        <a:noFill/>
                        <a:ln>
                          <a:noFill/>
                        </a:ln>
                      </pic:spPr>
                    </pic:pic>
                  </a:graphicData>
                </a:graphic>
              </wp:inline>
            </w:drawing>
          </w:r>
        </w:p>
        <w:p w14:paraId="62CF15A2" w14:textId="77777777" w:rsidR="0073292C" w:rsidRPr="00CD4B9A" w:rsidRDefault="0073292C" w:rsidP="00ED3818">
          <w:pPr>
            <w:jc w:val="center"/>
            <w:rPr>
              <w:rFonts w:ascii="Arial" w:hAnsi="Arial" w:cs="Arial"/>
              <w:lang w:val="es-ES" w:eastAsia="es-ES"/>
            </w:rPr>
          </w:pPr>
        </w:p>
      </w:tc>
      <w:tc>
        <w:tcPr>
          <w:tcW w:w="3418" w:type="dxa"/>
          <w:vMerge w:val="restart"/>
          <w:shd w:val="clear" w:color="auto" w:fill="auto"/>
        </w:tcPr>
        <w:p w14:paraId="3D7DC49D" w14:textId="77777777" w:rsidR="0073292C" w:rsidRPr="008069BA" w:rsidRDefault="0073292C" w:rsidP="00ED3818">
          <w:pPr>
            <w:autoSpaceDE w:val="0"/>
            <w:autoSpaceDN w:val="0"/>
            <w:adjustRightInd w:val="0"/>
            <w:jc w:val="center"/>
            <w:rPr>
              <w:rFonts w:ascii="Arial" w:hAnsi="Arial" w:cs="Arial"/>
              <w:b/>
              <w:bCs/>
              <w:lang w:val="es-ES" w:eastAsia="es-ES"/>
            </w:rPr>
          </w:pPr>
        </w:p>
        <w:p w14:paraId="1CEC8FEE" w14:textId="77777777" w:rsidR="0073292C" w:rsidRPr="008069BA" w:rsidRDefault="0073292C" w:rsidP="00ED3818">
          <w:pPr>
            <w:autoSpaceDE w:val="0"/>
            <w:autoSpaceDN w:val="0"/>
            <w:adjustRightInd w:val="0"/>
            <w:jc w:val="center"/>
            <w:rPr>
              <w:rFonts w:ascii="Arial" w:hAnsi="Arial" w:cs="Arial"/>
              <w:b/>
              <w:bCs/>
              <w:lang w:val="es-ES" w:eastAsia="es-ES"/>
            </w:rPr>
          </w:pPr>
        </w:p>
        <w:p w14:paraId="3A5A6F95" w14:textId="77777777" w:rsidR="0073292C" w:rsidRDefault="0073292C" w:rsidP="00ED3818">
          <w:pPr>
            <w:tabs>
              <w:tab w:val="left" w:pos="930"/>
            </w:tabs>
            <w:autoSpaceDE w:val="0"/>
            <w:autoSpaceDN w:val="0"/>
            <w:adjustRightInd w:val="0"/>
            <w:jc w:val="center"/>
            <w:rPr>
              <w:rFonts w:ascii="Arial" w:hAnsi="Arial" w:cs="Arial"/>
              <w:b/>
              <w:bCs/>
              <w:lang w:val="es-ES" w:eastAsia="es-ES"/>
            </w:rPr>
          </w:pPr>
          <w:r>
            <w:rPr>
              <w:rFonts w:ascii="Arial" w:hAnsi="Arial" w:cs="Arial"/>
              <w:b/>
              <w:bCs/>
              <w:lang w:val="es-ES" w:eastAsia="es-ES"/>
            </w:rPr>
            <w:t>MEMORANDO PRUEBA DE RECORRIDO</w:t>
          </w:r>
        </w:p>
        <w:p w14:paraId="3A7783F7" w14:textId="77777777" w:rsidR="0073292C" w:rsidRDefault="0073292C" w:rsidP="00ED3818">
          <w:pPr>
            <w:tabs>
              <w:tab w:val="left" w:pos="930"/>
            </w:tabs>
            <w:autoSpaceDE w:val="0"/>
            <w:autoSpaceDN w:val="0"/>
            <w:adjustRightInd w:val="0"/>
            <w:jc w:val="center"/>
            <w:rPr>
              <w:rFonts w:ascii="Arial" w:hAnsi="Arial" w:cs="Arial"/>
              <w:b/>
              <w:bCs/>
              <w:lang w:val="es-ES" w:eastAsia="es-ES"/>
            </w:rPr>
          </w:pPr>
          <w:r>
            <w:rPr>
              <w:rFonts w:ascii="Arial" w:hAnsi="Arial" w:cs="Arial"/>
              <w:b/>
              <w:bCs/>
              <w:lang w:val="es-ES" w:eastAsia="es-ES"/>
            </w:rPr>
            <w:t>INAGAN INGENIERIA S.A.S.</w:t>
          </w:r>
        </w:p>
        <w:p w14:paraId="160E7698" w14:textId="77777777" w:rsidR="0073292C" w:rsidRDefault="0073292C" w:rsidP="00ED3818">
          <w:pPr>
            <w:tabs>
              <w:tab w:val="left" w:pos="930"/>
            </w:tabs>
            <w:autoSpaceDE w:val="0"/>
            <w:autoSpaceDN w:val="0"/>
            <w:adjustRightInd w:val="0"/>
            <w:jc w:val="center"/>
            <w:rPr>
              <w:rFonts w:ascii="Arial" w:hAnsi="Arial" w:cs="Arial"/>
              <w:b/>
              <w:bCs/>
              <w:lang w:val="es-ES" w:eastAsia="es-ES"/>
            </w:rPr>
          </w:pPr>
          <w:r>
            <w:rPr>
              <w:rFonts w:ascii="Arial" w:hAnsi="Arial" w:cs="Arial"/>
              <w:b/>
              <w:bCs/>
              <w:lang w:val="es-ES" w:eastAsia="es-ES"/>
            </w:rPr>
            <w:t>AUDITORÍA AL 31 DIC. 2022</w:t>
          </w:r>
        </w:p>
        <w:p w14:paraId="43E87338" w14:textId="77777777" w:rsidR="0073292C" w:rsidRPr="008069BA" w:rsidRDefault="0073292C" w:rsidP="00ED3818">
          <w:pPr>
            <w:autoSpaceDE w:val="0"/>
            <w:autoSpaceDN w:val="0"/>
            <w:adjustRightInd w:val="0"/>
            <w:jc w:val="center"/>
            <w:rPr>
              <w:rFonts w:ascii="Arial" w:hAnsi="Arial" w:cs="Arial"/>
              <w:b/>
              <w:bCs/>
              <w:sz w:val="20"/>
              <w:lang w:val="es-ES" w:eastAsia="es-ES"/>
            </w:rPr>
          </w:pPr>
        </w:p>
        <w:p w14:paraId="4799088E" w14:textId="77777777" w:rsidR="0073292C" w:rsidRPr="008069BA" w:rsidRDefault="0073292C" w:rsidP="00ED3818">
          <w:pPr>
            <w:autoSpaceDE w:val="0"/>
            <w:autoSpaceDN w:val="0"/>
            <w:adjustRightInd w:val="0"/>
            <w:rPr>
              <w:rFonts w:ascii="Arial" w:hAnsi="Arial" w:cs="Arial"/>
              <w:b/>
              <w:bCs/>
              <w:lang w:val="es-ES" w:eastAsia="es-ES"/>
            </w:rPr>
          </w:pPr>
        </w:p>
      </w:tc>
      <w:tc>
        <w:tcPr>
          <w:tcW w:w="2397" w:type="dxa"/>
          <w:gridSpan w:val="2"/>
          <w:shd w:val="clear" w:color="auto" w:fill="auto"/>
        </w:tcPr>
        <w:p w14:paraId="54EA07ED" w14:textId="77777777" w:rsidR="0073292C" w:rsidRPr="008433B8" w:rsidRDefault="0073292C" w:rsidP="00ED3818">
          <w:pPr>
            <w:autoSpaceDE w:val="0"/>
            <w:autoSpaceDN w:val="0"/>
            <w:adjustRightInd w:val="0"/>
            <w:jc w:val="center"/>
            <w:rPr>
              <w:rFonts w:ascii="Arial" w:hAnsi="Arial" w:cs="Arial"/>
              <w:b/>
              <w:bCs/>
              <w:lang w:val="es-ES" w:eastAsia="es-ES"/>
            </w:rPr>
          </w:pPr>
        </w:p>
        <w:p w14:paraId="313EEEDB" w14:textId="77777777" w:rsidR="0073292C" w:rsidRPr="008433B8" w:rsidRDefault="0073292C" w:rsidP="00ED3818">
          <w:pPr>
            <w:autoSpaceDE w:val="0"/>
            <w:autoSpaceDN w:val="0"/>
            <w:adjustRightInd w:val="0"/>
            <w:rPr>
              <w:rFonts w:ascii="Arial" w:hAnsi="Arial" w:cs="Arial"/>
              <w:b/>
              <w:bCs/>
              <w:lang w:val="es-ES" w:eastAsia="es-ES"/>
            </w:rPr>
          </w:pPr>
          <w:r>
            <w:rPr>
              <w:rFonts w:ascii="Arial" w:hAnsi="Arial" w:cs="Arial"/>
              <w:b/>
              <w:bCs/>
              <w:lang w:val="es-ES" w:eastAsia="es-ES"/>
            </w:rPr>
            <w:t>CÓDIGO: CC – 01</w:t>
          </w:r>
        </w:p>
      </w:tc>
    </w:tr>
    <w:tr w:rsidR="0073292C" w:rsidRPr="00DF1593" w14:paraId="11E184C3" w14:textId="77777777" w:rsidTr="005C6575">
      <w:tblPrEx>
        <w:tblCellMar>
          <w:left w:w="108" w:type="dxa"/>
          <w:right w:w="108" w:type="dxa"/>
        </w:tblCellMar>
      </w:tblPrEx>
      <w:trPr>
        <w:trHeight w:val="390"/>
      </w:trPr>
      <w:tc>
        <w:tcPr>
          <w:tcW w:w="3440" w:type="dxa"/>
          <w:vMerge/>
          <w:shd w:val="clear" w:color="auto" w:fill="auto"/>
        </w:tcPr>
        <w:p w14:paraId="74FD4EAC" w14:textId="77777777" w:rsidR="0073292C" w:rsidRPr="00DF1593" w:rsidRDefault="0073292C" w:rsidP="00ED3818">
          <w:pPr>
            <w:autoSpaceDE w:val="0"/>
            <w:autoSpaceDN w:val="0"/>
            <w:adjustRightInd w:val="0"/>
            <w:jc w:val="center"/>
            <w:rPr>
              <w:rFonts w:ascii="Arial" w:hAnsi="Arial" w:cs="Arial"/>
              <w:b/>
              <w:noProof/>
              <w:lang w:val="es-CO" w:eastAsia="es-CO"/>
            </w:rPr>
          </w:pPr>
        </w:p>
      </w:tc>
      <w:tc>
        <w:tcPr>
          <w:tcW w:w="3418" w:type="dxa"/>
          <w:vMerge/>
          <w:shd w:val="clear" w:color="auto" w:fill="auto"/>
        </w:tcPr>
        <w:p w14:paraId="34C0084F" w14:textId="77777777" w:rsidR="0073292C" w:rsidRPr="00DF1593" w:rsidRDefault="0073292C" w:rsidP="00ED3818">
          <w:pPr>
            <w:autoSpaceDE w:val="0"/>
            <w:autoSpaceDN w:val="0"/>
            <w:adjustRightInd w:val="0"/>
            <w:jc w:val="center"/>
            <w:rPr>
              <w:rFonts w:ascii="Arial" w:hAnsi="Arial" w:cs="Arial"/>
              <w:b/>
              <w:bCs/>
              <w:lang w:val="es-ES" w:eastAsia="es-ES"/>
            </w:rPr>
          </w:pPr>
        </w:p>
      </w:tc>
      <w:tc>
        <w:tcPr>
          <w:tcW w:w="1330" w:type="dxa"/>
          <w:shd w:val="clear" w:color="auto" w:fill="auto"/>
        </w:tcPr>
        <w:p w14:paraId="460B80DC" w14:textId="77777777" w:rsidR="0073292C" w:rsidRDefault="0073292C" w:rsidP="00ED3818">
          <w:pPr>
            <w:autoSpaceDE w:val="0"/>
            <w:autoSpaceDN w:val="0"/>
            <w:adjustRightInd w:val="0"/>
            <w:jc w:val="center"/>
            <w:rPr>
              <w:rFonts w:ascii="Arial" w:hAnsi="Arial" w:cs="Arial"/>
              <w:b/>
              <w:bCs/>
              <w:lang w:val="es-ES" w:eastAsia="es-ES"/>
            </w:rPr>
          </w:pPr>
        </w:p>
        <w:p w14:paraId="425B60AC" w14:textId="77777777" w:rsidR="0073292C" w:rsidRPr="008433B8" w:rsidRDefault="0073292C" w:rsidP="00ED3818">
          <w:pPr>
            <w:autoSpaceDE w:val="0"/>
            <w:autoSpaceDN w:val="0"/>
            <w:adjustRightInd w:val="0"/>
            <w:jc w:val="center"/>
            <w:rPr>
              <w:rFonts w:ascii="Arial" w:hAnsi="Arial" w:cs="Arial"/>
              <w:b/>
              <w:bCs/>
              <w:lang w:val="es-ES" w:eastAsia="es-ES"/>
            </w:rPr>
          </w:pPr>
          <w:r>
            <w:rPr>
              <w:rFonts w:ascii="Arial" w:hAnsi="Arial" w:cs="Arial"/>
              <w:b/>
              <w:bCs/>
              <w:lang w:val="es-ES" w:eastAsia="es-ES"/>
            </w:rPr>
            <w:t>VERSIÓ</w:t>
          </w:r>
          <w:r w:rsidRPr="008433B8">
            <w:rPr>
              <w:rFonts w:ascii="Arial" w:hAnsi="Arial" w:cs="Arial"/>
              <w:b/>
              <w:bCs/>
              <w:lang w:val="es-ES" w:eastAsia="es-ES"/>
            </w:rPr>
            <w:t>N:</w:t>
          </w:r>
        </w:p>
      </w:tc>
      <w:tc>
        <w:tcPr>
          <w:tcW w:w="1067" w:type="dxa"/>
          <w:shd w:val="clear" w:color="auto" w:fill="auto"/>
        </w:tcPr>
        <w:p w14:paraId="46987DC7" w14:textId="77777777" w:rsidR="0073292C" w:rsidRDefault="0073292C" w:rsidP="00ED3818">
          <w:pPr>
            <w:autoSpaceDE w:val="0"/>
            <w:autoSpaceDN w:val="0"/>
            <w:adjustRightInd w:val="0"/>
            <w:jc w:val="center"/>
            <w:rPr>
              <w:rFonts w:ascii="Arial" w:hAnsi="Arial" w:cs="Arial"/>
              <w:b/>
              <w:bCs/>
              <w:lang w:val="es-ES" w:eastAsia="es-ES"/>
            </w:rPr>
          </w:pPr>
        </w:p>
        <w:p w14:paraId="631E0638" w14:textId="77777777" w:rsidR="0073292C" w:rsidRPr="008433B8" w:rsidRDefault="0073292C" w:rsidP="00ED3818">
          <w:pPr>
            <w:autoSpaceDE w:val="0"/>
            <w:autoSpaceDN w:val="0"/>
            <w:adjustRightInd w:val="0"/>
            <w:jc w:val="center"/>
            <w:rPr>
              <w:rFonts w:ascii="Arial" w:hAnsi="Arial" w:cs="Arial"/>
              <w:b/>
              <w:bCs/>
              <w:lang w:val="es-ES" w:eastAsia="es-ES"/>
            </w:rPr>
          </w:pPr>
          <w:r>
            <w:rPr>
              <w:rFonts w:ascii="Arial" w:hAnsi="Arial" w:cs="Arial"/>
              <w:b/>
              <w:bCs/>
              <w:lang w:val="es-ES" w:eastAsia="es-ES"/>
            </w:rPr>
            <w:t>No. 1</w:t>
          </w:r>
        </w:p>
      </w:tc>
    </w:tr>
    <w:tr w:rsidR="0073292C" w:rsidRPr="00DF1593" w14:paraId="6DBDFBA5" w14:textId="77777777" w:rsidTr="005C6575">
      <w:tblPrEx>
        <w:tblCellMar>
          <w:left w:w="108" w:type="dxa"/>
          <w:right w:w="108" w:type="dxa"/>
        </w:tblCellMar>
      </w:tblPrEx>
      <w:trPr>
        <w:trHeight w:val="390"/>
      </w:trPr>
      <w:tc>
        <w:tcPr>
          <w:tcW w:w="3440" w:type="dxa"/>
          <w:vMerge/>
          <w:shd w:val="clear" w:color="auto" w:fill="auto"/>
        </w:tcPr>
        <w:p w14:paraId="13AEEE55" w14:textId="77777777" w:rsidR="0073292C" w:rsidRPr="00DF1593" w:rsidRDefault="0073292C" w:rsidP="00ED3818">
          <w:pPr>
            <w:autoSpaceDE w:val="0"/>
            <w:autoSpaceDN w:val="0"/>
            <w:adjustRightInd w:val="0"/>
            <w:jc w:val="center"/>
            <w:rPr>
              <w:rFonts w:ascii="Arial" w:hAnsi="Arial" w:cs="Arial"/>
              <w:b/>
              <w:noProof/>
              <w:lang w:val="es-CO" w:eastAsia="es-CO"/>
            </w:rPr>
          </w:pPr>
        </w:p>
      </w:tc>
      <w:tc>
        <w:tcPr>
          <w:tcW w:w="3418" w:type="dxa"/>
          <w:vMerge/>
          <w:shd w:val="clear" w:color="auto" w:fill="auto"/>
        </w:tcPr>
        <w:p w14:paraId="38F9DCEA" w14:textId="77777777" w:rsidR="0073292C" w:rsidRPr="00DF1593" w:rsidRDefault="0073292C" w:rsidP="00ED3818">
          <w:pPr>
            <w:autoSpaceDE w:val="0"/>
            <w:autoSpaceDN w:val="0"/>
            <w:adjustRightInd w:val="0"/>
            <w:jc w:val="center"/>
            <w:rPr>
              <w:rFonts w:ascii="Arial" w:hAnsi="Arial" w:cs="Arial"/>
              <w:b/>
              <w:bCs/>
              <w:lang w:val="es-ES" w:eastAsia="es-ES"/>
            </w:rPr>
          </w:pPr>
        </w:p>
      </w:tc>
      <w:tc>
        <w:tcPr>
          <w:tcW w:w="1330" w:type="dxa"/>
          <w:shd w:val="clear" w:color="auto" w:fill="auto"/>
        </w:tcPr>
        <w:p w14:paraId="649CD306" w14:textId="77777777" w:rsidR="0073292C" w:rsidRPr="008433B8" w:rsidRDefault="0073292C" w:rsidP="00ED3818">
          <w:pPr>
            <w:autoSpaceDE w:val="0"/>
            <w:autoSpaceDN w:val="0"/>
            <w:adjustRightInd w:val="0"/>
            <w:jc w:val="center"/>
            <w:rPr>
              <w:rFonts w:ascii="Arial" w:hAnsi="Arial" w:cs="Arial"/>
              <w:b/>
              <w:bCs/>
              <w:lang w:val="es-ES" w:eastAsia="es-ES"/>
            </w:rPr>
          </w:pPr>
          <w:r w:rsidRPr="008433B8">
            <w:rPr>
              <w:rFonts w:ascii="Arial" w:hAnsi="Arial" w:cs="Arial"/>
              <w:b/>
              <w:bCs/>
              <w:lang w:val="es-ES" w:eastAsia="es-ES"/>
            </w:rPr>
            <w:t>FECHA DE VIGENCIA</w:t>
          </w:r>
        </w:p>
      </w:tc>
      <w:tc>
        <w:tcPr>
          <w:tcW w:w="1067" w:type="dxa"/>
          <w:shd w:val="clear" w:color="auto" w:fill="auto"/>
        </w:tcPr>
        <w:p w14:paraId="6F587B19" w14:textId="77777777" w:rsidR="0073292C" w:rsidRDefault="0073292C" w:rsidP="00ED3818">
          <w:pPr>
            <w:autoSpaceDE w:val="0"/>
            <w:autoSpaceDN w:val="0"/>
            <w:adjustRightInd w:val="0"/>
            <w:jc w:val="center"/>
            <w:rPr>
              <w:rFonts w:ascii="Arial" w:hAnsi="Arial" w:cs="Arial"/>
              <w:b/>
              <w:bCs/>
              <w:lang w:val="es-ES" w:eastAsia="es-ES"/>
            </w:rPr>
          </w:pPr>
        </w:p>
        <w:p w14:paraId="307759D5" w14:textId="77777777" w:rsidR="0073292C" w:rsidRPr="005B3AC4" w:rsidRDefault="0073292C" w:rsidP="00ED3818">
          <w:pPr>
            <w:jc w:val="center"/>
            <w:rPr>
              <w:rFonts w:ascii="Arial" w:hAnsi="Arial" w:cs="Arial"/>
              <w:b/>
              <w:bCs/>
              <w:lang w:val="es-ES" w:eastAsia="es-ES"/>
            </w:rPr>
          </w:pPr>
          <w:r w:rsidRPr="005B3AC4">
            <w:rPr>
              <w:rFonts w:ascii="Arial" w:hAnsi="Arial" w:cs="Arial"/>
              <w:b/>
              <w:bCs/>
              <w:lang w:val="es-ES" w:eastAsia="es-ES"/>
            </w:rPr>
            <w:t>1 ENE. 202</w:t>
          </w:r>
          <w:r>
            <w:rPr>
              <w:rFonts w:ascii="Arial" w:hAnsi="Arial" w:cs="Arial"/>
              <w:b/>
              <w:bCs/>
              <w:lang w:val="es-ES" w:eastAsia="es-ES"/>
            </w:rPr>
            <w:t>2</w:t>
          </w:r>
        </w:p>
      </w:tc>
    </w:tr>
  </w:tbl>
  <w:p w14:paraId="2C6BDCC8" w14:textId="77777777" w:rsidR="0073292C" w:rsidRDefault="0073292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E55E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9460094"/>
    <w:multiLevelType w:val="multilevel"/>
    <w:tmpl w:val="82B6EB8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662E18"/>
    <w:multiLevelType w:val="hybridMultilevel"/>
    <w:tmpl w:val="365840FE"/>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 w15:restartNumberingAfterBreak="0">
    <w:nsid w:val="09DE4993"/>
    <w:multiLevelType w:val="hybridMultilevel"/>
    <w:tmpl w:val="AAC24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2B35AE"/>
    <w:multiLevelType w:val="hybridMultilevel"/>
    <w:tmpl w:val="D752E0F0"/>
    <w:lvl w:ilvl="0" w:tplc="A51EF4E0">
      <w:numFmt w:val="bullet"/>
      <w:lvlText w:val=""/>
      <w:lvlJc w:val="left"/>
      <w:pPr>
        <w:ind w:left="420" w:hanging="360"/>
      </w:pPr>
      <w:rPr>
        <w:rFonts w:ascii="Symbol" w:eastAsia="Arial" w:hAnsi="Symbol" w:cs="Arial" w:hint="default"/>
      </w:rPr>
    </w:lvl>
    <w:lvl w:ilvl="1" w:tplc="0C0A0003" w:tentative="1">
      <w:start w:val="1"/>
      <w:numFmt w:val="bullet"/>
      <w:lvlText w:val="o"/>
      <w:lvlJc w:val="left"/>
      <w:pPr>
        <w:ind w:left="1140" w:hanging="360"/>
      </w:pPr>
      <w:rPr>
        <w:rFonts w:ascii="Courier New" w:hAnsi="Courier New" w:cs="Courier New" w:hint="default"/>
      </w:rPr>
    </w:lvl>
    <w:lvl w:ilvl="2" w:tplc="0C0A0005" w:tentative="1">
      <w:start w:val="1"/>
      <w:numFmt w:val="bullet"/>
      <w:lvlText w:val=""/>
      <w:lvlJc w:val="left"/>
      <w:pPr>
        <w:ind w:left="1860" w:hanging="360"/>
      </w:pPr>
      <w:rPr>
        <w:rFonts w:ascii="Wingdings" w:hAnsi="Wingdings" w:hint="default"/>
      </w:rPr>
    </w:lvl>
    <w:lvl w:ilvl="3" w:tplc="0C0A0001" w:tentative="1">
      <w:start w:val="1"/>
      <w:numFmt w:val="bullet"/>
      <w:lvlText w:val=""/>
      <w:lvlJc w:val="left"/>
      <w:pPr>
        <w:ind w:left="2580" w:hanging="360"/>
      </w:pPr>
      <w:rPr>
        <w:rFonts w:ascii="Symbol" w:hAnsi="Symbol" w:hint="default"/>
      </w:rPr>
    </w:lvl>
    <w:lvl w:ilvl="4" w:tplc="0C0A0003" w:tentative="1">
      <w:start w:val="1"/>
      <w:numFmt w:val="bullet"/>
      <w:lvlText w:val="o"/>
      <w:lvlJc w:val="left"/>
      <w:pPr>
        <w:ind w:left="3300" w:hanging="360"/>
      </w:pPr>
      <w:rPr>
        <w:rFonts w:ascii="Courier New" w:hAnsi="Courier New" w:cs="Courier New" w:hint="default"/>
      </w:rPr>
    </w:lvl>
    <w:lvl w:ilvl="5" w:tplc="0C0A0005" w:tentative="1">
      <w:start w:val="1"/>
      <w:numFmt w:val="bullet"/>
      <w:lvlText w:val=""/>
      <w:lvlJc w:val="left"/>
      <w:pPr>
        <w:ind w:left="4020" w:hanging="360"/>
      </w:pPr>
      <w:rPr>
        <w:rFonts w:ascii="Wingdings" w:hAnsi="Wingdings" w:hint="default"/>
      </w:rPr>
    </w:lvl>
    <w:lvl w:ilvl="6" w:tplc="0C0A0001" w:tentative="1">
      <w:start w:val="1"/>
      <w:numFmt w:val="bullet"/>
      <w:lvlText w:val=""/>
      <w:lvlJc w:val="left"/>
      <w:pPr>
        <w:ind w:left="4740" w:hanging="360"/>
      </w:pPr>
      <w:rPr>
        <w:rFonts w:ascii="Symbol" w:hAnsi="Symbol" w:hint="default"/>
      </w:rPr>
    </w:lvl>
    <w:lvl w:ilvl="7" w:tplc="0C0A0003" w:tentative="1">
      <w:start w:val="1"/>
      <w:numFmt w:val="bullet"/>
      <w:lvlText w:val="o"/>
      <w:lvlJc w:val="left"/>
      <w:pPr>
        <w:ind w:left="5460" w:hanging="360"/>
      </w:pPr>
      <w:rPr>
        <w:rFonts w:ascii="Courier New" w:hAnsi="Courier New" w:cs="Courier New" w:hint="default"/>
      </w:rPr>
    </w:lvl>
    <w:lvl w:ilvl="8" w:tplc="0C0A0005" w:tentative="1">
      <w:start w:val="1"/>
      <w:numFmt w:val="bullet"/>
      <w:lvlText w:val=""/>
      <w:lvlJc w:val="left"/>
      <w:pPr>
        <w:ind w:left="6180" w:hanging="360"/>
      </w:pPr>
      <w:rPr>
        <w:rFonts w:ascii="Wingdings" w:hAnsi="Wingdings" w:hint="default"/>
      </w:rPr>
    </w:lvl>
  </w:abstractNum>
  <w:abstractNum w:abstractNumId="5" w15:restartNumberingAfterBreak="0">
    <w:nsid w:val="0C443780"/>
    <w:multiLevelType w:val="hybridMultilevel"/>
    <w:tmpl w:val="2AD6DD46"/>
    <w:lvl w:ilvl="0" w:tplc="6BFE6618">
      <w:start w:val="10"/>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0FE45779"/>
    <w:multiLevelType w:val="hybridMultilevel"/>
    <w:tmpl w:val="E624A7C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 w15:restartNumberingAfterBreak="0">
    <w:nsid w:val="16AF694B"/>
    <w:multiLevelType w:val="multilevel"/>
    <w:tmpl w:val="5082DC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744327A"/>
    <w:multiLevelType w:val="multilevel"/>
    <w:tmpl w:val="568A600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A91672E"/>
    <w:multiLevelType w:val="hybridMultilevel"/>
    <w:tmpl w:val="7174C946"/>
    <w:lvl w:ilvl="0" w:tplc="3CB8AA50">
      <w:start w:val="2"/>
      <w:numFmt w:val="bullet"/>
      <w:lvlText w:val="-"/>
      <w:lvlJc w:val="left"/>
      <w:pPr>
        <w:ind w:left="720" w:hanging="360"/>
      </w:pPr>
      <w:rPr>
        <w:rFonts w:ascii="Arial" w:eastAsia="Arial"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ACE0045"/>
    <w:multiLevelType w:val="multilevel"/>
    <w:tmpl w:val="BFD4A78C"/>
    <w:lvl w:ilvl="0">
      <w:start w:val="1"/>
      <w:numFmt w:val="decimal"/>
      <w:lvlText w:val="%1."/>
      <w:lvlJc w:val="left"/>
      <w:pPr>
        <w:ind w:left="720" w:hanging="360"/>
      </w:pPr>
    </w:lvl>
    <w:lvl w:ilvl="1">
      <w:start w:val="2"/>
      <w:numFmt w:val="decimal"/>
      <w:isLgl/>
      <w:lvlText w:val="%1.%2"/>
      <w:lvlJc w:val="left"/>
      <w:pPr>
        <w:ind w:left="1074" w:hanging="540"/>
      </w:pPr>
      <w:rPr>
        <w:rFonts w:eastAsia="Arial" w:hint="default"/>
        <w:i/>
      </w:rPr>
    </w:lvl>
    <w:lvl w:ilvl="2">
      <w:start w:val="2"/>
      <w:numFmt w:val="decimal"/>
      <w:isLgl/>
      <w:lvlText w:val="%1.%2.%3"/>
      <w:lvlJc w:val="left"/>
      <w:pPr>
        <w:ind w:left="1428" w:hanging="720"/>
      </w:pPr>
      <w:rPr>
        <w:rFonts w:eastAsia="Arial" w:hint="default"/>
        <w:i/>
      </w:rPr>
    </w:lvl>
    <w:lvl w:ilvl="3">
      <w:start w:val="1"/>
      <w:numFmt w:val="decimal"/>
      <w:isLgl/>
      <w:lvlText w:val="%1.%2.%3.%4"/>
      <w:lvlJc w:val="left"/>
      <w:pPr>
        <w:ind w:left="1602" w:hanging="720"/>
      </w:pPr>
      <w:rPr>
        <w:rFonts w:eastAsia="Arial" w:hint="default"/>
        <w:i/>
      </w:rPr>
    </w:lvl>
    <w:lvl w:ilvl="4">
      <w:start w:val="1"/>
      <w:numFmt w:val="decimal"/>
      <w:isLgl/>
      <w:lvlText w:val="%1.%2.%3.%4.%5"/>
      <w:lvlJc w:val="left"/>
      <w:pPr>
        <w:ind w:left="2136" w:hanging="1080"/>
      </w:pPr>
      <w:rPr>
        <w:rFonts w:eastAsia="Arial" w:hint="default"/>
        <w:i/>
      </w:rPr>
    </w:lvl>
    <w:lvl w:ilvl="5">
      <w:start w:val="1"/>
      <w:numFmt w:val="decimal"/>
      <w:isLgl/>
      <w:lvlText w:val="%1.%2.%3.%4.%5.%6"/>
      <w:lvlJc w:val="left"/>
      <w:pPr>
        <w:ind w:left="2310" w:hanging="1080"/>
      </w:pPr>
      <w:rPr>
        <w:rFonts w:eastAsia="Arial" w:hint="default"/>
        <w:i/>
      </w:rPr>
    </w:lvl>
    <w:lvl w:ilvl="6">
      <w:start w:val="1"/>
      <w:numFmt w:val="decimal"/>
      <w:isLgl/>
      <w:lvlText w:val="%1.%2.%3.%4.%5.%6.%7"/>
      <w:lvlJc w:val="left"/>
      <w:pPr>
        <w:ind w:left="2844" w:hanging="1440"/>
      </w:pPr>
      <w:rPr>
        <w:rFonts w:eastAsia="Arial" w:hint="default"/>
        <w:i/>
      </w:rPr>
    </w:lvl>
    <w:lvl w:ilvl="7">
      <w:start w:val="1"/>
      <w:numFmt w:val="decimal"/>
      <w:isLgl/>
      <w:lvlText w:val="%1.%2.%3.%4.%5.%6.%7.%8"/>
      <w:lvlJc w:val="left"/>
      <w:pPr>
        <w:ind w:left="3018" w:hanging="1440"/>
      </w:pPr>
      <w:rPr>
        <w:rFonts w:eastAsia="Arial" w:hint="default"/>
        <w:i/>
      </w:rPr>
    </w:lvl>
    <w:lvl w:ilvl="8">
      <w:start w:val="1"/>
      <w:numFmt w:val="decimal"/>
      <w:isLgl/>
      <w:lvlText w:val="%1.%2.%3.%4.%5.%6.%7.%8.%9"/>
      <w:lvlJc w:val="left"/>
      <w:pPr>
        <w:ind w:left="3552" w:hanging="1800"/>
      </w:pPr>
      <w:rPr>
        <w:rFonts w:eastAsia="Arial" w:hint="default"/>
        <w:i/>
      </w:rPr>
    </w:lvl>
  </w:abstractNum>
  <w:abstractNum w:abstractNumId="11" w15:restartNumberingAfterBreak="0">
    <w:nsid w:val="1C871598"/>
    <w:multiLevelType w:val="hybridMultilevel"/>
    <w:tmpl w:val="5C7EBE3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15:restartNumberingAfterBreak="0">
    <w:nsid w:val="1F9D0114"/>
    <w:multiLevelType w:val="multilevel"/>
    <w:tmpl w:val="ACAE127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22EB4D67"/>
    <w:multiLevelType w:val="multilevel"/>
    <w:tmpl w:val="64C2BD1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4" w15:restartNumberingAfterBreak="0">
    <w:nsid w:val="23C868E1"/>
    <w:multiLevelType w:val="multilevel"/>
    <w:tmpl w:val="82B6EB8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41B51CF"/>
    <w:multiLevelType w:val="hybridMultilevel"/>
    <w:tmpl w:val="B6685994"/>
    <w:lvl w:ilvl="0" w:tplc="306ACE1C">
      <w:start w:val="2"/>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DF018C9"/>
    <w:multiLevelType w:val="multilevel"/>
    <w:tmpl w:val="2EAA7F40"/>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E211CAF"/>
    <w:multiLevelType w:val="multilevel"/>
    <w:tmpl w:val="510A73AC"/>
    <w:lvl w:ilvl="0">
      <w:start w:val="1"/>
      <w:numFmt w:val="decimal"/>
      <w:lvlText w:val="%1)"/>
      <w:lvlJc w:val="left"/>
      <w:pPr>
        <w:ind w:left="360" w:hanging="360"/>
      </w:pPr>
    </w:lvl>
    <w:lvl w:ilvl="1">
      <w:start w:val="1"/>
      <w:numFmt w:val="lowerLetter"/>
      <w:lvlText w:val="%2)"/>
      <w:lvlJc w:val="left"/>
      <w:pPr>
        <w:ind w:left="720" w:hanging="360"/>
      </w:pPr>
    </w:lvl>
    <w:lvl w:ilvl="2">
      <w:start w:val="1"/>
      <w:numFmt w:val="upp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F472336"/>
    <w:multiLevelType w:val="hybridMultilevel"/>
    <w:tmpl w:val="11F4069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508F56D3"/>
    <w:multiLevelType w:val="multilevel"/>
    <w:tmpl w:val="25F23C30"/>
    <w:lvl w:ilvl="0">
      <w:start w:val="1"/>
      <w:numFmt w:val="decimal"/>
      <w:lvlText w:val="%1."/>
      <w:lvlJc w:val="left"/>
      <w:pPr>
        <w:tabs>
          <w:tab w:val="num" w:pos="900"/>
        </w:tabs>
        <w:ind w:left="900" w:hanging="360"/>
      </w:p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20" w15:restartNumberingAfterBreak="0">
    <w:nsid w:val="55474249"/>
    <w:multiLevelType w:val="hybridMultilevel"/>
    <w:tmpl w:val="8368BC5A"/>
    <w:lvl w:ilvl="0" w:tplc="0C0A0019">
      <w:start w:val="1"/>
      <w:numFmt w:val="lowerLetter"/>
      <w:lvlText w:val="%1."/>
      <w:lvlJc w:val="left"/>
      <w:pPr>
        <w:ind w:left="5580" w:hanging="360"/>
      </w:pPr>
    </w:lvl>
    <w:lvl w:ilvl="1" w:tplc="0C0A0019">
      <w:start w:val="1"/>
      <w:numFmt w:val="lowerLetter"/>
      <w:lvlText w:val="%2."/>
      <w:lvlJc w:val="left"/>
      <w:pPr>
        <w:ind w:left="6300" w:hanging="360"/>
      </w:pPr>
    </w:lvl>
    <w:lvl w:ilvl="2" w:tplc="0C0A001B" w:tentative="1">
      <w:start w:val="1"/>
      <w:numFmt w:val="lowerRoman"/>
      <w:lvlText w:val="%3."/>
      <w:lvlJc w:val="right"/>
      <w:pPr>
        <w:ind w:left="7020" w:hanging="180"/>
      </w:pPr>
    </w:lvl>
    <w:lvl w:ilvl="3" w:tplc="0C0A000F" w:tentative="1">
      <w:start w:val="1"/>
      <w:numFmt w:val="decimal"/>
      <w:lvlText w:val="%4."/>
      <w:lvlJc w:val="left"/>
      <w:pPr>
        <w:ind w:left="7740" w:hanging="360"/>
      </w:pPr>
    </w:lvl>
    <w:lvl w:ilvl="4" w:tplc="0C0A0019" w:tentative="1">
      <w:start w:val="1"/>
      <w:numFmt w:val="lowerLetter"/>
      <w:lvlText w:val="%5."/>
      <w:lvlJc w:val="left"/>
      <w:pPr>
        <w:ind w:left="8460" w:hanging="360"/>
      </w:pPr>
    </w:lvl>
    <w:lvl w:ilvl="5" w:tplc="0C0A001B" w:tentative="1">
      <w:start w:val="1"/>
      <w:numFmt w:val="lowerRoman"/>
      <w:lvlText w:val="%6."/>
      <w:lvlJc w:val="right"/>
      <w:pPr>
        <w:ind w:left="9180" w:hanging="180"/>
      </w:pPr>
    </w:lvl>
    <w:lvl w:ilvl="6" w:tplc="0C0A000F" w:tentative="1">
      <w:start w:val="1"/>
      <w:numFmt w:val="decimal"/>
      <w:lvlText w:val="%7."/>
      <w:lvlJc w:val="left"/>
      <w:pPr>
        <w:ind w:left="9900" w:hanging="360"/>
      </w:pPr>
    </w:lvl>
    <w:lvl w:ilvl="7" w:tplc="0C0A0019" w:tentative="1">
      <w:start w:val="1"/>
      <w:numFmt w:val="lowerLetter"/>
      <w:lvlText w:val="%8."/>
      <w:lvlJc w:val="left"/>
      <w:pPr>
        <w:ind w:left="10620" w:hanging="360"/>
      </w:pPr>
    </w:lvl>
    <w:lvl w:ilvl="8" w:tplc="0C0A001B" w:tentative="1">
      <w:start w:val="1"/>
      <w:numFmt w:val="lowerRoman"/>
      <w:lvlText w:val="%9."/>
      <w:lvlJc w:val="right"/>
      <w:pPr>
        <w:ind w:left="11340" w:hanging="180"/>
      </w:pPr>
    </w:lvl>
  </w:abstractNum>
  <w:abstractNum w:abstractNumId="21" w15:restartNumberingAfterBreak="0">
    <w:nsid w:val="5BFB6CE1"/>
    <w:multiLevelType w:val="hybridMultilevel"/>
    <w:tmpl w:val="9EBE81B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2D3F05"/>
    <w:multiLevelType w:val="hybridMultilevel"/>
    <w:tmpl w:val="55D8BB32"/>
    <w:lvl w:ilvl="0" w:tplc="F912CFBC">
      <w:start w:val="1"/>
      <w:numFmt w:val="decimal"/>
      <w:lvlText w:val="%1."/>
      <w:lvlJc w:val="left"/>
      <w:pPr>
        <w:ind w:left="720" w:hanging="360"/>
      </w:pPr>
      <w:rPr>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68706ED3"/>
    <w:multiLevelType w:val="hybridMultilevel"/>
    <w:tmpl w:val="ACAE127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69B45B57"/>
    <w:multiLevelType w:val="hybridMultilevel"/>
    <w:tmpl w:val="9CC83B26"/>
    <w:lvl w:ilvl="0" w:tplc="CBE0F460">
      <w:start w:val="3"/>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731A706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7AC47F7"/>
    <w:multiLevelType w:val="multilevel"/>
    <w:tmpl w:val="510A73AC"/>
    <w:lvl w:ilvl="0">
      <w:start w:val="1"/>
      <w:numFmt w:val="decimal"/>
      <w:lvlText w:val="%1)"/>
      <w:lvlJc w:val="left"/>
      <w:pPr>
        <w:ind w:left="360" w:hanging="360"/>
      </w:pPr>
    </w:lvl>
    <w:lvl w:ilvl="1">
      <w:start w:val="1"/>
      <w:numFmt w:val="lowerLetter"/>
      <w:lvlText w:val="%2)"/>
      <w:lvlJc w:val="left"/>
      <w:pPr>
        <w:ind w:left="720" w:hanging="360"/>
      </w:pPr>
    </w:lvl>
    <w:lvl w:ilvl="2">
      <w:start w:val="1"/>
      <w:numFmt w:val="upp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B343FBB"/>
    <w:multiLevelType w:val="hybridMultilevel"/>
    <w:tmpl w:val="21BC7E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803080">
    <w:abstractNumId w:val="19"/>
  </w:num>
  <w:num w:numId="2" w16cid:durableId="1212420397">
    <w:abstractNumId w:val="13"/>
  </w:num>
  <w:num w:numId="3" w16cid:durableId="69816213">
    <w:abstractNumId w:val="7"/>
  </w:num>
  <w:num w:numId="4" w16cid:durableId="2121601845">
    <w:abstractNumId w:val="8"/>
  </w:num>
  <w:num w:numId="5" w16cid:durableId="886839453">
    <w:abstractNumId w:val="0"/>
  </w:num>
  <w:num w:numId="6" w16cid:durableId="1132946151">
    <w:abstractNumId w:val="17"/>
  </w:num>
  <w:num w:numId="7" w16cid:durableId="1574586664">
    <w:abstractNumId w:val="21"/>
  </w:num>
  <w:num w:numId="8" w16cid:durableId="735593933">
    <w:abstractNumId w:val="3"/>
  </w:num>
  <w:num w:numId="9" w16cid:durableId="1545484909">
    <w:abstractNumId w:val="6"/>
  </w:num>
  <w:num w:numId="10" w16cid:durableId="1828979054">
    <w:abstractNumId w:val="26"/>
  </w:num>
  <w:num w:numId="11" w16cid:durableId="1955869602">
    <w:abstractNumId w:val="11"/>
  </w:num>
  <w:num w:numId="12" w16cid:durableId="1594775166">
    <w:abstractNumId w:val="27"/>
  </w:num>
  <w:num w:numId="13" w16cid:durableId="325323437">
    <w:abstractNumId w:val="4"/>
  </w:num>
  <w:num w:numId="14" w16cid:durableId="1359546034">
    <w:abstractNumId w:val="24"/>
  </w:num>
  <w:num w:numId="15" w16cid:durableId="1891571754">
    <w:abstractNumId w:val="15"/>
  </w:num>
  <w:num w:numId="16" w16cid:durableId="441808857">
    <w:abstractNumId w:val="9"/>
  </w:num>
  <w:num w:numId="17" w16cid:durableId="915941515">
    <w:abstractNumId w:val="2"/>
  </w:num>
  <w:num w:numId="18" w16cid:durableId="2073771361">
    <w:abstractNumId w:val="20"/>
  </w:num>
  <w:num w:numId="19" w16cid:durableId="1582988790">
    <w:abstractNumId w:val="10"/>
  </w:num>
  <w:num w:numId="20" w16cid:durableId="23791423">
    <w:abstractNumId w:val="22"/>
  </w:num>
  <w:num w:numId="21" w16cid:durableId="752707748">
    <w:abstractNumId w:val="14"/>
  </w:num>
  <w:num w:numId="22" w16cid:durableId="1306010556">
    <w:abstractNumId w:val="25"/>
  </w:num>
  <w:num w:numId="23" w16cid:durableId="1477256152">
    <w:abstractNumId w:val="16"/>
  </w:num>
  <w:num w:numId="24" w16cid:durableId="1463234214">
    <w:abstractNumId w:val="23"/>
  </w:num>
  <w:num w:numId="25" w16cid:durableId="108818782">
    <w:abstractNumId w:val="12"/>
  </w:num>
  <w:num w:numId="26" w16cid:durableId="1616522372">
    <w:abstractNumId w:val="18"/>
  </w:num>
  <w:num w:numId="27" w16cid:durableId="441070140">
    <w:abstractNumId w:val="5"/>
  </w:num>
  <w:num w:numId="28" w16cid:durableId="5728535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activeWritingStyle w:appName="MSWord" w:lang="pt-BR" w:vendorID="64" w:dllVersion="6" w:nlCheck="1" w:checkStyle="0"/>
  <w:activeWritingStyle w:appName="MSWord" w:lang="es-MX" w:vendorID="64" w:dllVersion="6" w:nlCheck="1" w:checkStyle="1"/>
  <w:activeWritingStyle w:appName="MSWord" w:lang="es-CO" w:vendorID="64" w:dllVersion="6" w:nlCheck="1" w:checkStyle="1"/>
  <w:activeWritingStyle w:appName="MSWord" w:lang="en-US" w:vendorID="64" w:dllVersion="6" w:nlCheck="1" w:checkStyle="1"/>
  <w:activeWritingStyle w:appName="MSWord" w:lang="es-ES" w:vendorID="64" w:dllVersion="6" w:nlCheck="1" w:checkStyle="1"/>
  <w:activeWritingStyle w:appName="MSWord" w:lang="en-US" w:vendorID="64" w:dllVersion="0" w:nlCheck="1" w:checkStyle="0"/>
  <w:activeWritingStyle w:appName="MSWord" w:lang="es-MX" w:vendorID="64" w:dllVersion="0" w:nlCheck="1" w:checkStyle="0"/>
  <w:activeWritingStyle w:appName="MSWord" w:lang="es-ES" w:vendorID="64" w:dllVersion="0" w:nlCheck="1" w:checkStyle="0"/>
  <w:activeWritingStyle w:appName="MSWord" w:lang="es-CO" w:vendorID="64" w:dllVersion="0" w:nlCheck="1" w:checkStyle="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A38"/>
    <w:rsid w:val="00021390"/>
    <w:rsid w:val="000A6FA3"/>
    <w:rsid w:val="000D3BF1"/>
    <w:rsid w:val="000E3C75"/>
    <w:rsid w:val="00105F9D"/>
    <w:rsid w:val="00123196"/>
    <w:rsid w:val="0016145D"/>
    <w:rsid w:val="001A5ACD"/>
    <w:rsid w:val="001C4B2A"/>
    <w:rsid w:val="001F58C0"/>
    <w:rsid w:val="0020674A"/>
    <w:rsid w:val="002100C4"/>
    <w:rsid w:val="002252F1"/>
    <w:rsid w:val="00230E5B"/>
    <w:rsid w:val="002A0578"/>
    <w:rsid w:val="002A235A"/>
    <w:rsid w:val="002B24FE"/>
    <w:rsid w:val="002D0554"/>
    <w:rsid w:val="002D3A5C"/>
    <w:rsid w:val="002E6E7F"/>
    <w:rsid w:val="002F6A38"/>
    <w:rsid w:val="00300C43"/>
    <w:rsid w:val="003112D8"/>
    <w:rsid w:val="003202D0"/>
    <w:rsid w:val="003A02C9"/>
    <w:rsid w:val="003B27D6"/>
    <w:rsid w:val="003D7EFF"/>
    <w:rsid w:val="003F6EA1"/>
    <w:rsid w:val="0041462F"/>
    <w:rsid w:val="00451508"/>
    <w:rsid w:val="00453578"/>
    <w:rsid w:val="00466DF0"/>
    <w:rsid w:val="004A33ED"/>
    <w:rsid w:val="00517FCA"/>
    <w:rsid w:val="0053339C"/>
    <w:rsid w:val="005545FA"/>
    <w:rsid w:val="00580A78"/>
    <w:rsid w:val="005843A4"/>
    <w:rsid w:val="005A7AF6"/>
    <w:rsid w:val="005C6575"/>
    <w:rsid w:val="005E5F3A"/>
    <w:rsid w:val="005E7CE5"/>
    <w:rsid w:val="005F5D49"/>
    <w:rsid w:val="00634DAF"/>
    <w:rsid w:val="00647AA4"/>
    <w:rsid w:val="00660728"/>
    <w:rsid w:val="006D5FAB"/>
    <w:rsid w:val="006E445D"/>
    <w:rsid w:val="0070474F"/>
    <w:rsid w:val="00704B6C"/>
    <w:rsid w:val="00713129"/>
    <w:rsid w:val="00727449"/>
    <w:rsid w:val="0073292C"/>
    <w:rsid w:val="0074201C"/>
    <w:rsid w:val="00760819"/>
    <w:rsid w:val="007B2A55"/>
    <w:rsid w:val="007C2D74"/>
    <w:rsid w:val="007F4FFB"/>
    <w:rsid w:val="0080149D"/>
    <w:rsid w:val="00816B0D"/>
    <w:rsid w:val="008426A9"/>
    <w:rsid w:val="00847DE6"/>
    <w:rsid w:val="008863CA"/>
    <w:rsid w:val="008B523B"/>
    <w:rsid w:val="008C41D8"/>
    <w:rsid w:val="008D1D14"/>
    <w:rsid w:val="008D2F87"/>
    <w:rsid w:val="00923022"/>
    <w:rsid w:val="00973A9A"/>
    <w:rsid w:val="009A6645"/>
    <w:rsid w:val="009D4E54"/>
    <w:rsid w:val="00A042EB"/>
    <w:rsid w:val="00A04878"/>
    <w:rsid w:val="00A15AC7"/>
    <w:rsid w:val="00A774F4"/>
    <w:rsid w:val="00AB08C7"/>
    <w:rsid w:val="00AB62DF"/>
    <w:rsid w:val="00AC168E"/>
    <w:rsid w:val="00B231A2"/>
    <w:rsid w:val="00B63C23"/>
    <w:rsid w:val="00B75EF0"/>
    <w:rsid w:val="00BA7E6B"/>
    <w:rsid w:val="00BF22EC"/>
    <w:rsid w:val="00BF3561"/>
    <w:rsid w:val="00C06879"/>
    <w:rsid w:val="00C228A6"/>
    <w:rsid w:val="00C61D94"/>
    <w:rsid w:val="00CC1E1E"/>
    <w:rsid w:val="00CC4E07"/>
    <w:rsid w:val="00D01DB3"/>
    <w:rsid w:val="00D101C1"/>
    <w:rsid w:val="00D37BE4"/>
    <w:rsid w:val="00D43230"/>
    <w:rsid w:val="00D55E15"/>
    <w:rsid w:val="00D60EF0"/>
    <w:rsid w:val="00D70C08"/>
    <w:rsid w:val="00D82459"/>
    <w:rsid w:val="00DD11F0"/>
    <w:rsid w:val="00E2682E"/>
    <w:rsid w:val="00E35260"/>
    <w:rsid w:val="00E7786A"/>
    <w:rsid w:val="00E831F2"/>
    <w:rsid w:val="00EC5540"/>
    <w:rsid w:val="00ED3818"/>
    <w:rsid w:val="00F3579F"/>
    <w:rsid w:val="00FD4B15"/>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8EF43"/>
  <w15:docId w15:val="{F294955C-D344-4601-A115-2EBD064AB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es-E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45D"/>
    <w:pPr>
      <w:suppressAutoHyphens/>
      <w:spacing w:line="240" w:lineRule="auto"/>
    </w:pPr>
    <w:rPr>
      <w:rFonts w:ascii="Times New Roman" w:eastAsia="Times New Roman" w:hAnsi="Times New Roman" w:cs="Times New Roman"/>
      <w:sz w:val="24"/>
      <w:szCs w:val="20"/>
      <w:lang w:val="en-US"/>
    </w:rPr>
  </w:style>
  <w:style w:type="paragraph" w:styleId="Ttulo1">
    <w:name w:val="heading 1"/>
    <w:basedOn w:val="Normal"/>
    <w:link w:val="Ttulo1Car"/>
    <w:qFormat/>
    <w:rsid w:val="00D82459"/>
    <w:pPr>
      <w:spacing w:line="480" w:lineRule="auto"/>
      <w:jc w:val="center"/>
      <w:outlineLvl w:val="0"/>
    </w:pPr>
    <w:rPr>
      <w:b/>
    </w:rPr>
  </w:style>
  <w:style w:type="paragraph" w:styleId="Ttulo2">
    <w:name w:val="heading 2"/>
    <w:basedOn w:val="Normal"/>
    <w:next w:val="Normal"/>
    <w:link w:val="Ttulo2Car"/>
    <w:qFormat/>
    <w:rsid w:val="00704B6C"/>
    <w:pPr>
      <w:spacing w:line="480" w:lineRule="auto"/>
      <w:outlineLvl w:val="1"/>
    </w:pPr>
    <w:rPr>
      <w:b/>
    </w:rPr>
  </w:style>
  <w:style w:type="paragraph" w:styleId="Ttulo3">
    <w:name w:val="heading 3"/>
    <w:basedOn w:val="Normal"/>
    <w:next w:val="Normal"/>
    <w:link w:val="Ttulo3Car"/>
    <w:uiPriority w:val="9"/>
    <w:unhideWhenUsed/>
    <w:qFormat/>
    <w:rsid w:val="00704B6C"/>
    <w:pPr>
      <w:keepNext/>
      <w:keepLines/>
      <w:spacing w:before="40" w:line="480" w:lineRule="auto"/>
      <w:outlineLvl w:val="2"/>
    </w:pPr>
    <w:rPr>
      <w:rFonts w:eastAsiaTheme="majorEastAsia" w:cstheme="majorBidi"/>
      <w:b/>
      <w:i/>
      <w:szCs w:val="24"/>
    </w:rPr>
  </w:style>
  <w:style w:type="paragraph" w:styleId="Ttulo4">
    <w:name w:val="heading 4"/>
    <w:basedOn w:val="Normal"/>
    <w:next w:val="Normal"/>
    <w:link w:val="Ttulo4Car"/>
    <w:uiPriority w:val="9"/>
    <w:semiHidden/>
    <w:unhideWhenUsed/>
    <w:qFormat/>
    <w:rsid w:val="00C61D94"/>
    <w:pPr>
      <w:keepNext/>
      <w:keepLines/>
      <w:spacing w:before="40"/>
      <w:outlineLvl w:val="3"/>
    </w:pPr>
    <w:rPr>
      <w:rFonts w:asciiTheme="majorHAnsi" w:eastAsiaTheme="majorEastAsia" w:hAnsiTheme="majorHAnsi" w:cstheme="majorBidi"/>
      <w:i/>
      <w:iCs/>
      <w:color w:val="365F91" w:themeColor="accent1" w:themeShade="BF"/>
    </w:rPr>
  </w:style>
  <w:style w:type="paragraph" w:styleId="Ttulo7">
    <w:name w:val="heading 7"/>
    <w:basedOn w:val="Normal"/>
    <w:next w:val="Normal"/>
    <w:link w:val="Ttulo7Car"/>
    <w:uiPriority w:val="9"/>
    <w:unhideWhenUsed/>
    <w:qFormat/>
    <w:rsid w:val="002100C4"/>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82459"/>
    <w:rPr>
      <w:rFonts w:ascii="Times New Roman" w:eastAsia="Times New Roman" w:hAnsi="Times New Roman" w:cs="Times New Roman"/>
      <w:b/>
      <w:sz w:val="24"/>
      <w:szCs w:val="20"/>
      <w:lang w:val="en-US"/>
    </w:rPr>
  </w:style>
  <w:style w:type="character" w:customStyle="1" w:styleId="Ttulo2Car">
    <w:name w:val="Título 2 Car"/>
    <w:basedOn w:val="Fuentedeprrafopredeter"/>
    <w:link w:val="Ttulo2"/>
    <w:rsid w:val="00704B6C"/>
    <w:rPr>
      <w:rFonts w:ascii="Times New Roman" w:eastAsia="Times New Roman" w:hAnsi="Times New Roman" w:cs="Times New Roman"/>
      <w:b/>
      <w:sz w:val="24"/>
      <w:szCs w:val="20"/>
      <w:lang w:val="en-US"/>
    </w:rPr>
  </w:style>
  <w:style w:type="character" w:customStyle="1" w:styleId="TextoindependienteCar">
    <w:name w:val="Texto independiente Car"/>
    <w:basedOn w:val="Fuentedeprrafopredeter"/>
    <w:link w:val="TextBody"/>
    <w:rsid w:val="00FB2CFF"/>
    <w:rPr>
      <w:rFonts w:ascii="Times New Roman" w:eastAsia="Times New Roman" w:hAnsi="Times New Roman" w:cs="Times New Roman"/>
      <w:sz w:val="24"/>
      <w:szCs w:val="20"/>
      <w:lang w:val="en-US"/>
    </w:rPr>
  </w:style>
  <w:style w:type="character" w:customStyle="1" w:styleId="EncabezadoCar">
    <w:name w:val="Encabezado Car"/>
    <w:basedOn w:val="Fuentedeprrafopredeter"/>
    <w:link w:val="Encabezado"/>
    <w:uiPriority w:val="99"/>
    <w:rsid w:val="00FB2CFF"/>
    <w:rPr>
      <w:rFonts w:ascii="Times New Roman" w:eastAsia="Times New Roman" w:hAnsi="Times New Roman" w:cs="Times New Roman"/>
      <w:sz w:val="24"/>
      <w:szCs w:val="20"/>
      <w:lang w:val="en-US"/>
    </w:rPr>
  </w:style>
  <w:style w:type="character" w:styleId="Nmerodepgina">
    <w:name w:val="page number"/>
    <w:basedOn w:val="Fuentedeprrafopredeter"/>
    <w:rsid w:val="00FB2CFF"/>
  </w:style>
  <w:style w:type="character" w:customStyle="1" w:styleId="TextodebloqueCar">
    <w:name w:val="Texto de bloque Car"/>
    <w:basedOn w:val="TextoindependienteCar"/>
    <w:link w:val="Textodebloque"/>
    <w:rsid w:val="00FB2CFF"/>
    <w:rPr>
      <w:rFonts w:ascii="Times New Roman" w:eastAsia="Times New Roman" w:hAnsi="Times New Roman" w:cs="Times New Roman"/>
      <w:sz w:val="24"/>
      <w:szCs w:val="20"/>
      <w:lang w:val="en-US"/>
    </w:rPr>
  </w:style>
  <w:style w:type="character" w:customStyle="1" w:styleId="hps">
    <w:name w:val="hps"/>
    <w:rsid w:val="00FB2CFF"/>
  </w:style>
  <w:style w:type="paragraph" w:customStyle="1" w:styleId="Heading">
    <w:name w:val="Heading"/>
    <w:basedOn w:val="Normal"/>
    <w:next w:val="TextBody"/>
    <w:pPr>
      <w:keepNext/>
      <w:spacing w:before="240" w:after="120"/>
    </w:pPr>
    <w:rPr>
      <w:rFonts w:ascii="Liberation Sans" w:eastAsia="Arial Unicode MS" w:hAnsi="Liberation Sans" w:cs="Arial Unicode MS"/>
      <w:sz w:val="28"/>
      <w:szCs w:val="28"/>
    </w:rPr>
  </w:style>
  <w:style w:type="paragraph" w:customStyle="1" w:styleId="TextBody">
    <w:name w:val="Text Body"/>
    <w:basedOn w:val="Normal"/>
    <w:link w:val="TextoindependienteCar"/>
    <w:rsid w:val="00FB2CFF"/>
    <w:pPr>
      <w:spacing w:line="480" w:lineRule="auto"/>
      <w:ind w:firstLine="540"/>
    </w:pPr>
  </w:style>
  <w:style w:type="paragraph" w:styleId="Lista">
    <w:name w:val="List"/>
    <w:basedOn w:val="TextBody"/>
    <w:link w:val="ListaCar"/>
  </w:style>
  <w:style w:type="paragraph" w:styleId="Descripcin">
    <w:name w:val="caption"/>
    <w:basedOn w:val="Normal"/>
    <w:link w:val="DescripcinCar"/>
    <w:pPr>
      <w:suppressLineNumbers/>
      <w:spacing w:before="120" w:after="120"/>
    </w:pPr>
    <w:rPr>
      <w:i/>
      <w:iCs/>
      <w:szCs w:val="24"/>
    </w:rPr>
  </w:style>
  <w:style w:type="paragraph" w:customStyle="1" w:styleId="Index">
    <w:name w:val="Index"/>
    <w:basedOn w:val="Normal"/>
    <w:pPr>
      <w:suppressLineNumbers/>
    </w:pPr>
  </w:style>
  <w:style w:type="paragraph" w:styleId="Encabezado">
    <w:name w:val="header"/>
    <w:basedOn w:val="Normal"/>
    <w:link w:val="EncabezadoCar"/>
    <w:uiPriority w:val="99"/>
    <w:rsid w:val="00FB2CFF"/>
    <w:pPr>
      <w:tabs>
        <w:tab w:val="center" w:pos="4320"/>
        <w:tab w:val="right" w:pos="8640"/>
      </w:tabs>
    </w:pPr>
  </w:style>
  <w:style w:type="paragraph" w:customStyle="1" w:styleId="Numberedlist">
    <w:name w:val="Numbered list"/>
    <w:basedOn w:val="Normal"/>
    <w:rsid w:val="00FB2CFF"/>
    <w:pPr>
      <w:spacing w:line="480" w:lineRule="auto"/>
    </w:pPr>
  </w:style>
  <w:style w:type="paragraph" w:styleId="Textodebloque">
    <w:name w:val="Block Text"/>
    <w:basedOn w:val="TextBody"/>
    <w:link w:val="TextodebloqueCar"/>
    <w:rsid w:val="00FB2CFF"/>
    <w:pPr>
      <w:ind w:firstLine="0"/>
    </w:pPr>
  </w:style>
  <w:style w:type="paragraph" w:customStyle="1" w:styleId="Reference">
    <w:name w:val="Reference"/>
    <w:basedOn w:val="TextBody"/>
    <w:rsid w:val="00FB2CFF"/>
    <w:pPr>
      <w:ind w:left="547" w:hanging="547"/>
    </w:pPr>
  </w:style>
  <w:style w:type="paragraph" w:styleId="Piedepgina">
    <w:name w:val="footer"/>
    <w:basedOn w:val="Normal"/>
    <w:link w:val="PiedepginaCar"/>
    <w:uiPriority w:val="99"/>
    <w:unhideWhenUsed/>
    <w:rsid w:val="00C61D94"/>
    <w:pPr>
      <w:tabs>
        <w:tab w:val="center" w:pos="4419"/>
        <w:tab w:val="right" w:pos="8838"/>
      </w:tabs>
    </w:pPr>
  </w:style>
  <w:style w:type="character" w:customStyle="1" w:styleId="PiedepginaCar">
    <w:name w:val="Pie de página Car"/>
    <w:basedOn w:val="Fuentedeprrafopredeter"/>
    <w:link w:val="Piedepgina"/>
    <w:uiPriority w:val="99"/>
    <w:rsid w:val="00C61D94"/>
    <w:rPr>
      <w:rFonts w:ascii="Times" w:eastAsia="Times New Roman" w:hAnsi="Times" w:cs="Times New Roman"/>
      <w:sz w:val="24"/>
      <w:szCs w:val="20"/>
      <w:lang w:val="en-US"/>
    </w:rPr>
  </w:style>
  <w:style w:type="character" w:customStyle="1" w:styleId="Ttulo4Car">
    <w:name w:val="Título 4 Car"/>
    <w:basedOn w:val="Fuentedeprrafopredeter"/>
    <w:link w:val="Ttulo4"/>
    <w:uiPriority w:val="9"/>
    <w:semiHidden/>
    <w:rsid w:val="00C61D94"/>
    <w:rPr>
      <w:rFonts w:asciiTheme="majorHAnsi" w:eastAsiaTheme="majorEastAsia" w:hAnsiTheme="majorHAnsi" w:cstheme="majorBidi"/>
      <w:i/>
      <w:iCs/>
      <w:color w:val="365F91" w:themeColor="accent1" w:themeShade="BF"/>
      <w:sz w:val="24"/>
      <w:szCs w:val="20"/>
      <w:lang w:val="en-US"/>
    </w:rPr>
  </w:style>
  <w:style w:type="paragraph" w:styleId="Prrafodelista">
    <w:name w:val="List Paragraph"/>
    <w:basedOn w:val="Normal"/>
    <w:uiPriority w:val="72"/>
    <w:qFormat/>
    <w:rsid w:val="00C61D94"/>
    <w:pPr>
      <w:suppressAutoHyphens w:val="0"/>
      <w:spacing w:after="160" w:line="259" w:lineRule="auto"/>
      <w:ind w:left="720"/>
      <w:contextualSpacing/>
    </w:pPr>
    <w:rPr>
      <w:rFonts w:ascii="Calibri" w:eastAsia="Calibri" w:hAnsi="Calibri"/>
      <w:sz w:val="22"/>
      <w:szCs w:val="22"/>
      <w:lang w:val="es-CO"/>
    </w:rPr>
  </w:style>
  <w:style w:type="paragraph" w:customStyle="1" w:styleId="parrafos">
    <w:name w:val="parrafos"/>
    <w:basedOn w:val="Lista"/>
    <w:link w:val="parrafosCar"/>
    <w:qFormat/>
    <w:rsid w:val="005A7AF6"/>
    <w:rPr>
      <w:lang w:val="es-MX"/>
    </w:rPr>
  </w:style>
  <w:style w:type="character" w:customStyle="1" w:styleId="Ttulo3Car">
    <w:name w:val="Título 3 Car"/>
    <w:basedOn w:val="Fuentedeprrafopredeter"/>
    <w:link w:val="Ttulo3"/>
    <w:uiPriority w:val="9"/>
    <w:rsid w:val="00704B6C"/>
    <w:rPr>
      <w:rFonts w:ascii="Times New Roman" w:eastAsiaTheme="majorEastAsia" w:hAnsi="Times New Roman" w:cstheme="majorBidi"/>
      <w:b/>
      <w:i/>
      <w:sz w:val="24"/>
      <w:szCs w:val="24"/>
      <w:lang w:val="en-US"/>
    </w:rPr>
  </w:style>
  <w:style w:type="character" w:customStyle="1" w:styleId="ListaCar">
    <w:name w:val="Lista Car"/>
    <w:basedOn w:val="TextoindependienteCar"/>
    <w:link w:val="Lista"/>
    <w:rsid w:val="005A7AF6"/>
    <w:rPr>
      <w:rFonts w:ascii="Times New Roman" w:eastAsia="Times New Roman" w:hAnsi="Times New Roman" w:cs="Times New Roman"/>
      <w:sz w:val="24"/>
      <w:szCs w:val="20"/>
      <w:lang w:val="en-US"/>
    </w:rPr>
  </w:style>
  <w:style w:type="character" w:customStyle="1" w:styleId="parrafosCar">
    <w:name w:val="parrafos Car"/>
    <w:basedOn w:val="ListaCar"/>
    <w:link w:val="parrafos"/>
    <w:rsid w:val="005A7AF6"/>
    <w:rPr>
      <w:rFonts w:ascii="Times New Roman" w:eastAsia="Times New Roman" w:hAnsi="Times New Roman" w:cs="Times New Roman"/>
      <w:sz w:val="24"/>
      <w:szCs w:val="20"/>
      <w:lang w:val="es-MX"/>
    </w:rPr>
  </w:style>
  <w:style w:type="paragraph" w:customStyle="1" w:styleId="figuras">
    <w:name w:val="figuras"/>
    <w:basedOn w:val="Descripcin"/>
    <w:link w:val="figurasCar"/>
    <w:qFormat/>
    <w:rsid w:val="001F58C0"/>
    <w:pPr>
      <w:keepNext/>
    </w:pPr>
    <w:rPr>
      <w:lang w:val="es-CO"/>
    </w:rPr>
  </w:style>
  <w:style w:type="character" w:styleId="Textoennegrita">
    <w:name w:val="Strong"/>
    <w:basedOn w:val="Fuentedeprrafopredeter"/>
    <w:uiPriority w:val="22"/>
    <w:qFormat/>
    <w:rsid w:val="001F58C0"/>
    <w:rPr>
      <w:b/>
      <w:bCs/>
    </w:rPr>
  </w:style>
  <w:style w:type="character" w:customStyle="1" w:styleId="DescripcinCar">
    <w:name w:val="Descripción Car"/>
    <w:basedOn w:val="Fuentedeprrafopredeter"/>
    <w:link w:val="Descripcin"/>
    <w:rsid w:val="001F58C0"/>
    <w:rPr>
      <w:rFonts w:ascii="Times New Roman" w:eastAsia="Times New Roman" w:hAnsi="Times New Roman" w:cs="Times New Roman"/>
      <w:i/>
      <w:iCs/>
      <w:sz w:val="24"/>
      <w:szCs w:val="24"/>
      <w:lang w:val="en-US"/>
    </w:rPr>
  </w:style>
  <w:style w:type="character" w:customStyle="1" w:styleId="figurasCar">
    <w:name w:val="figuras Car"/>
    <w:basedOn w:val="DescripcinCar"/>
    <w:link w:val="figuras"/>
    <w:rsid w:val="001F58C0"/>
    <w:rPr>
      <w:rFonts w:ascii="Times New Roman" w:eastAsia="Times New Roman" w:hAnsi="Times New Roman" w:cs="Times New Roman"/>
      <w:i/>
      <w:iCs/>
      <w:sz w:val="24"/>
      <w:szCs w:val="24"/>
      <w:lang w:val="es-CO"/>
    </w:rPr>
  </w:style>
  <w:style w:type="paragraph" w:styleId="Textonotaalfinal">
    <w:name w:val="endnote text"/>
    <w:basedOn w:val="Normal"/>
    <w:link w:val="TextonotaalfinalCar"/>
    <w:uiPriority w:val="99"/>
    <w:unhideWhenUsed/>
    <w:rsid w:val="00727449"/>
    <w:rPr>
      <w:sz w:val="20"/>
    </w:rPr>
  </w:style>
  <w:style w:type="character" w:customStyle="1" w:styleId="TextonotaalfinalCar">
    <w:name w:val="Texto nota al final Car"/>
    <w:basedOn w:val="Fuentedeprrafopredeter"/>
    <w:link w:val="Textonotaalfinal"/>
    <w:uiPriority w:val="99"/>
    <w:rsid w:val="00727449"/>
    <w:rPr>
      <w:rFonts w:ascii="Times New Roman" w:eastAsia="Times New Roman" w:hAnsi="Times New Roman" w:cs="Times New Roman"/>
      <w:szCs w:val="20"/>
      <w:lang w:val="en-US"/>
    </w:rPr>
  </w:style>
  <w:style w:type="character" w:styleId="Refdenotaalfinal">
    <w:name w:val="endnote reference"/>
    <w:basedOn w:val="Fuentedeprrafopredeter"/>
    <w:uiPriority w:val="99"/>
    <w:semiHidden/>
    <w:unhideWhenUsed/>
    <w:rsid w:val="00727449"/>
    <w:rPr>
      <w:vertAlign w:val="superscript"/>
    </w:rPr>
  </w:style>
  <w:style w:type="character" w:styleId="Hipervnculo">
    <w:name w:val="Hyperlink"/>
    <w:basedOn w:val="Fuentedeprrafopredeter"/>
    <w:uiPriority w:val="99"/>
    <w:unhideWhenUsed/>
    <w:rsid w:val="00727449"/>
    <w:rPr>
      <w:color w:val="0000FF" w:themeColor="hyperlink"/>
      <w:u w:val="single"/>
    </w:rPr>
  </w:style>
  <w:style w:type="paragraph" w:styleId="TtuloTDC">
    <w:name w:val="TOC Heading"/>
    <w:basedOn w:val="Ttulo1"/>
    <w:next w:val="Normal"/>
    <w:uiPriority w:val="39"/>
    <w:unhideWhenUsed/>
    <w:qFormat/>
    <w:rsid w:val="00B231A2"/>
    <w:pPr>
      <w:keepNext/>
      <w:keepLines/>
      <w:suppressAutoHyphens w:val="0"/>
      <w:spacing w:before="240" w:line="259" w:lineRule="auto"/>
      <w:jc w:val="left"/>
      <w:outlineLvl w:val="9"/>
    </w:pPr>
    <w:rPr>
      <w:rFonts w:asciiTheme="majorHAnsi" w:eastAsiaTheme="majorEastAsia" w:hAnsiTheme="majorHAnsi" w:cstheme="majorBidi"/>
      <w:b w:val="0"/>
      <w:color w:val="365F91" w:themeColor="accent1" w:themeShade="BF"/>
      <w:sz w:val="32"/>
      <w:szCs w:val="32"/>
    </w:rPr>
  </w:style>
  <w:style w:type="paragraph" w:styleId="TDC1">
    <w:name w:val="toc 1"/>
    <w:basedOn w:val="Normal"/>
    <w:next w:val="Normal"/>
    <w:autoRedefine/>
    <w:uiPriority w:val="39"/>
    <w:unhideWhenUsed/>
    <w:rsid w:val="00B231A2"/>
    <w:pPr>
      <w:spacing w:after="100"/>
    </w:pPr>
  </w:style>
  <w:style w:type="paragraph" w:styleId="TDC2">
    <w:name w:val="toc 2"/>
    <w:basedOn w:val="Normal"/>
    <w:next w:val="Normal"/>
    <w:autoRedefine/>
    <w:uiPriority w:val="39"/>
    <w:unhideWhenUsed/>
    <w:rsid w:val="00B231A2"/>
    <w:pPr>
      <w:spacing w:after="100"/>
      <w:ind w:left="240"/>
    </w:pPr>
  </w:style>
  <w:style w:type="paragraph" w:styleId="TDC3">
    <w:name w:val="toc 3"/>
    <w:basedOn w:val="Normal"/>
    <w:next w:val="Normal"/>
    <w:autoRedefine/>
    <w:uiPriority w:val="39"/>
    <w:unhideWhenUsed/>
    <w:rsid w:val="00B231A2"/>
    <w:pPr>
      <w:spacing w:after="100"/>
      <w:ind w:left="480"/>
    </w:pPr>
  </w:style>
  <w:style w:type="paragraph" w:styleId="Textodeglobo">
    <w:name w:val="Balloon Text"/>
    <w:basedOn w:val="Normal"/>
    <w:link w:val="TextodegloboCar"/>
    <w:uiPriority w:val="99"/>
    <w:semiHidden/>
    <w:unhideWhenUsed/>
    <w:rsid w:val="002100C4"/>
    <w:rPr>
      <w:rFonts w:ascii="Tahoma" w:hAnsi="Tahoma" w:cs="Tahoma"/>
      <w:sz w:val="16"/>
      <w:szCs w:val="16"/>
    </w:rPr>
  </w:style>
  <w:style w:type="character" w:customStyle="1" w:styleId="TextodegloboCar">
    <w:name w:val="Texto de globo Car"/>
    <w:basedOn w:val="Fuentedeprrafopredeter"/>
    <w:link w:val="Textodeglobo"/>
    <w:uiPriority w:val="99"/>
    <w:semiHidden/>
    <w:rsid w:val="002100C4"/>
    <w:rPr>
      <w:rFonts w:ascii="Tahoma" w:eastAsia="Times New Roman" w:hAnsi="Tahoma" w:cs="Tahoma"/>
      <w:sz w:val="16"/>
      <w:szCs w:val="16"/>
      <w:lang w:val="en-US"/>
    </w:rPr>
  </w:style>
  <w:style w:type="character" w:customStyle="1" w:styleId="Ttulo7Car">
    <w:name w:val="Título 7 Car"/>
    <w:basedOn w:val="Fuentedeprrafopredeter"/>
    <w:link w:val="Ttulo7"/>
    <w:uiPriority w:val="9"/>
    <w:rsid w:val="002100C4"/>
    <w:rPr>
      <w:rFonts w:asciiTheme="majorHAnsi" w:eastAsiaTheme="majorEastAsia" w:hAnsiTheme="majorHAnsi" w:cstheme="majorBidi"/>
      <w:i/>
      <w:iCs/>
      <w:color w:val="404040" w:themeColor="text1" w:themeTint="BF"/>
      <w:sz w:val="24"/>
      <w:szCs w:val="20"/>
      <w:lang w:val="en-US"/>
    </w:rPr>
  </w:style>
  <w:style w:type="paragraph" w:styleId="NormalWeb">
    <w:name w:val="Normal (Web)"/>
    <w:basedOn w:val="Normal"/>
    <w:uiPriority w:val="99"/>
    <w:unhideWhenUsed/>
    <w:rsid w:val="002100C4"/>
    <w:pPr>
      <w:suppressAutoHyphens w:val="0"/>
      <w:spacing w:before="100" w:beforeAutospacing="1" w:after="100" w:afterAutospacing="1"/>
    </w:pPr>
    <w:rPr>
      <w:szCs w:val="24"/>
      <w:lang w:val="es-CO" w:eastAsia="es-CO"/>
    </w:rPr>
  </w:style>
  <w:style w:type="paragraph" w:customStyle="1" w:styleId="TableHeader">
    <w:name w:val="Table Header"/>
    <w:basedOn w:val="Ttulo1"/>
    <w:rsid w:val="00021390"/>
    <w:pPr>
      <w:pBdr>
        <w:bottom w:val="single" w:sz="12" w:space="1" w:color="365F91"/>
      </w:pBdr>
      <w:suppressAutoHyphens w:val="0"/>
      <w:spacing w:before="90" w:line="180" w:lineRule="exact"/>
      <w:jc w:val="left"/>
    </w:pPr>
    <w:rPr>
      <w:rFonts w:ascii="Cambria" w:hAnsi="Cambria"/>
      <w:b w:val="0"/>
      <w:bCs/>
      <w:color w:val="365F91"/>
      <w:sz w:val="16"/>
      <w:szCs w:val="24"/>
      <w:lang w:val="es-CO" w:eastAsia="es-CO"/>
    </w:rPr>
  </w:style>
  <w:style w:type="paragraph" w:customStyle="1" w:styleId="MemoDate">
    <w:name w:val="Memo_Date"/>
    <w:basedOn w:val="Normal"/>
    <w:rsid w:val="00021390"/>
    <w:pPr>
      <w:suppressAutoHyphens w:val="0"/>
      <w:spacing w:before="60" w:after="60" w:line="260" w:lineRule="exact"/>
      <w:ind w:firstLine="360"/>
    </w:pPr>
    <w:rPr>
      <w:rFonts w:ascii="Calibri" w:eastAsia="MS Mincho" w:hAnsi="Calibri"/>
      <w:sz w:val="22"/>
      <w:szCs w:val="22"/>
      <w:lang w:val="es-CO" w:eastAsia="es-CO"/>
    </w:rPr>
  </w:style>
  <w:style w:type="paragraph" w:customStyle="1" w:styleId="MemoSubject">
    <w:name w:val="Memo_Subject"/>
    <w:basedOn w:val="Normal"/>
    <w:rsid w:val="00021390"/>
    <w:pPr>
      <w:suppressAutoHyphens w:val="0"/>
      <w:spacing w:before="60" w:after="60" w:line="260" w:lineRule="exact"/>
      <w:ind w:firstLine="360"/>
    </w:pPr>
    <w:rPr>
      <w:rFonts w:ascii="Calibri" w:eastAsia="MS Mincho" w:hAnsi="Calibri"/>
      <w:sz w:val="22"/>
      <w:szCs w:val="22"/>
      <w:lang w:val="es-CO" w:eastAsia="es-CO"/>
    </w:rPr>
  </w:style>
  <w:style w:type="paragraph" w:customStyle="1" w:styleId="MemoTo">
    <w:name w:val="Memo_To"/>
    <w:basedOn w:val="MemoDate"/>
    <w:rsid w:val="00021390"/>
  </w:style>
  <w:style w:type="paragraph" w:customStyle="1" w:styleId="MemoLabel">
    <w:name w:val="Memo_Label"/>
    <w:basedOn w:val="MemoDate"/>
    <w:rsid w:val="00021390"/>
    <w:rPr>
      <w:rFonts w:ascii="Arial" w:hAnsi="Arial"/>
      <w:sz w:val="18"/>
    </w:rPr>
  </w:style>
  <w:style w:type="paragraph" w:customStyle="1" w:styleId="Sub4">
    <w:name w:val="Sub4"/>
    <w:basedOn w:val="Normal"/>
    <w:autoRedefine/>
    <w:rsid w:val="003A02C9"/>
    <w:pPr>
      <w:suppressAutoHyphens w:val="0"/>
      <w:spacing w:after="60" w:line="360" w:lineRule="auto"/>
      <w:jc w:val="both"/>
    </w:pPr>
    <w:rPr>
      <w:rFonts w:eastAsia="MS Mincho"/>
      <w:b/>
      <w:sz w:val="20"/>
      <w:lang w:val="es-ES" w:eastAsia="es-CO"/>
    </w:rPr>
  </w:style>
  <w:style w:type="paragraph" w:styleId="Sinespaciado">
    <w:name w:val="No Spacing"/>
    <w:basedOn w:val="Normal"/>
    <w:link w:val="SinespaciadoCar"/>
    <w:uiPriority w:val="1"/>
    <w:qFormat/>
    <w:rsid w:val="00021390"/>
    <w:pPr>
      <w:suppressAutoHyphens w:val="0"/>
    </w:pPr>
    <w:rPr>
      <w:rFonts w:ascii="Calibri" w:eastAsia="MS Mincho" w:hAnsi="Calibri"/>
      <w:sz w:val="22"/>
      <w:szCs w:val="22"/>
      <w:lang w:val="es-CO" w:eastAsia="es-CO"/>
    </w:rPr>
  </w:style>
  <w:style w:type="character" w:customStyle="1" w:styleId="SinespaciadoCar">
    <w:name w:val="Sin espaciado Car"/>
    <w:link w:val="Sinespaciado"/>
    <w:uiPriority w:val="1"/>
    <w:rsid w:val="00021390"/>
    <w:rPr>
      <w:rFonts w:ascii="Calibri" w:eastAsia="MS Mincho" w:hAnsi="Calibri" w:cs="Times New Roman"/>
      <w:sz w:val="22"/>
      <w:lang w:val="es-CO" w:eastAsia="es-CO"/>
    </w:rPr>
  </w:style>
  <w:style w:type="character" w:styleId="Mencinsinresolver">
    <w:name w:val="Unresolved Mention"/>
    <w:basedOn w:val="Fuentedeprrafopredeter"/>
    <w:uiPriority w:val="99"/>
    <w:semiHidden/>
    <w:unhideWhenUsed/>
    <w:rsid w:val="008D1D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290886">
      <w:bodyDiv w:val="1"/>
      <w:marLeft w:val="0"/>
      <w:marRight w:val="0"/>
      <w:marTop w:val="0"/>
      <w:marBottom w:val="0"/>
      <w:divBdr>
        <w:top w:val="none" w:sz="0" w:space="0" w:color="auto"/>
        <w:left w:val="none" w:sz="0" w:space="0" w:color="auto"/>
        <w:bottom w:val="none" w:sz="0" w:space="0" w:color="auto"/>
        <w:right w:val="none" w:sz="0" w:space="0" w:color="auto"/>
      </w:divBdr>
    </w:div>
    <w:div w:id="523444638">
      <w:bodyDiv w:val="1"/>
      <w:marLeft w:val="0"/>
      <w:marRight w:val="0"/>
      <w:marTop w:val="0"/>
      <w:marBottom w:val="0"/>
      <w:divBdr>
        <w:top w:val="none" w:sz="0" w:space="0" w:color="auto"/>
        <w:left w:val="none" w:sz="0" w:space="0" w:color="auto"/>
        <w:bottom w:val="none" w:sz="0" w:space="0" w:color="auto"/>
        <w:right w:val="none" w:sz="0" w:space="0" w:color="auto"/>
      </w:divBdr>
    </w:div>
    <w:div w:id="1118797090">
      <w:bodyDiv w:val="1"/>
      <w:marLeft w:val="0"/>
      <w:marRight w:val="0"/>
      <w:marTop w:val="0"/>
      <w:marBottom w:val="0"/>
      <w:divBdr>
        <w:top w:val="none" w:sz="0" w:space="0" w:color="auto"/>
        <w:left w:val="none" w:sz="0" w:space="0" w:color="auto"/>
        <w:bottom w:val="none" w:sz="0" w:space="0" w:color="auto"/>
        <w:right w:val="none" w:sz="0" w:space="0" w:color="auto"/>
      </w:divBdr>
    </w:div>
    <w:div w:id="19781420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orosecuador.ec/forum/ecuador/educaci%C3%B3n-y-ciencia/178642-ejemplos-de-conclusiones-y-recomendaciones-de-un-proyecto-%C2%BFc%C3%B3mo-hacer-y-qu%C3%A9-so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gestiopolis.com/programa-auditoria-propiedad-planta-equipo"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AEF983-AC32-48FF-B547-E7967ED5F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3519</Words>
  <Characters>19356</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Romi Galliani</dc:creator>
  <cp:lastModifiedBy>INAGAN INGENIERIA</cp:lastModifiedBy>
  <cp:revision>18</cp:revision>
  <dcterms:created xsi:type="dcterms:W3CDTF">2023-08-02T04:25:00Z</dcterms:created>
  <dcterms:modified xsi:type="dcterms:W3CDTF">2023-08-02T21:20:00Z</dcterms:modified>
  <dc:language>es-CO</dc:language>
</cp:coreProperties>
</file>